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D69" w:rsidRPr="00380938"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380938"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380938"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jc w:val="center"/>
      </w:pPr>
      <w:r w:rsidRPr="0058599C">
        <w:object w:dxaOrig="9599"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15.5pt" o:ole="">
            <v:imagedata r:id="rId7" o:title=""/>
          </v:shape>
          <o:OLEObject Type="Embed" ProgID="PBrush" ShapeID="_x0000_i1025" DrawAspect="Content" ObjectID="_1448806366" r:id="rId8"/>
        </w:object>
      </w: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jc w:val="cente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jc w:val="cente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jc w:val="center"/>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jc w:val="center"/>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jc w:val="center"/>
        <w:rPr>
          <w:rFonts w:ascii="Arial" w:hAnsi="Arial"/>
          <w:b/>
          <w:bCs/>
          <w:noProof/>
          <w:sz w:val="36"/>
        </w:rPr>
      </w:pPr>
      <w:r w:rsidRPr="0058599C">
        <w:rPr>
          <w:rFonts w:ascii="Arial" w:hAnsi="Arial"/>
          <w:b/>
          <w:bCs/>
          <w:noProof/>
          <w:sz w:val="36"/>
        </w:rPr>
        <w:t>SECRETARIA ADMINISTRATIVA</w:t>
      </w: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jc w:val="center"/>
        <w:rPr>
          <w:rFonts w:ascii="Arial" w:hAnsi="Arial"/>
          <w:b/>
          <w:bCs/>
          <w:sz w:val="36"/>
          <w:szCs w:val="22"/>
        </w:rPr>
      </w:pPr>
      <w:r w:rsidRPr="0058599C">
        <w:rPr>
          <w:rFonts w:ascii="Arial" w:hAnsi="Arial"/>
          <w:b/>
          <w:bCs/>
          <w:sz w:val="36"/>
          <w:szCs w:val="22"/>
        </w:rPr>
        <w:t>COORDINACIÓN ADMINISTRATIVA</w:t>
      </w: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jc w:val="center"/>
        <w:rPr>
          <w:rFonts w:ascii="Arial" w:hAnsi="Arial"/>
          <w:b/>
          <w:bCs/>
          <w:noProof/>
          <w:sz w:val="36"/>
        </w:rPr>
      </w:pPr>
      <w:r w:rsidRPr="0058599C">
        <w:rPr>
          <w:rFonts w:ascii="Arial" w:hAnsi="Arial"/>
          <w:b/>
          <w:bCs/>
          <w:sz w:val="36"/>
          <w:szCs w:val="22"/>
        </w:rPr>
        <w:t>DIRECCIÓN GENERAL DE RECURSOS HUMANOS</w:t>
      </w: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b/>
          <w:bCs/>
          <w:noProof/>
          <w:sz w:val="36"/>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jc w:val="center"/>
        <w:rPr>
          <w:rFonts w:ascii="Arial" w:hAnsi="Arial"/>
          <w:b/>
          <w:bCs/>
          <w:noProof/>
          <w:sz w:val="40"/>
        </w:rPr>
      </w:pPr>
      <w:r w:rsidRPr="0058599C">
        <w:rPr>
          <w:rFonts w:ascii="Arial" w:hAnsi="Arial"/>
          <w:b/>
          <w:bCs/>
          <w:noProof/>
          <w:sz w:val="40"/>
        </w:rPr>
        <w:t>MANUAL DE PROCEDIMIENTOS PARA REMUNERACIONES, ENTEROS INSTITUCIONALES Y PAGO A TERCEROS</w:t>
      </w: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jc w:val="center"/>
        <w:rPr>
          <w:rFonts w:ascii="Arial" w:hAnsi="Arial"/>
          <w:noProof/>
          <w:sz w:val="40"/>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jc w:val="center"/>
        <w:rPr>
          <w:rFonts w:ascii="Arial" w:hAnsi="Arial"/>
          <w:noProof/>
        </w:rPr>
      </w:pPr>
      <w:r w:rsidRPr="0058599C">
        <w:rPr>
          <w:rFonts w:ascii="Arial" w:hAnsi="Arial"/>
          <w:b/>
          <w:bCs/>
          <w:noProof/>
          <w:sz w:val="40"/>
        </w:rPr>
        <w:t>RH-RE-MP-02-10</w:t>
      </w:r>
      <w:r>
        <w:rPr>
          <w:rFonts w:ascii="Arial" w:hAnsi="Arial"/>
          <w:b/>
          <w:bCs/>
          <w:noProof/>
          <w:sz w:val="40"/>
        </w:rPr>
        <w:t>0</w:t>
      </w: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cs="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jc w:val="center"/>
        <w:rPr>
          <w:rFonts w:ascii="Arial" w:hAnsi="Arial"/>
          <w:b/>
          <w:bCs/>
          <w:noProof/>
          <w:sz w:val="28"/>
        </w:rPr>
      </w:pPr>
      <w:r w:rsidRPr="0058599C">
        <w:rPr>
          <w:rFonts w:ascii="Arial" w:hAnsi="Arial"/>
          <w:b/>
          <w:bCs/>
          <w:noProof/>
          <w:sz w:val="28"/>
        </w:rPr>
        <w:t>DICIEMBRE, 2</w:t>
      </w:r>
      <w:r>
        <w:rPr>
          <w:rFonts w:ascii="Arial" w:hAnsi="Arial"/>
          <w:b/>
          <w:bCs/>
          <w:noProof/>
          <w:sz w:val="28"/>
        </w:rPr>
        <w:t>007</w:t>
      </w: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Encabezado"/>
        <w:pBdr>
          <w:top w:val="single" w:sz="4" w:space="10" w:color="auto"/>
          <w:left w:val="single" w:sz="4" w:space="13" w:color="auto"/>
          <w:bottom w:val="single" w:sz="4" w:space="10" w:color="auto"/>
          <w:right w:val="single" w:sz="4" w:space="0" w:color="auto"/>
        </w:pBdr>
        <w:tabs>
          <w:tab w:val="clear" w:pos="4419"/>
          <w:tab w:val="clear" w:pos="8838"/>
        </w:tabs>
        <w:rPr>
          <w:rFonts w:ascii="Arial" w:hAnsi="Arial"/>
          <w:noProof/>
        </w:rPr>
      </w:pPr>
    </w:p>
    <w:p w:rsidR="00CF6D69" w:rsidRPr="0058599C" w:rsidRDefault="00CF6D69">
      <w:pPr>
        <w:pStyle w:val="Piedepgina"/>
        <w:tabs>
          <w:tab w:val="clear" w:pos="4419"/>
          <w:tab w:val="clear" w:pos="8838"/>
        </w:tabs>
        <w:spacing w:after="100" w:afterAutospacing="1"/>
        <w:rPr>
          <w:snapToGrid w:val="0"/>
          <w:sz w:val="10"/>
          <w:lang w:val="es-MX"/>
        </w:rPr>
      </w:pPr>
    </w:p>
    <w:p w:rsidR="00CF6D69" w:rsidRPr="0058599C" w:rsidRDefault="00CF6D69">
      <w:pPr>
        <w:pStyle w:val="Piedepgina"/>
        <w:tabs>
          <w:tab w:val="clear" w:pos="4419"/>
          <w:tab w:val="clear" w:pos="8838"/>
        </w:tabs>
        <w:spacing w:after="100" w:afterAutospacing="1"/>
        <w:rPr>
          <w:snapToGrid w:val="0"/>
          <w:sz w:val="24"/>
          <w:lang w:val="es-MX"/>
        </w:rPr>
        <w:sectPr w:rsidR="00CF6D69" w:rsidRPr="0058599C">
          <w:pgSz w:w="12242" w:h="15842" w:code="1"/>
          <w:pgMar w:top="856" w:right="851" w:bottom="567" w:left="1077" w:header="567" w:footer="567" w:gutter="0"/>
          <w:cols w:space="720"/>
          <w:rtlGutter/>
        </w:sect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60"/>
        <w:gridCol w:w="6946"/>
        <w:gridCol w:w="2162"/>
      </w:tblGrid>
      <w:tr w:rsidR="00CF6D69" w:rsidRPr="0058599C">
        <w:trPr>
          <w:trHeight w:val="1150"/>
        </w:trPr>
        <w:tc>
          <w:tcPr>
            <w:tcW w:w="10668" w:type="dxa"/>
            <w:gridSpan w:val="3"/>
            <w:tcBorders>
              <w:bottom w:val="nil"/>
            </w:tcBorders>
          </w:tcPr>
          <w:p w:rsidR="00CF6D69" w:rsidRPr="0058599C" w:rsidRDefault="006076A7">
            <w:pPr>
              <w:pStyle w:val="Encabezado"/>
              <w:tabs>
                <w:tab w:val="clear" w:pos="4419"/>
                <w:tab w:val="clear" w:pos="8838"/>
              </w:tabs>
              <w:rPr>
                <w:rFonts w:ascii="Arial" w:hAnsi="Arial"/>
                <w:noProof/>
              </w:rPr>
            </w:pPr>
            <w:r w:rsidRPr="006076A7">
              <w:rPr>
                <w:noProof/>
                <w:lang w:val="es-MX" w:eastAsia="es-MX"/>
              </w:rPr>
              <w:pict>
                <v:rect id="Rectangle 157" o:spid="_x0000_s1181" style="position:absolute;margin-left:36.4pt;margin-top:14.25pt;width:475.2pt;height:21.6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" fillcolor="silver" stroked="f">
                  <v:textbox>
                    <w:txbxContent>
                      <w:p w:rsidR="004C2695" w:rsidRDefault="004C2695">
                        <w:pPr>
                          <w:jc w:val="center"/>
                          <w:rPr>
                            <w:b/>
                            <w:sz w:val="24"/>
                            <w:lang w:val="es-ES_tradnl"/>
                          </w:rPr>
                        </w:pPr>
                        <w:r>
                          <w:rPr>
                            <w:b/>
                            <w:sz w:val="24"/>
                            <w:lang w:val="es-ES_tradnl"/>
                          </w:rPr>
                          <w:t>Í N D I C E</w:t>
                        </w:r>
                      </w:p>
                    </w:txbxContent>
                  </v:textbox>
                </v:rect>
              </w:pic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noProof/>
                <w:sz w:val="24"/>
              </w:rPr>
            </w:pPr>
          </w:p>
        </w:tc>
        <w:tc>
          <w:tcPr>
            <w:tcW w:w="6946" w:type="dxa"/>
            <w:tcBorders>
              <w:top w:val="nil"/>
              <w:left w:val="nil"/>
              <w:bottom w:val="nil"/>
              <w:right w:val="nil"/>
            </w:tcBorders>
          </w:tcPr>
          <w:p w:rsidR="00CF6D69" w:rsidRPr="0058599C" w:rsidRDefault="00CF6D69">
            <w:pPr>
              <w:pStyle w:val="Encabezado"/>
              <w:tabs>
                <w:tab w:val="clear" w:pos="4419"/>
                <w:tab w:val="clear" w:pos="8838"/>
              </w:tabs>
              <w:rPr>
                <w:rFonts w:ascii="Arial" w:hAnsi="Arial" w:cs="Arial"/>
                <w:noProof/>
                <w:sz w:val="24"/>
              </w:rPr>
            </w:pP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Página</w: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noProof/>
                <w:sz w:val="24"/>
              </w:rPr>
            </w:pPr>
          </w:p>
        </w:tc>
        <w:tc>
          <w:tcPr>
            <w:tcW w:w="6946" w:type="dxa"/>
            <w:tcBorders>
              <w:top w:val="nil"/>
              <w:left w:val="nil"/>
              <w:bottom w:val="nil"/>
              <w:right w:val="nil"/>
            </w:tcBorders>
          </w:tcPr>
          <w:p w:rsidR="00CF6D69" w:rsidRPr="0058599C" w:rsidRDefault="00CF6D69">
            <w:pPr>
              <w:pStyle w:val="Encabezado"/>
              <w:tabs>
                <w:tab w:val="clear" w:pos="4419"/>
                <w:tab w:val="clear" w:pos="8838"/>
              </w:tabs>
              <w:rPr>
                <w:rFonts w:ascii="Arial" w:hAnsi="Arial" w:cs="Arial"/>
                <w:noProof/>
                <w:sz w:val="24"/>
              </w:rPr>
            </w:pP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pPr>
              <w:pStyle w:val="Encabezado"/>
              <w:tabs>
                <w:tab w:val="clear" w:pos="4419"/>
                <w:tab w:val="clear" w:pos="8838"/>
              </w:tabs>
              <w:rPr>
                <w:rFonts w:ascii="Arial" w:hAnsi="Arial" w:cs="Arial"/>
                <w:b/>
                <w:bCs/>
                <w:noProof/>
                <w:sz w:val="28"/>
              </w:rPr>
            </w:pP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vAlign w:val="center"/>
          </w:tcPr>
          <w:p w:rsidR="00CF6D69" w:rsidRPr="0058599C" w:rsidRDefault="00CF6D69">
            <w:pPr>
              <w:pStyle w:val="Encabezado"/>
              <w:tabs>
                <w:tab w:val="clear" w:pos="4419"/>
                <w:tab w:val="clear" w:pos="8838"/>
              </w:tabs>
              <w:rPr>
                <w:rFonts w:ascii="Arial" w:hAnsi="Arial" w:cs="Arial"/>
                <w:b/>
                <w:bCs/>
                <w:noProof/>
                <w:sz w:val="28"/>
              </w:rPr>
            </w:pPr>
            <w:r w:rsidRPr="0058599C">
              <w:rPr>
                <w:rFonts w:ascii="Arial" w:hAnsi="Arial" w:cs="Arial"/>
                <w:b/>
                <w:bCs/>
                <w:sz w:val="28"/>
              </w:rPr>
              <w:t>INTRODUCCIÓN</w:t>
            </w: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w: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pPr>
              <w:pStyle w:val="Encabezado"/>
              <w:tabs>
                <w:tab w:val="clear" w:pos="4419"/>
                <w:tab w:val="clear" w:pos="8838"/>
              </w:tabs>
              <w:rPr>
                <w:rFonts w:ascii="Arial" w:hAnsi="Arial" w:cs="Arial"/>
                <w:b/>
                <w:bCs/>
                <w:noProof/>
                <w:sz w:val="28"/>
              </w:rPr>
            </w:pP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r w:rsidRPr="0058599C">
              <w:rPr>
                <w:rFonts w:ascii="Arial" w:hAnsi="Arial" w:cs="Arial"/>
                <w:b/>
                <w:bCs/>
                <w:noProof/>
                <w:sz w:val="28"/>
              </w:rPr>
              <w:t>I.</w:t>
            </w:r>
          </w:p>
        </w:tc>
        <w:tc>
          <w:tcPr>
            <w:tcW w:w="6946" w:type="dxa"/>
            <w:tcBorders>
              <w:top w:val="nil"/>
              <w:left w:val="nil"/>
              <w:bottom w:val="nil"/>
              <w:right w:val="nil"/>
            </w:tcBorders>
            <w:vAlign w:val="center"/>
          </w:tcPr>
          <w:p w:rsidR="00CF6D69" w:rsidRPr="0058599C" w:rsidRDefault="00CF6D69">
            <w:pPr>
              <w:pStyle w:val="Encabezado"/>
              <w:tabs>
                <w:tab w:val="clear" w:pos="4419"/>
                <w:tab w:val="clear" w:pos="8838"/>
              </w:tabs>
              <w:rPr>
                <w:rFonts w:ascii="Arial" w:hAnsi="Arial" w:cs="Arial"/>
                <w:b/>
                <w:bCs/>
                <w:noProof/>
                <w:sz w:val="28"/>
              </w:rPr>
            </w:pPr>
            <w:r w:rsidRPr="0058599C">
              <w:rPr>
                <w:rFonts w:ascii="Arial" w:hAnsi="Arial" w:cs="Arial"/>
                <w:b/>
                <w:bCs/>
                <w:sz w:val="28"/>
              </w:rPr>
              <w:t>MARCO LEGAL</w:t>
            </w: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3</w: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pPr>
              <w:pStyle w:val="Encabezado"/>
              <w:tabs>
                <w:tab w:val="clear" w:pos="4419"/>
                <w:tab w:val="clear" w:pos="8838"/>
              </w:tabs>
              <w:rPr>
                <w:rFonts w:ascii="Arial" w:hAnsi="Arial" w:cs="Arial"/>
                <w:b/>
                <w:bCs/>
                <w:noProof/>
                <w:sz w:val="28"/>
              </w:rPr>
            </w:pP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r w:rsidRPr="0058599C">
              <w:rPr>
                <w:rFonts w:ascii="Arial" w:hAnsi="Arial" w:cs="Arial"/>
                <w:b/>
                <w:bCs/>
                <w:noProof/>
                <w:sz w:val="28"/>
              </w:rPr>
              <w:t>II.</w:t>
            </w:r>
          </w:p>
        </w:tc>
        <w:tc>
          <w:tcPr>
            <w:tcW w:w="6946" w:type="dxa"/>
            <w:tcBorders>
              <w:top w:val="nil"/>
              <w:left w:val="nil"/>
              <w:bottom w:val="nil"/>
              <w:right w:val="nil"/>
            </w:tcBorders>
            <w:vAlign w:val="center"/>
          </w:tcPr>
          <w:p w:rsidR="00CF6D69" w:rsidRPr="0058599C" w:rsidRDefault="00CF6D69">
            <w:pPr>
              <w:pStyle w:val="Encabezado"/>
              <w:tabs>
                <w:tab w:val="clear" w:pos="4419"/>
                <w:tab w:val="clear" w:pos="8838"/>
              </w:tabs>
              <w:rPr>
                <w:rFonts w:ascii="Arial" w:hAnsi="Arial" w:cs="Arial"/>
                <w:b/>
                <w:bCs/>
                <w:noProof/>
                <w:sz w:val="28"/>
              </w:rPr>
            </w:pPr>
            <w:r w:rsidRPr="0058599C">
              <w:rPr>
                <w:rFonts w:ascii="Arial" w:hAnsi="Arial" w:cs="Arial"/>
                <w:b/>
                <w:bCs/>
                <w:noProof/>
                <w:sz w:val="28"/>
              </w:rPr>
              <w:t>OBJETIVO</w:t>
            </w: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9</w: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pPr>
              <w:pStyle w:val="Encabezado"/>
              <w:tabs>
                <w:tab w:val="clear" w:pos="4419"/>
                <w:tab w:val="clear" w:pos="8838"/>
              </w:tabs>
              <w:rPr>
                <w:rFonts w:ascii="Arial" w:hAnsi="Arial" w:cs="Arial"/>
                <w:b/>
                <w:bCs/>
                <w:noProof/>
                <w:sz w:val="28"/>
              </w:rPr>
            </w:pP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r w:rsidRPr="0058599C">
              <w:rPr>
                <w:rFonts w:ascii="Arial" w:hAnsi="Arial" w:cs="Arial"/>
                <w:b/>
                <w:bCs/>
                <w:noProof/>
                <w:sz w:val="28"/>
              </w:rPr>
              <w:t>III.</w:t>
            </w:r>
          </w:p>
        </w:tc>
        <w:tc>
          <w:tcPr>
            <w:tcW w:w="6946" w:type="dxa"/>
            <w:tcBorders>
              <w:top w:val="nil"/>
              <w:left w:val="nil"/>
              <w:bottom w:val="nil"/>
              <w:right w:val="nil"/>
            </w:tcBorders>
            <w:vAlign w:val="center"/>
          </w:tcPr>
          <w:p w:rsidR="00CF6D69" w:rsidRPr="0058599C" w:rsidRDefault="00CF6D69">
            <w:pPr>
              <w:pStyle w:val="Encabezado"/>
              <w:tabs>
                <w:tab w:val="clear" w:pos="4419"/>
                <w:tab w:val="clear" w:pos="8838"/>
              </w:tabs>
              <w:rPr>
                <w:rFonts w:ascii="Arial" w:hAnsi="Arial" w:cs="Arial"/>
                <w:b/>
                <w:bCs/>
                <w:noProof/>
                <w:sz w:val="28"/>
              </w:rPr>
            </w:pPr>
            <w:r w:rsidRPr="0058599C">
              <w:rPr>
                <w:rFonts w:ascii="Arial" w:hAnsi="Arial" w:cs="Arial"/>
                <w:b/>
                <w:bCs/>
                <w:noProof/>
                <w:sz w:val="28"/>
              </w:rPr>
              <w:t>LINEAMIENTOS GENERALES</w:t>
            </w: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10</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Del Sistema de Remuneraciones</w:t>
            </w:r>
          </w:p>
        </w:tc>
        <w:tc>
          <w:tcPr>
            <w:tcW w:w="2162" w:type="dxa"/>
            <w:tcBorders>
              <w:top w:val="nil"/>
              <w:left w:val="nil"/>
              <w:bottom w:val="nil"/>
            </w:tcBorders>
          </w:tcPr>
          <w:p w:rsidR="00CF6D69" w:rsidRPr="0058599C" w:rsidRDefault="00CF6D69" w:rsidP="00A9534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11</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De los Movimientos que Generan y/o Soliciten las Áreas para su Aplicación en la Nómina</w:t>
            </w:r>
          </w:p>
        </w:tc>
        <w:tc>
          <w:tcPr>
            <w:tcW w:w="2162" w:type="dxa"/>
            <w:tcBorders>
              <w:top w:val="nil"/>
              <w:left w:val="nil"/>
              <w:bottom w:val="nil"/>
            </w:tcBorders>
            <w:vAlign w:val="center"/>
          </w:tcPr>
          <w:p w:rsidR="00CF6D69" w:rsidRPr="0058599C" w:rsidRDefault="00CF6D69" w:rsidP="00227E9B">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11</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De las Percepciones</w:t>
            </w:r>
          </w:p>
        </w:tc>
        <w:tc>
          <w:tcPr>
            <w:tcW w:w="2162" w:type="dxa"/>
            <w:tcBorders>
              <w:top w:val="nil"/>
              <w:left w:val="nil"/>
              <w:bottom w:val="nil"/>
            </w:tcBorders>
          </w:tcPr>
          <w:p w:rsidR="00CF6D69" w:rsidRPr="0058599C" w:rsidRDefault="00CF6D69" w:rsidP="00A9534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12</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Del Sueldo Tabular</w:t>
            </w:r>
          </w:p>
        </w:tc>
        <w:tc>
          <w:tcPr>
            <w:tcW w:w="2162" w:type="dxa"/>
            <w:tcBorders>
              <w:top w:val="nil"/>
              <w:left w:val="nil"/>
              <w:bottom w:val="nil"/>
            </w:tcBorders>
          </w:tcPr>
          <w:p w:rsidR="00CF6D69" w:rsidRPr="0058599C" w:rsidRDefault="00CF6D69" w:rsidP="00A9534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12</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Determinación de Otras Percepciones</w:t>
            </w:r>
          </w:p>
        </w:tc>
        <w:tc>
          <w:tcPr>
            <w:tcW w:w="2162" w:type="dxa"/>
            <w:tcBorders>
              <w:top w:val="nil"/>
              <w:left w:val="nil"/>
              <w:bottom w:val="nil"/>
            </w:tcBorders>
          </w:tcPr>
          <w:p w:rsidR="00CF6D69" w:rsidRPr="0058599C" w:rsidRDefault="00CF6D69" w:rsidP="00A9534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12</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Pago de Prima Vacacional</w:t>
            </w:r>
          </w:p>
        </w:tc>
        <w:tc>
          <w:tcPr>
            <w:tcW w:w="2162" w:type="dxa"/>
            <w:tcBorders>
              <w:top w:val="nil"/>
              <w:left w:val="nil"/>
              <w:bottom w:val="nil"/>
            </w:tcBorders>
          </w:tcPr>
          <w:p w:rsidR="00CF6D69" w:rsidRPr="0058599C" w:rsidRDefault="00CF6D69" w:rsidP="00A9534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12</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Pago Extraordinario de Vacaciones No Disfrutadas</w:t>
            </w:r>
          </w:p>
        </w:tc>
        <w:tc>
          <w:tcPr>
            <w:tcW w:w="2162" w:type="dxa"/>
            <w:tcBorders>
              <w:top w:val="nil"/>
              <w:left w:val="nil"/>
              <w:bottom w:val="nil"/>
            </w:tcBorders>
          </w:tcPr>
          <w:p w:rsidR="00CF6D69" w:rsidRPr="0058599C" w:rsidRDefault="00CF6D69" w:rsidP="00A9534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13</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Pago de Aguinaldo</w:t>
            </w:r>
          </w:p>
        </w:tc>
        <w:tc>
          <w:tcPr>
            <w:tcW w:w="2162" w:type="dxa"/>
            <w:tcBorders>
              <w:top w:val="nil"/>
              <w:left w:val="nil"/>
              <w:bottom w:val="nil"/>
            </w:tcBorders>
          </w:tcPr>
          <w:p w:rsidR="00CF6D69" w:rsidRPr="0058599C" w:rsidRDefault="00CF6D69" w:rsidP="00A9534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15</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Prima Quinquenal</w:t>
            </w:r>
          </w:p>
        </w:tc>
        <w:tc>
          <w:tcPr>
            <w:tcW w:w="2162" w:type="dxa"/>
            <w:tcBorders>
              <w:top w:val="nil"/>
              <w:left w:val="nil"/>
              <w:bottom w:val="nil"/>
            </w:tcBorders>
          </w:tcPr>
          <w:p w:rsidR="00CF6D69" w:rsidRPr="0058599C" w:rsidRDefault="00CF6D69" w:rsidP="00A9534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15</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Compensaciones</w:t>
            </w:r>
          </w:p>
        </w:tc>
        <w:tc>
          <w:tcPr>
            <w:tcW w:w="2162" w:type="dxa"/>
            <w:tcBorders>
              <w:top w:val="nil"/>
              <w:left w:val="nil"/>
              <w:bottom w:val="nil"/>
            </w:tcBorders>
          </w:tcPr>
          <w:p w:rsidR="00CF6D69" w:rsidRPr="0058599C" w:rsidRDefault="00CF6D69" w:rsidP="00A9534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16</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Estímulos y/o Reconocimientos</w:t>
            </w:r>
          </w:p>
        </w:tc>
        <w:tc>
          <w:tcPr>
            <w:tcW w:w="2162" w:type="dxa"/>
            <w:tcBorders>
              <w:top w:val="nil"/>
              <w:left w:val="nil"/>
              <w:bottom w:val="nil"/>
            </w:tcBorders>
          </w:tcPr>
          <w:p w:rsidR="00CF6D69" w:rsidRPr="0058599C" w:rsidRDefault="00CF6D69" w:rsidP="00A9534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16</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Prestaciones Extraordinarias</w:t>
            </w:r>
          </w:p>
        </w:tc>
        <w:tc>
          <w:tcPr>
            <w:tcW w:w="2162" w:type="dxa"/>
            <w:tcBorders>
              <w:top w:val="nil"/>
              <w:left w:val="nil"/>
              <w:bottom w:val="nil"/>
            </w:tcBorders>
          </w:tcPr>
          <w:p w:rsidR="00CF6D69" w:rsidRPr="0058599C" w:rsidRDefault="00CF6D69" w:rsidP="00A9534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17</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Determinación de las Deducciones y Pago a Terceros</w:t>
            </w:r>
          </w:p>
        </w:tc>
        <w:tc>
          <w:tcPr>
            <w:tcW w:w="2162" w:type="dxa"/>
            <w:tcBorders>
              <w:top w:val="nil"/>
              <w:left w:val="nil"/>
              <w:bottom w:val="nil"/>
            </w:tcBorders>
            <w:vAlign w:val="center"/>
          </w:tcPr>
          <w:p w:rsidR="00CF6D69" w:rsidRPr="0058599C" w:rsidRDefault="00CF6D69" w:rsidP="00227E9B">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17</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 xml:space="preserve">Retención y Entero del Impuesto Sobre </w:t>
            </w:r>
            <w:smartTag w:uri="urn:schemas-microsoft-com:office:smarttags" w:element="PersonName">
              <w:smartTagPr>
                <w:attr w:name="ProductID" w:val="la Renta"/>
              </w:smartTagPr>
              <w:r w:rsidRPr="0058599C">
                <w:rPr>
                  <w:rFonts w:ascii="Arial" w:hAnsi="Arial" w:cs="Arial"/>
                  <w:b/>
                  <w:bCs/>
                  <w:noProof/>
                  <w:sz w:val="24"/>
                  <w:szCs w:val="24"/>
                </w:rPr>
                <w:t>la Renta</w:t>
              </w:r>
            </w:smartTag>
            <w:r w:rsidRPr="0058599C">
              <w:rPr>
                <w:rFonts w:ascii="Arial" w:hAnsi="Arial" w:cs="Arial"/>
                <w:b/>
                <w:bCs/>
                <w:noProof/>
                <w:sz w:val="24"/>
                <w:szCs w:val="24"/>
              </w:rPr>
              <w:t xml:space="preserve"> (ISR)</w:t>
            </w:r>
          </w:p>
        </w:tc>
        <w:tc>
          <w:tcPr>
            <w:tcW w:w="2162" w:type="dxa"/>
            <w:tcBorders>
              <w:top w:val="nil"/>
              <w:left w:val="nil"/>
              <w:bottom w:val="nil"/>
            </w:tcBorders>
            <w:vAlign w:val="center"/>
          </w:tcPr>
          <w:p w:rsidR="00CF6D69" w:rsidRPr="0058599C" w:rsidRDefault="00CF6D69" w:rsidP="00227E9B">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17</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Instituto de Seguridad Social y Servicios Sociales de los Trabajadores del Estado (ISSSTE)</w:t>
            </w:r>
          </w:p>
        </w:tc>
        <w:tc>
          <w:tcPr>
            <w:tcW w:w="2162" w:type="dxa"/>
            <w:tcBorders>
              <w:top w:val="nil"/>
              <w:left w:val="nil"/>
              <w:bottom w:val="nil"/>
            </w:tcBorders>
            <w:vAlign w:val="center"/>
          </w:tcPr>
          <w:p w:rsidR="00CF6D69" w:rsidRPr="0058599C" w:rsidRDefault="00CF6D69" w:rsidP="00227E9B">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17</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95349">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Ahorro Solidario</w:t>
            </w:r>
          </w:p>
        </w:tc>
        <w:tc>
          <w:tcPr>
            <w:tcW w:w="2162" w:type="dxa"/>
            <w:tcBorders>
              <w:top w:val="nil"/>
              <w:left w:val="nil"/>
              <w:bottom w:val="nil"/>
            </w:tcBorders>
            <w:vAlign w:val="center"/>
          </w:tcPr>
          <w:p w:rsidR="00CF6D69" w:rsidRPr="0058599C" w:rsidRDefault="00CF6D69" w:rsidP="00227E9B">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19</w:t>
            </w:r>
          </w:p>
        </w:tc>
      </w:tr>
      <w:tr w:rsidR="00CF6D69" w:rsidRPr="0058599C">
        <w:tc>
          <w:tcPr>
            <w:tcW w:w="1560" w:type="dxa"/>
            <w:tcBorders>
              <w:top w:val="nil"/>
              <w:bottom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DA4A33">
            <w:pPr>
              <w:pStyle w:val="Encabezado"/>
              <w:tabs>
                <w:tab w:val="clear" w:pos="4419"/>
                <w:tab w:val="clear" w:pos="8838"/>
              </w:tabs>
              <w:ind w:left="846"/>
              <w:rPr>
                <w:rFonts w:ascii="Arial" w:hAnsi="Arial" w:cs="Arial"/>
                <w:b/>
                <w:bCs/>
                <w:noProof/>
                <w:sz w:val="24"/>
                <w:szCs w:val="24"/>
              </w:rPr>
            </w:pPr>
          </w:p>
        </w:tc>
        <w:tc>
          <w:tcPr>
            <w:tcW w:w="2162" w:type="dxa"/>
            <w:tcBorders>
              <w:top w:val="nil"/>
              <w:left w:val="nil"/>
              <w:bottom w:val="nil"/>
            </w:tcBorders>
            <w:vAlign w:val="center"/>
          </w:tcPr>
          <w:p w:rsidR="00CF6D69" w:rsidRPr="0058599C" w:rsidRDefault="00CF6D69" w:rsidP="00227E9B">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right w:val="nil"/>
            </w:tcBorders>
          </w:tcPr>
          <w:p w:rsidR="00CF6D69" w:rsidRPr="0058599C" w:rsidRDefault="00CF6D69" w:rsidP="00A95349">
            <w:pPr>
              <w:pStyle w:val="Encabezado"/>
              <w:tabs>
                <w:tab w:val="clear" w:pos="4419"/>
                <w:tab w:val="clear" w:pos="8838"/>
              </w:tabs>
              <w:jc w:val="right"/>
              <w:rPr>
                <w:rFonts w:ascii="Arial" w:hAnsi="Arial" w:cs="Arial"/>
                <w:b/>
                <w:bCs/>
                <w:noProof/>
                <w:sz w:val="22"/>
              </w:rPr>
            </w:pPr>
          </w:p>
        </w:tc>
        <w:tc>
          <w:tcPr>
            <w:tcW w:w="6946" w:type="dxa"/>
            <w:tcBorders>
              <w:top w:val="nil"/>
              <w:left w:val="nil"/>
              <w:right w:val="nil"/>
            </w:tcBorders>
          </w:tcPr>
          <w:p w:rsidR="00CF6D69" w:rsidRPr="0058599C" w:rsidRDefault="00CF6D69" w:rsidP="00ED0BA3">
            <w:pPr>
              <w:pStyle w:val="Encabezado"/>
              <w:tabs>
                <w:tab w:val="clear" w:pos="4419"/>
                <w:tab w:val="clear" w:pos="8838"/>
              </w:tabs>
              <w:ind w:left="846"/>
              <w:rPr>
                <w:rFonts w:ascii="Arial" w:hAnsi="Arial" w:cs="Arial"/>
                <w:b/>
                <w:bCs/>
                <w:noProof/>
                <w:sz w:val="22"/>
                <w:szCs w:val="24"/>
              </w:rPr>
            </w:pPr>
          </w:p>
        </w:tc>
        <w:tc>
          <w:tcPr>
            <w:tcW w:w="2162" w:type="dxa"/>
            <w:tcBorders>
              <w:top w:val="nil"/>
              <w:left w:val="nil"/>
            </w:tcBorders>
          </w:tcPr>
          <w:p w:rsidR="00CF6D69" w:rsidRPr="0058599C" w:rsidRDefault="00CF6D69" w:rsidP="00A95349">
            <w:pPr>
              <w:pStyle w:val="Encabezado"/>
              <w:tabs>
                <w:tab w:val="clear" w:pos="4419"/>
                <w:tab w:val="clear" w:pos="8838"/>
              </w:tabs>
              <w:jc w:val="center"/>
              <w:rPr>
                <w:rFonts w:ascii="Arial" w:hAnsi="Arial" w:cs="Arial"/>
                <w:b/>
                <w:bCs/>
                <w:noProof/>
                <w:sz w:val="22"/>
              </w:rPr>
            </w:pPr>
          </w:p>
        </w:tc>
      </w:tr>
      <w:tr w:rsidR="00CF6D69" w:rsidRPr="0058599C">
        <w:trPr>
          <w:trHeight w:val="1150"/>
        </w:trPr>
        <w:tc>
          <w:tcPr>
            <w:tcW w:w="10668" w:type="dxa"/>
            <w:gridSpan w:val="3"/>
            <w:tcBorders>
              <w:bottom w:val="nil"/>
            </w:tcBorders>
          </w:tcPr>
          <w:p w:rsidR="00CF6D69" w:rsidRPr="0058599C" w:rsidRDefault="006076A7" w:rsidP="00126EAE">
            <w:pPr>
              <w:pStyle w:val="Encabezado"/>
              <w:tabs>
                <w:tab w:val="clear" w:pos="4419"/>
                <w:tab w:val="clear" w:pos="8838"/>
              </w:tabs>
              <w:rPr>
                <w:rFonts w:ascii="Arial" w:hAnsi="Arial"/>
                <w:noProof/>
              </w:rPr>
            </w:pPr>
            <w:r w:rsidRPr="006076A7">
              <w:rPr>
                <w:noProof/>
                <w:lang w:val="es-MX" w:eastAsia="es-MX"/>
              </w:rPr>
              <w:pict>
                <v:rect id="Rectangle 539" o:spid="_x0000_s1563" style="position:absolute;margin-left:36.4pt;margin-top:14.25pt;width:475.2pt;height:21.6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" fillcolor="silver" stroked="f">
                  <v:textbox>
                    <w:txbxContent>
                      <w:p w:rsidR="004C2695" w:rsidRDefault="004C2695" w:rsidP="00ED0BA3">
                        <w:pPr>
                          <w:jc w:val="center"/>
                          <w:rPr>
                            <w:b/>
                            <w:sz w:val="24"/>
                            <w:lang w:val="es-ES_tradnl"/>
                          </w:rPr>
                        </w:pPr>
                        <w:r>
                          <w:rPr>
                            <w:b/>
                            <w:sz w:val="24"/>
                            <w:lang w:val="es-ES_tradnl"/>
                          </w:rPr>
                          <w:t>Í N D I C E</w:t>
                        </w:r>
                      </w:p>
                    </w:txbxContent>
                  </v:textbox>
                </v:rect>
              </w:pic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noProof/>
                <w:sz w:val="24"/>
              </w:rPr>
            </w:pPr>
          </w:p>
        </w:tc>
        <w:tc>
          <w:tcPr>
            <w:tcW w:w="6946" w:type="dxa"/>
            <w:tcBorders>
              <w:top w:val="nil"/>
              <w:left w:val="nil"/>
              <w:bottom w:val="nil"/>
              <w:right w:val="nil"/>
            </w:tcBorders>
          </w:tcPr>
          <w:p w:rsidR="00CF6D69" w:rsidRPr="0058599C" w:rsidRDefault="00CF6D69" w:rsidP="00126EAE">
            <w:pPr>
              <w:pStyle w:val="Encabezado"/>
              <w:tabs>
                <w:tab w:val="clear" w:pos="4419"/>
                <w:tab w:val="clear" w:pos="8838"/>
              </w:tabs>
              <w:rPr>
                <w:rFonts w:ascii="Arial" w:hAnsi="Arial" w:cs="Arial"/>
                <w:noProof/>
                <w:sz w:val="24"/>
              </w:rPr>
            </w:pP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Página</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noProof/>
                <w:sz w:val="24"/>
              </w:rPr>
            </w:pPr>
          </w:p>
        </w:tc>
        <w:tc>
          <w:tcPr>
            <w:tcW w:w="6946" w:type="dxa"/>
            <w:tcBorders>
              <w:top w:val="nil"/>
              <w:left w:val="nil"/>
              <w:bottom w:val="nil"/>
              <w:right w:val="nil"/>
            </w:tcBorders>
          </w:tcPr>
          <w:p w:rsidR="00CF6D69" w:rsidRPr="0058599C" w:rsidRDefault="00CF6D69" w:rsidP="00126EAE">
            <w:pPr>
              <w:pStyle w:val="Encabezado"/>
              <w:tabs>
                <w:tab w:val="clear" w:pos="4419"/>
                <w:tab w:val="clear" w:pos="8838"/>
              </w:tabs>
              <w:rPr>
                <w:rFonts w:ascii="Arial" w:hAnsi="Arial" w:cs="Arial"/>
                <w:noProof/>
                <w:sz w:val="24"/>
              </w:rPr>
            </w:pP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tabs>
                <w:tab w:val="clear" w:pos="4419"/>
                <w:tab w:val="clear" w:pos="8838"/>
              </w:tabs>
              <w:rPr>
                <w:rFonts w:ascii="Arial" w:hAnsi="Arial" w:cs="Arial"/>
                <w:b/>
                <w:bCs/>
                <w:noProof/>
                <w:sz w:val="28"/>
              </w:rPr>
            </w:pP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rsidP="006E653D">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6E653D">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Sistema de Ahorro para el Retiro (SAR)</w:t>
            </w:r>
          </w:p>
        </w:tc>
        <w:tc>
          <w:tcPr>
            <w:tcW w:w="2162" w:type="dxa"/>
            <w:tcBorders>
              <w:top w:val="nil"/>
              <w:left w:val="nil"/>
              <w:bottom w:val="nil"/>
            </w:tcBorders>
          </w:tcPr>
          <w:p w:rsidR="00CF6D69" w:rsidRPr="0058599C" w:rsidRDefault="00CF6D69" w:rsidP="006E653D">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19</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Fondo de Vivienda (FOVISSSTE)</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19</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Fondo de Ahorro Capitalizable (FONAC)</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20</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Seguro Colectivo de Vida Institucional</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21</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Seguro de Retiro</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21</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Seguro de Separación Individualizado</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21</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numPr>
                <w:ilvl w:val="0"/>
                <w:numId w:val="35"/>
              </w:numPr>
              <w:tabs>
                <w:tab w:val="clear" w:pos="720"/>
                <w:tab w:val="clear" w:pos="4419"/>
                <w:tab w:val="clear" w:pos="8838"/>
                <w:tab w:val="num" w:pos="1206"/>
              </w:tabs>
              <w:ind w:left="1206"/>
              <w:rPr>
                <w:rFonts w:ascii="Arial" w:hAnsi="Arial" w:cs="Arial"/>
                <w:b/>
                <w:bCs/>
                <w:noProof/>
                <w:sz w:val="24"/>
                <w:szCs w:val="24"/>
              </w:rPr>
            </w:pPr>
            <w:r w:rsidRPr="0058599C">
              <w:rPr>
                <w:rFonts w:ascii="Arial" w:hAnsi="Arial" w:cs="Arial"/>
                <w:b/>
                <w:bCs/>
                <w:noProof/>
                <w:sz w:val="24"/>
                <w:szCs w:val="24"/>
              </w:rPr>
              <w:t>Fondo de Reserva Individualizado</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22</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numPr>
                <w:ilvl w:val="0"/>
                <w:numId w:val="35"/>
              </w:numPr>
              <w:tabs>
                <w:tab w:val="clear" w:pos="720"/>
                <w:tab w:val="clear" w:pos="4419"/>
                <w:tab w:val="clear" w:pos="8838"/>
                <w:tab w:val="num" w:pos="1206"/>
              </w:tabs>
              <w:ind w:left="1206"/>
              <w:rPr>
                <w:rFonts w:ascii="Arial" w:hAnsi="Arial" w:cs="Arial"/>
                <w:b/>
                <w:bCs/>
                <w:noProof/>
                <w:sz w:val="24"/>
                <w:szCs w:val="24"/>
                <w:lang w:val="pt-BR"/>
              </w:rPr>
            </w:pPr>
            <w:r w:rsidRPr="0058599C">
              <w:rPr>
                <w:rFonts w:ascii="Arial" w:hAnsi="Arial" w:cs="Arial"/>
                <w:b/>
                <w:bCs/>
                <w:noProof/>
                <w:sz w:val="24"/>
                <w:szCs w:val="24"/>
                <w:lang w:val="pt-BR"/>
              </w:rPr>
              <w:t>Seguro de Gastos Médicos Mayores</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lang w:val="pt-BR"/>
              </w:rPr>
            </w:pPr>
            <w:r w:rsidRPr="0058599C">
              <w:rPr>
                <w:rFonts w:ascii="Arial" w:hAnsi="Arial" w:cs="Arial"/>
                <w:b/>
                <w:bCs/>
                <w:noProof/>
                <w:sz w:val="28"/>
                <w:lang w:val="pt-BR"/>
              </w:rPr>
              <w:t>22</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lang w:val="pt-BR"/>
              </w:rPr>
            </w:pPr>
          </w:p>
        </w:tc>
        <w:tc>
          <w:tcPr>
            <w:tcW w:w="6946" w:type="dxa"/>
            <w:tcBorders>
              <w:top w:val="nil"/>
              <w:left w:val="nil"/>
              <w:bottom w:val="nil"/>
              <w:right w:val="nil"/>
            </w:tcBorders>
          </w:tcPr>
          <w:p w:rsidR="00CF6D69" w:rsidRPr="0058599C" w:rsidRDefault="00CF6D69" w:rsidP="00126EAE">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Otros Descuentos</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23</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Del Cierre de Quincena y Pago de Nómina</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25</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Del 2% Sobre Nómina</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26</w: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pPr>
              <w:pStyle w:val="Encabezado"/>
              <w:tabs>
                <w:tab w:val="clear" w:pos="4419"/>
                <w:tab w:val="clear" w:pos="8838"/>
              </w:tabs>
              <w:rPr>
                <w:rFonts w:ascii="Arial" w:hAnsi="Arial" w:cs="Arial"/>
                <w:b/>
                <w:bCs/>
                <w:noProof/>
                <w:sz w:val="28"/>
              </w:rPr>
            </w:pP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r w:rsidRPr="0058599C">
              <w:rPr>
                <w:rFonts w:ascii="Arial" w:hAnsi="Arial" w:cs="Arial"/>
                <w:b/>
                <w:bCs/>
                <w:noProof/>
                <w:sz w:val="28"/>
              </w:rPr>
              <w:t>IV.</w:t>
            </w:r>
          </w:p>
        </w:tc>
        <w:tc>
          <w:tcPr>
            <w:tcW w:w="6946" w:type="dxa"/>
            <w:tcBorders>
              <w:top w:val="nil"/>
              <w:left w:val="nil"/>
              <w:bottom w:val="nil"/>
              <w:right w:val="nil"/>
            </w:tcBorders>
            <w:vAlign w:val="center"/>
          </w:tcPr>
          <w:p w:rsidR="00CF6D69" w:rsidRPr="0058599C" w:rsidRDefault="00CF6D69">
            <w:pPr>
              <w:pStyle w:val="Encabezado"/>
              <w:tabs>
                <w:tab w:val="clear" w:pos="4419"/>
                <w:tab w:val="clear" w:pos="8838"/>
              </w:tabs>
              <w:rPr>
                <w:rFonts w:ascii="Arial" w:hAnsi="Arial" w:cs="Arial"/>
                <w:b/>
                <w:bCs/>
                <w:noProof/>
                <w:sz w:val="28"/>
              </w:rPr>
            </w:pPr>
            <w:r w:rsidRPr="0058599C">
              <w:rPr>
                <w:rFonts w:ascii="Arial" w:hAnsi="Arial" w:cs="Arial"/>
                <w:b/>
                <w:bCs/>
                <w:noProof/>
                <w:sz w:val="28"/>
              </w:rPr>
              <w:t>ÁMBITO DE APLICACIÓN Y RESPONSABILIDAD</w:t>
            </w: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27</w: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vAlign w:val="center"/>
          </w:tcPr>
          <w:p w:rsidR="00CF6D69" w:rsidRPr="0058599C" w:rsidRDefault="00CF6D69">
            <w:pPr>
              <w:pStyle w:val="Encabezado"/>
              <w:tabs>
                <w:tab w:val="clear" w:pos="4419"/>
                <w:tab w:val="clear" w:pos="8838"/>
              </w:tabs>
              <w:rPr>
                <w:rFonts w:ascii="Arial" w:hAnsi="Arial" w:cs="Arial"/>
                <w:b/>
                <w:bCs/>
                <w:noProof/>
                <w:sz w:val="28"/>
              </w:rPr>
            </w:pP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r w:rsidRPr="0058599C">
              <w:rPr>
                <w:rFonts w:ascii="Arial" w:hAnsi="Arial" w:cs="Arial"/>
                <w:b/>
                <w:bCs/>
                <w:noProof/>
                <w:sz w:val="28"/>
              </w:rPr>
              <w:t>V.</w:t>
            </w:r>
          </w:p>
        </w:tc>
        <w:tc>
          <w:tcPr>
            <w:tcW w:w="6946" w:type="dxa"/>
            <w:tcBorders>
              <w:top w:val="nil"/>
              <w:left w:val="nil"/>
              <w:bottom w:val="nil"/>
              <w:right w:val="nil"/>
            </w:tcBorders>
            <w:vAlign w:val="center"/>
          </w:tcPr>
          <w:p w:rsidR="00CF6D69" w:rsidRPr="0058599C" w:rsidRDefault="00CF6D69">
            <w:pPr>
              <w:pStyle w:val="Encabezado"/>
              <w:tabs>
                <w:tab w:val="clear" w:pos="4419"/>
                <w:tab w:val="clear" w:pos="8838"/>
              </w:tabs>
              <w:rPr>
                <w:rFonts w:ascii="Arial" w:hAnsi="Arial" w:cs="Arial"/>
                <w:b/>
                <w:bCs/>
                <w:noProof/>
                <w:sz w:val="28"/>
              </w:rPr>
            </w:pPr>
            <w:r w:rsidRPr="0058599C">
              <w:rPr>
                <w:rFonts w:ascii="Arial" w:hAnsi="Arial" w:cs="Arial"/>
                <w:b/>
                <w:bCs/>
                <w:noProof/>
                <w:sz w:val="28"/>
              </w:rPr>
              <w:t>DESCRIPCIÓN DEL PROCEDIMIENTO</w:t>
            </w: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Nómina Ordinaria</w:t>
            </w: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28</w: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Nómina Extraordinaria</w:t>
            </w: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33</w: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Pago de Aportaciones al ISSSTE tanto a cargo del TEPJF como a cargo del Servidor Público y Pago de Préstamos al ISSSTE</w:t>
            </w:r>
          </w:p>
        </w:tc>
        <w:tc>
          <w:tcPr>
            <w:tcW w:w="2162" w:type="dxa"/>
            <w:tcBorders>
              <w:top w:val="nil"/>
              <w:left w:val="nil"/>
              <w:bottom w:val="nil"/>
            </w:tcBorders>
            <w:vAlign w:val="center"/>
          </w:tcPr>
          <w:p w:rsidR="00CF6D69" w:rsidRPr="0058599C" w:rsidRDefault="00CF6D69" w:rsidP="00227E9B">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35</w: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Pago de Crédito y Seguro de Vivienda a FOVISSSTE</w:t>
            </w: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37</w: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 xml:space="preserve">Pago a </w:t>
            </w:r>
            <w:smartTag w:uri="urn:schemas-microsoft-com:office:smarttags" w:element="PersonName">
              <w:smartTagPr>
                <w:attr w:name="ProductID" w:val="LA ASEGURADORA"/>
              </w:smartTagPr>
              <w:r w:rsidRPr="0058599C">
                <w:rPr>
                  <w:rFonts w:ascii="Arial" w:hAnsi="Arial" w:cs="Arial"/>
                  <w:b/>
                  <w:bCs/>
                  <w:noProof/>
                  <w:sz w:val="24"/>
                  <w:szCs w:val="24"/>
                </w:rPr>
                <w:t>la Aseguradora</w:t>
              </w:r>
            </w:smartTag>
            <w:r w:rsidRPr="0058599C">
              <w:rPr>
                <w:rFonts w:ascii="Arial" w:hAnsi="Arial" w:cs="Arial"/>
                <w:b/>
                <w:bCs/>
                <w:noProof/>
                <w:sz w:val="24"/>
                <w:szCs w:val="24"/>
              </w:rPr>
              <w:t xml:space="preserve"> / Sociedad de Inversión</w:t>
            </w: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39</w: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Inscripción y Pago al FONAC</w:t>
            </w: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41</w: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Liquidación de FONAC</w:t>
            </w: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43</w: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Pago a Comedor</w:t>
            </w: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44</w: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Pago al SAR/FOVISSSTE</w:t>
            </w: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46</w:t>
            </w:r>
          </w:p>
        </w:tc>
      </w:tr>
      <w:tr w:rsidR="00CF6D69" w:rsidRPr="0058599C">
        <w:tc>
          <w:tcPr>
            <w:tcW w:w="1560" w:type="dxa"/>
            <w:tcBorders>
              <w:top w:val="nil"/>
              <w:bottom w:val="nil"/>
              <w:right w:val="nil"/>
            </w:tcBorders>
          </w:tcPr>
          <w:p w:rsidR="00CF6D69" w:rsidRPr="0058599C" w:rsidRDefault="00CF6D69" w:rsidP="000120D1">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0120D1">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Pago de Aportaciones al ISSSTE por Servicios Médicos de Pensionados, Jubilados y Beneficiarios</w:t>
            </w:r>
          </w:p>
        </w:tc>
        <w:tc>
          <w:tcPr>
            <w:tcW w:w="2162" w:type="dxa"/>
            <w:tcBorders>
              <w:top w:val="nil"/>
              <w:left w:val="nil"/>
              <w:bottom w:val="nil"/>
            </w:tcBorders>
            <w:vAlign w:val="center"/>
          </w:tcPr>
          <w:p w:rsidR="00CF6D69" w:rsidRPr="0058599C" w:rsidRDefault="00CF6D69" w:rsidP="00227E9B">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47</w:t>
            </w:r>
          </w:p>
        </w:tc>
      </w:tr>
      <w:tr w:rsidR="00CF6D69" w:rsidRPr="0058599C">
        <w:tc>
          <w:tcPr>
            <w:tcW w:w="1560" w:type="dxa"/>
            <w:tcBorders>
              <w:top w:val="nil"/>
              <w:bottom w:val="nil"/>
              <w:right w:val="nil"/>
            </w:tcBorders>
          </w:tcPr>
          <w:p w:rsidR="00CF6D69" w:rsidRPr="0058599C" w:rsidRDefault="00CF6D69" w:rsidP="005B238B">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5B238B">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Pago del 2% Sobre Nóminas</w:t>
            </w:r>
          </w:p>
        </w:tc>
        <w:tc>
          <w:tcPr>
            <w:tcW w:w="2162" w:type="dxa"/>
            <w:tcBorders>
              <w:top w:val="nil"/>
              <w:left w:val="nil"/>
              <w:bottom w:val="nil"/>
            </w:tcBorders>
          </w:tcPr>
          <w:p w:rsidR="00CF6D69" w:rsidRPr="0058599C" w:rsidRDefault="00CF6D69" w:rsidP="005B238B">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49</w:t>
            </w:r>
          </w:p>
        </w:tc>
      </w:tr>
      <w:tr w:rsidR="00CF6D69" w:rsidRPr="0058599C">
        <w:tc>
          <w:tcPr>
            <w:tcW w:w="1560" w:type="dxa"/>
            <w:tcBorders>
              <w:top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right w:val="nil"/>
            </w:tcBorders>
          </w:tcPr>
          <w:p w:rsidR="00CF6D69" w:rsidRPr="0058599C" w:rsidRDefault="00CF6D69" w:rsidP="00ED0BA3">
            <w:pPr>
              <w:pStyle w:val="Encabezado"/>
              <w:tabs>
                <w:tab w:val="clear" w:pos="4419"/>
                <w:tab w:val="clear" w:pos="8838"/>
              </w:tabs>
              <w:ind w:left="360"/>
              <w:rPr>
                <w:rFonts w:ascii="Arial" w:hAnsi="Arial" w:cs="Arial"/>
                <w:b/>
                <w:bCs/>
                <w:noProof/>
                <w:sz w:val="24"/>
                <w:szCs w:val="24"/>
              </w:rPr>
            </w:pPr>
          </w:p>
        </w:tc>
        <w:tc>
          <w:tcPr>
            <w:tcW w:w="2162" w:type="dxa"/>
            <w:tcBorders>
              <w:top w:val="nil"/>
              <w:left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p>
        </w:tc>
      </w:tr>
      <w:tr w:rsidR="00CF6D69" w:rsidRPr="0058599C">
        <w:trPr>
          <w:trHeight w:val="1150"/>
        </w:trPr>
        <w:tc>
          <w:tcPr>
            <w:tcW w:w="10668" w:type="dxa"/>
            <w:gridSpan w:val="3"/>
            <w:tcBorders>
              <w:bottom w:val="nil"/>
            </w:tcBorders>
          </w:tcPr>
          <w:p w:rsidR="00CF6D69" w:rsidRPr="0058599C" w:rsidRDefault="006076A7" w:rsidP="00126EAE">
            <w:pPr>
              <w:pStyle w:val="Encabezado"/>
              <w:tabs>
                <w:tab w:val="clear" w:pos="4419"/>
                <w:tab w:val="clear" w:pos="8838"/>
              </w:tabs>
              <w:rPr>
                <w:rFonts w:ascii="Arial" w:hAnsi="Arial"/>
                <w:noProof/>
              </w:rPr>
            </w:pPr>
            <w:r w:rsidRPr="006076A7">
              <w:rPr>
                <w:noProof/>
                <w:lang w:val="es-MX" w:eastAsia="es-MX"/>
              </w:rPr>
              <w:pict>
                <v:rect id="Rectangle 540" o:spid="_x0000_s1564" style="position:absolute;margin-left:36.4pt;margin-top:14.25pt;width:475.2pt;height:21.6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" fillcolor="silver" stroked="f">
                  <v:textbox>
                    <w:txbxContent>
                      <w:p w:rsidR="004C2695" w:rsidRDefault="004C2695" w:rsidP="00ED0BA3">
                        <w:pPr>
                          <w:jc w:val="center"/>
                          <w:rPr>
                            <w:b/>
                            <w:sz w:val="24"/>
                            <w:lang w:val="es-ES_tradnl"/>
                          </w:rPr>
                        </w:pPr>
                        <w:r>
                          <w:rPr>
                            <w:b/>
                            <w:sz w:val="24"/>
                            <w:lang w:val="es-ES_tradnl"/>
                          </w:rPr>
                          <w:t>Í N D I C E</w:t>
                        </w:r>
                      </w:p>
                    </w:txbxContent>
                  </v:textbox>
                </v:rect>
              </w:pic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noProof/>
                <w:sz w:val="24"/>
              </w:rPr>
            </w:pPr>
          </w:p>
        </w:tc>
        <w:tc>
          <w:tcPr>
            <w:tcW w:w="6946" w:type="dxa"/>
            <w:tcBorders>
              <w:top w:val="nil"/>
              <w:left w:val="nil"/>
              <w:bottom w:val="nil"/>
              <w:right w:val="nil"/>
            </w:tcBorders>
          </w:tcPr>
          <w:p w:rsidR="00CF6D69" w:rsidRPr="0058599C" w:rsidRDefault="00CF6D69" w:rsidP="00126EAE">
            <w:pPr>
              <w:pStyle w:val="Encabezado"/>
              <w:tabs>
                <w:tab w:val="clear" w:pos="4419"/>
                <w:tab w:val="clear" w:pos="8838"/>
              </w:tabs>
              <w:rPr>
                <w:rFonts w:ascii="Arial" w:hAnsi="Arial" w:cs="Arial"/>
                <w:noProof/>
                <w:sz w:val="24"/>
              </w:rPr>
            </w:pP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Página</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noProof/>
                <w:sz w:val="24"/>
              </w:rPr>
            </w:pPr>
          </w:p>
        </w:tc>
        <w:tc>
          <w:tcPr>
            <w:tcW w:w="6946" w:type="dxa"/>
            <w:tcBorders>
              <w:top w:val="nil"/>
              <w:left w:val="nil"/>
              <w:bottom w:val="nil"/>
              <w:right w:val="nil"/>
            </w:tcBorders>
          </w:tcPr>
          <w:p w:rsidR="00CF6D69" w:rsidRPr="0058599C" w:rsidRDefault="00CF6D69" w:rsidP="00126EAE">
            <w:pPr>
              <w:pStyle w:val="Encabezado"/>
              <w:tabs>
                <w:tab w:val="clear" w:pos="4419"/>
                <w:tab w:val="clear" w:pos="8838"/>
              </w:tabs>
              <w:rPr>
                <w:rFonts w:ascii="Arial" w:hAnsi="Arial" w:cs="Arial"/>
                <w:noProof/>
                <w:sz w:val="24"/>
              </w:rPr>
            </w:pP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noProof/>
                <w:sz w:val="24"/>
              </w:rPr>
            </w:pPr>
          </w:p>
        </w:tc>
        <w:tc>
          <w:tcPr>
            <w:tcW w:w="6946" w:type="dxa"/>
            <w:tcBorders>
              <w:top w:val="nil"/>
              <w:left w:val="nil"/>
              <w:bottom w:val="nil"/>
              <w:right w:val="nil"/>
            </w:tcBorders>
          </w:tcPr>
          <w:p w:rsidR="00CF6D69" w:rsidRPr="0058599C" w:rsidRDefault="00CF6D69" w:rsidP="00126EAE">
            <w:pPr>
              <w:pStyle w:val="Encabezado"/>
              <w:tabs>
                <w:tab w:val="clear" w:pos="4419"/>
                <w:tab w:val="clear" w:pos="8838"/>
              </w:tabs>
              <w:rPr>
                <w:rFonts w:ascii="Arial" w:hAnsi="Arial" w:cs="Arial"/>
                <w:noProof/>
                <w:sz w:val="24"/>
              </w:rPr>
            </w:pP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rsidP="005B238B">
            <w:pPr>
              <w:pStyle w:val="Encabezado"/>
              <w:tabs>
                <w:tab w:val="clear" w:pos="4419"/>
                <w:tab w:val="clear" w:pos="8838"/>
              </w:tabs>
              <w:jc w:val="right"/>
              <w:rPr>
                <w:rFonts w:ascii="Arial" w:hAnsi="Arial" w:cs="Arial"/>
                <w:b/>
                <w:bCs/>
                <w:noProof/>
                <w:sz w:val="28"/>
              </w:rPr>
            </w:pPr>
            <w:r w:rsidRPr="0058599C">
              <w:rPr>
                <w:rFonts w:ascii="Arial" w:hAnsi="Arial" w:cs="Arial"/>
                <w:b/>
                <w:bCs/>
                <w:noProof/>
                <w:sz w:val="28"/>
              </w:rPr>
              <w:t>VI.</w:t>
            </w:r>
          </w:p>
        </w:tc>
        <w:tc>
          <w:tcPr>
            <w:tcW w:w="6946" w:type="dxa"/>
            <w:tcBorders>
              <w:top w:val="nil"/>
              <w:left w:val="nil"/>
              <w:bottom w:val="nil"/>
              <w:right w:val="nil"/>
            </w:tcBorders>
            <w:vAlign w:val="center"/>
          </w:tcPr>
          <w:p w:rsidR="00CF6D69" w:rsidRPr="0058599C" w:rsidRDefault="00CF6D69" w:rsidP="005B238B">
            <w:pPr>
              <w:pStyle w:val="Encabezado"/>
              <w:tabs>
                <w:tab w:val="clear" w:pos="4419"/>
                <w:tab w:val="clear" w:pos="8838"/>
              </w:tabs>
              <w:rPr>
                <w:rFonts w:ascii="Arial" w:hAnsi="Arial" w:cs="Arial"/>
                <w:b/>
                <w:bCs/>
                <w:noProof/>
                <w:sz w:val="28"/>
              </w:rPr>
            </w:pPr>
            <w:r w:rsidRPr="0058599C">
              <w:rPr>
                <w:rFonts w:ascii="Arial" w:hAnsi="Arial" w:cs="Arial"/>
                <w:b/>
                <w:bCs/>
                <w:noProof/>
                <w:sz w:val="28"/>
              </w:rPr>
              <w:t>DIAGRAMA DE FLUJO</w:t>
            </w:r>
          </w:p>
        </w:tc>
        <w:tc>
          <w:tcPr>
            <w:tcW w:w="2162" w:type="dxa"/>
            <w:tcBorders>
              <w:top w:val="nil"/>
              <w:left w:val="nil"/>
              <w:bottom w:val="nil"/>
            </w:tcBorders>
          </w:tcPr>
          <w:p w:rsidR="00CF6D69" w:rsidRPr="0058599C" w:rsidRDefault="00CF6D69" w:rsidP="005B238B">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rsidP="005B238B">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5B238B">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Nómina Ordinaria</w:t>
            </w:r>
          </w:p>
        </w:tc>
        <w:tc>
          <w:tcPr>
            <w:tcW w:w="2162" w:type="dxa"/>
            <w:tcBorders>
              <w:top w:val="nil"/>
              <w:left w:val="nil"/>
              <w:bottom w:val="nil"/>
            </w:tcBorders>
          </w:tcPr>
          <w:p w:rsidR="00CF6D69" w:rsidRPr="0058599C" w:rsidRDefault="00CF6D69" w:rsidP="005B238B">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50</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Nómina Extraordinaria</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55</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B2132">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Pago de Aportaciones al ISSSTE tanto a cargo del TEPJF como a cargo del Servidor Público y Pago de Préstamos al ISSSTE</w:t>
            </w:r>
          </w:p>
        </w:tc>
        <w:tc>
          <w:tcPr>
            <w:tcW w:w="2162" w:type="dxa"/>
            <w:tcBorders>
              <w:top w:val="nil"/>
              <w:left w:val="nil"/>
              <w:bottom w:val="nil"/>
            </w:tcBorders>
            <w:vAlign w:val="center"/>
          </w:tcPr>
          <w:p w:rsidR="00CF6D69" w:rsidRPr="0058599C" w:rsidRDefault="00CF6D69" w:rsidP="00227E9B">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57</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Pago de Crédito y Seguro de Vivienda a FOVISSSTE</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59</w:t>
            </w:r>
          </w:p>
        </w:tc>
      </w:tr>
      <w:tr w:rsidR="00CF6D69" w:rsidRPr="0058599C">
        <w:tc>
          <w:tcPr>
            <w:tcW w:w="1560" w:type="dxa"/>
            <w:tcBorders>
              <w:top w:val="nil"/>
              <w:bottom w:val="nil"/>
              <w:right w:val="nil"/>
            </w:tcBorders>
          </w:tcPr>
          <w:p w:rsidR="00CF6D69" w:rsidRPr="0058599C" w:rsidRDefault="00CF6D69" w:rsidP="005B238B">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5B238B">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 xml:space="preserve">Pago a </w:t>
            </w:r>
            <w:smartTag w:uri="urn:schemas-microsoft-com:office:smarttags" w:element="PersonName">
              <w:smartTagPr>
                <w:attr w:name="ProductID" w:val="LA ASEGURADORA"/>
              </w:smartTagPr>
              <w:r w:rsidRPr="0058599C">
                <w:rPr>
                  <w:rFonts w:ascii="Arial" w:hAnsi="Arial" w:cs="Arial"/>
                  <w:b/>
                  <w:bCs/>
                  <w:noProof/>
                  <w:sz w:val="24"/>
                  <w:szCs w:val="24"/>
                </w:rPr>
                <w:t>la Aseguradora</w:t>
              </w:r>
            </w:smartTag>
            <w:r w:rsidRPr="0058599C">
              <w:rPr>
                <w:rFonts w:ascii="Arial" w:hAnsi="Arial" w:cs="Arial"/>
                <w:b/>
                <w:bCs/>
                <w:noProof/>
                <w:sz w:val="24"/>
                <w:szCs w:val="24"/>
              </w:rPr>
              <w:t xml:space="preserve"> / Sociedad de Inversión</w:t>
            </w:r>
          </w:p>
        </w:tc>
        <w:tc>
          <w:tcPr>
            <w:tcW w:w="2162" w:type="dxa"/>
            <w:tcBorders>
              <w:top w:val="nil"/>
              <w:left w:val="nil"/>
              <w:bottom w:val="nil"/>
            </w:tcBorders>
          </w:tcPr>
          <w:p w:rsidR="00CF6D69" w:rsidRPr="0058599C" w:rsidRDefault="00CF6D69" w:rsidP="005B238B">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61</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Inscripción y Pago a FONAC</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63</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Liquidación de FONAC</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65</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Pago a Comedor</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66</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26EAE">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Pago al SAR/FOVISSSTE</w:t>
            </w:r>
          </w:p>
        </w:tc>
        <w:tc>
          <w:tcPr>
            <w:tcW w:w="2162" w:type="dxa"/>
            <w:tcBorders>
              <w:top w:val="nil"/>
              <w:left w:val="nil"/>
              <w:bottom w:val="nil"/>
            </w:tcBorders>
          </w:tcPr>
          <w:p w:rsidR="00CF6D69" w:rsidRPr="0058599C" w:rsidRDefault="00CF6D69" w:rsidP="00126EAE">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68</w:t>
            </w:r>
          </w:p>
        </w:tc>
      </w:tr>
      <w:tr w:rsidR="00CF6D69" w:rsidRPr="0058599C">
        <w:tc>
          <w:tcPr>
            <w:tcW w:w="1560" w:type="dxa"/>
            <w:tcBorders>
              <w:top w:val="nil"/>
              <w:bottom w:val="nil"/>
              <w:right w:val="nil"/>
            </w:tcBorders>
          </w:tcPr>
          <w:p w:rsidR="00CF6D69" w:rsidRPr="0058599C" w:rsidRDefault="00CF6D69" w:rsidP="00126EAE">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1B2132">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Pago de Aportaciones al ISSSTE por Servicios Médicos de Pensionados, Jubilados y Beneficiarios</w:t>
            </w:r>
          </w:p>
        </w:tc>
        <w:tc>
          <w:tcPr>
            <w:tcW w:w="2162" w:type="dxa"/>
            <w:tcBorders>
              <w:top w:val="nil"/>
              <w:left w:val="nil"/>
              <w:bottom w:val="nil"/>
            </w:tcBorders>
            <w:vAlign w:val="center"/>
          </w:tcPr>
          <w:p w:rsidR="00CF6D69" w:rsidRPr="0058599C" w:rsidRDefault="00CF6D69" w:rsidP="00227E9B">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69</w:t>
            </w:r>
          </w:p>
        </w:tc>
      </w:tr>
      <w:tr w:rsidR="00CF6D69" w:rsidRPr="0058599C">
        <w:tc>
          <w:tcPr>
            <w:tcW w:w="1560" w:type="dxa"/>
            <w:tcBorders>
              <w:top w:val="nil"/>
              <w:bottom w:val="nil"/>
              <w:right w:val="nil"/>
            </w:tcBorders>
          </w:tcPr>
          <w:p w:rsidR="00CF6D69" w:rsidRPr="0058599C" w:rsidRDefault="00CF6D69" w:rsidP="005B238B">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5B238B">
            <w:pPr>
              <w:pStyle w:val="Encabezado"/>
              <w:numPr>
                <w:ilvl w:val="0"/>
                <w:numId w:val="10"/>
              </w:numPr>
              <w:tabs>
                <w:tab w:val="clear" w:pos="4419"/>
                <w:tab w:val="clear" w:pos="8838"/>
              </w:tabs>
              <w:rPr>
                <w:rFonts w:ascii="Arial" w:hAnsi="Arial" w:cs="Arial"/>
                <w:b/>
                <w:bCs/>
                <w:noProof/>
                <w:sz w:val="24"/>
                <w:szCs w:val="24"/>
              </w:rPr>
            </w:pPr>
            <w:r w:rsidRPr="0058599C">
              <w:rPr>
                <w:rFonts w:ascii="Arial" w:hAnsi="Arial" w:cs="Arial"/>
                <w:b/>
                <w:bCs/>
                <w:noProof/>
                <w:sz w:val="24"/>
                <w:szCs w:val="24"/>
              </w:rPr>
              <w:t>Pago del 2% Sobre Nóminas</w:t>
            </w:r>
          </w:p>
        </w:tc>
        <w:tc>
          <w:tcPr>
            <w:tcW w:w="2162" w:type="dxa"/>
            <w:tcBorders>
              <w:top w:val="nil"/>
              <w:left w:val="nil"/>
              <w:bottom w:val="nil"/>
            </w:tcBorders>
          </w:tcPr>
          <w:p w:rsidR="00CF6D69" w:rsidRPr="0058599C" w:rsidRDefault="00CF6D69" w:rsidP="005B238B">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71</w:t>
            </w:r>
          </w:p>
        </w:tc>
      </w:tr>
      <w:tr w:rsidR="00CF6D69" w:rsidRPr="0058599C">
        <w:tc>
          <w:tcPr>
            <w:tcW w:w="1560" w:type="dxa"/>
            <w:tcBorders>
              <w:top w:val="nil"/>
              <w:bottom w:val="nil"/>
              <w:right w:val="nil"/>
            </w:tcBorders>
          </w:tcPr>
          <w:p w:rsidR="00CF6D69" w:rsidRPr="0058599C" w:rsidRDefault="00CF6D69">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pPr>
              <w:pStyle w:val="Encabezado"/>
              <w:tabs>
                <w:tab w:val="clear" w:pos="4419"/>
                <w:tab w:val="clear" w:pos="8838"/>
              </w:tabs>
              <w:rPr>
                <w:rFonts w:ascii="Arial" w:hAnsi="Arial" w:cs="Arial"/>
                <w:b/>
                <w:bCs/>
                <w:noProof/>
                <w:sz w:val="24"/>
                <w:szCs w:val="24"/>
              </w:rPr>
            </w:pPr>
          </w:p>
        </w:tc>
        <w:tc>
          <w:tcPr>
            <w:tcW w:w="2162" w:type="dxa"/>
            <w:tcBorders>
              <w:top w:val="nil"/>
              <w:left w:val="nil"/>
              <w:bottom w:val="nil"/>
            </w:tcBorders>
          </w:tcPr>
          <w:p w:rsidR="00CF6D69" w:rsidRPr="0058599C" w:rsidRDefault="00CF6D69">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rsidP="00EE61E7">
            <w:pPr>
              <w:pStyle w:val="Encabezado"/>
              <w:tabs>
                <w:tab w:val="clear" w:pos="4419"/>
                <w:tab w:val="clear" w:pos="8838"/>
              </w:tabs>
              <w:jc w:val="right"/>
              <w:rPr>
                <w:rFonts w:ascii="Arial" w:hAnsi="Arial" w:cs="Arial"/>
                <w:b/>
                <w:bCs/>
                <w:noProof/>
                <w:sz w:val="28"/>
              </w:rPr>
            </w:pPr>
            <w:r w:rsidRPr="0058599C">
              <w:rPr>
                <w:rFonts w:ascii="Arial" w:hAnsi="Arial" w:cs="Arial"/>
                <w:b/>
                <w:bCs/>
                <w:noProof/>
                <w:sz w:val="28"/>
              </w:rPr>
              <w:t>VII.</w:t>
            </w:r>
          </w:p>
        </w:tc>
        <w:tc>
          <w:tcPr>
            <w:tcW w:w="6946" w:type="dxa"/>
            <w:tcBorders>
              <w:top w:val="nil"/>
              <w:left w:val="nil"/>
              <w:bottom w:val="nil"/>
              <w:right w:val="nil"/>
            </w:tcBorders>
          </w:tcPr>
          <w:p w:rsidR="00CF6D69" w:rsidRPr="0058599C" w:rsidRDefault="00CF6D69" w:rsidP="00EE61E7">
            <w:pPr>
              <w:pStyle w:val="Encabezado"/>
              <w:tabs>
                <w:tab w:val="clear" w:pos="4419"/>
                <w:tab w:val="clear" w:pos="8838"/>
              </w:tabs>
              <w:rPr>
                <w:rFonts w:ascii="Arial" w:hAnsi="Arial" w:cs="Arial"/>
                <w:b/>
                <w:bCs/>
                <w:noProof/>
                <w:sz w:val="28"/>
              </w:rPr>
            </w:pPr>
            <w:r w:rsidRPr="0058599C">
              <w:rPr>
                <w:rFonts w:ascii="Arial" w:hAnsi="Arial" w:cs="Arial"/>
                <w:b/>
                <w:bCs/>
                <w:noProof/>
                <w:sz w:val="28"/>
              </w:rPr>
              <w:t>ANEXOS</w:t>
            </w:r>
          </w:p>
        </w:tc>
        <w:tc>
          <w:tcPr>
            <w:tcW w:w="2162" w:type="dxa"/>
            <w:tcBorders>
              <w:top w:val="nil"/>
              <w:left w:val="nil"/>
              <w:bottom w:val="nil"/>
            </w:tcBorders>
          </w:tcPr>
          <w:p w:rsidR="00CF6D69" w:rsidRPr="0058599C" w:rsidRDefault="00CF6D69" w:rsidP="00EE61E7">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rsidP="00EE61E7">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087F03">
            <w:pPr>
              <w:pStyle w:val="Encabezado"/>
              <w:tabs>
                <w:tab w:val="clear" w:pos="4419"/>
                <w:tab w:val="clear" w:pos="8838"/>
              </w:tabs>
              <w:ind w:left="360"/>
              <w:rPr>
                <w:rFonts w:ascii="Arial" w:hAnsi="Arial" w:cs="Arial"/>
                <w:b/>
                <w:bCs/>
                <w:noProof/>
                <w:sz w:val="24"/>
              </w:rPr>
            </w:pPr>
            <w:r w:rsidRPr="0058599C">
              <w:rPr>
                <w:rFonts w:ascii="Arial" w:hAnsi="Arial" w:cs="Arial"/>
                <w:b/>
                <w:bCs/>
                <w:noProof/>
                <w:sz w:val="24"/>
              </w:rPr>
              <w:t>1.</w:t>
            </w:r>
            <w:r w:rsidRPr="0058599C">
              <w:rPr>
                <w:rFonts w:ascii="Arial" w:hAnsi="Arial" w:cs="Arial"/>
                <w:b/>
                <w:bCs/>
                <w:noProof/>
                <w:sz w:val="24"/>
              </w:rPr>
              <w:tab/>
              <w:t>Solicitud de Recursos Finacieros</w:t>
            </w:r>
          </w:p>
        </w:tc>
        <w:tc>
          <w:tcPr>
            <w:tcW w:w="2162" w:type="dxa"/>
            <w:tcBorders>
              <w:top w:val="nil"/>
              <w:left w:val="nil"/>
              <w:bottom w:val="nil"/>
            </w:tcBorders>
          </w:tcPr>
          <w:p w:rsidR="00CF6D69" w:rsidRPr="0058599C" w:rsidRDefault="00CF6D69" w:rsidP="00EE61E7">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72</w:t>
            </w:r>
          </w:p>
        </w:tc>
      </w:tr>
      <w:tr w:rsidR="00CF6D69" w:rsidRPr="0058599C">
        <w:tc>
          <w:tcPr>
            <w:tcW w:w="1560" w:type="dxa"/>
            <w:tcBorders>
              <w:top w:val="nil"/>
              <w:bottom w:val="nil"/>
              <w:right w:val="nil"/>
            </w:tcBorders>
          </w:tcPr>
          <w:p w:rsidR="00CF6D69" w:rsidRPr="0058599C" w:rsidRDefault="00CF6D69" w:rsidP="00A07E7A">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087F03">
            <w:pPr>
              <w:pStyle w:val="Encabezado"/>
              <w:tabs>
                <w:tab w:val="clear" w:pos="4419"/>
                <w:tab w:val="clear" w:pos="8838"/>
              </w:tabs>
              <w:ind w:left="360"/>
              <w:rPr>
                <w:rFonts w:ascii="Arial" w:hAnsi="Arial" w:cs="Arial"/>
                <w:b/>
                <w:bCs/>
                <w:noProof/>
                <w:sz w:val="24"/>
              </w:rPr>
            </w:pPr>
            <w:r w:rsidRPr="0058599C">
              <w:rPr>
                <w:rFonts w:ascii="Arial" w:hAnsi="Arial" w:cs="Arial"/>
                <w:b/>
                <w:bCs/>
                <w:noProof/>
                <w:sz w:val="24"/>
              </w:rPr>
              <w:t>2.</w:t>
            </w:r>
            <w:r w:rsidRPr="0058599C">
              <w:rPr>
                <w:rFonts w:ascii="Arial" w:hAnsi="Arial" w:cs="Arial"/>
                <w:b/>
                <w:bCs/>
                <w:noProof/>
                <w:sz w:val="24"/>
              </w:rPr>
              <w:tab/>
              <w:t xml:space="preserve">Declaración de Pago de Cuotas y Aportaciones de </w:t>
            </w:r>
            <w:r w:rsidRPr="0058599C">
              <w:rPr>
                <w:rFonts w:ascii="Arial" w:hAnsi="Arial" w:cs="Arial"/>
                <w:b/>
                <w:bCs/>
                <w:noProof/>
                <w:sz w:val="24"/>
              </w:rPr>
              <w:tab/>
              <w:t>Seguridad Social (Formato TG-1)</w:t>
            </w:r>
          </w:p>
        </w:tc>
        <w:tc>
          <w:tcPr>
            <w:tcW w:w="2162" w:type="dxa"/>
            <w:tcBorders>
              <w:top w:val="nil"/>
              <w:left w:val="nil"/>
              <w:bottom w:val="nil"/>
            </w:tcBorders>
          </w:tcPr>
          <w:p w:rsidR="00CF6D69" w:rsidRPr="0058599C" w:rsidRDefault="00CF6D69" w:rsidP="00A07E7A">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74</w:t>
            </w:r>
          </w:p>
        </w:tc>
      </w:tr>
      <w:tr w:rsidR="00CF6D69" w:rsidRPr="0058599C">
        <w:tc>
          <w:tcPr>
            <w:tcW w:w="1560" w:type="dxa"/>
            <w:tcBorders>
              <w:top w:val="nil"/>
              <w:bottom w:val="nil"/>
              <w:right w:val="nil"/>
            </w:tcBorders>
          </w:tcPr>
          <w:p w:rsidR="00CF6D69" w:rsidRPr="0058599C" w:rsidRDefault="00CF6D69" w:rsidP="00A07E7A">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087F03">
            <w:pPr>
              <w:pStyle w:val="Encabezado"/>
              <w:tabs>
                <w:tab w:val="clear" w:pos="4419"/>
                <w:tab w:val="clear" w:pos="8838"/>
              </w:tabs>
              <w:ind w:left="360"/>
              <w:rPr>
                <w:rFonts w:ascii="Arial" w:hAnsi="Arial" w:cs="Arial"/>
                <w:b/>
                <w:bCs/>
                <w:noProof/>
                <w:sz w:val="24"/>
              </w:rPr>
            </w:pPr>
            <w:r w:rsidRPr="0058599C">
              <w:rPr>
                <w:rFonts w:ascii="Arial" w:hAnsi="Arial" w:cs="Arial"/>
                <w:b/>
                <w:bCs/>
                <w:noProof/>
                <w:sz w:val="24"/>
              </w:rPr>
              <w:t>3.</w:t>
            </w:r>
            <w:r w:rsidRPr="0058599C">
              <w:rPr>
                <w:rFonts w:ascii="Arial" w:hAnsi="Arial" w:cs="Arial"/>
                <w:b/>
                <w:bCs/>
                <w:noProof/>
                <w:sz w:val="24"/>
              </w:rPr>
              <w:tab/>
              <w:t>Formato Universal de la Tesorería</w:t>
            </w:r>
          </w:p>
        </w:tc>
        <w:tc>
          <w:tcPr>
            <w:tcW w:w="2162" w:type="dxa"/>
            <w:tcBorders>
              <w:top w:val="nil"/>
              <w:left w:val="nil"/>
              <w:bottom w:val="nil"/>
            </w:tcBorders>
          </w:tcPr>
          <w:p w:rsidR="00CF6D69" w:rsidRPr="0058599C" w:rsidRDefault="00CF6D69" w:rsidP="00A07E7A">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76</w:t>
            </w:r>
          </w:p>
        </w:tc>
      </w:tr>
      <w:tr w:rsidR="00CF6D69" w:rsidRPr="0058599C">
        <w:tc>
          <w:tcPr>
            <w:tcW w:w="1560" w:type="dxa"/>
            <w:tcBorders>
              <w:top w:val="nil"/>
              <w:bottom w:val="nil"/>
              <w:right w:val="nil"/>
            </w:tcBorders>
          </w:tcPr>
          <w:p w:rsidR="00CF6D69" w:rsidRPr="0058599C" w:rsidRDefault="00CF6D69" w:rsidP="00A07E7A">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A07E7A">
            <w:pPr>
              <w:pStyle w:val="Encabezado"/>
              <w:tabs>
                <w:tab w:val="clear" w:pos="4419"/>
                <w:tab w:val="clear" w:pos="8838"/>
              </w:tabs>
              <w:rPr>
                <w:rFonts w:ascii="Arial" w:hAnsi="Arial" w:cs="Arial"/>
                <w:b/>
                <w:bCs/>
                <w:noProof/>
                <w:sz w:val="28"/>
              </w:rPr>
            </w:pPr>
          </w:p>
        </w:tc>
        <w:tc>
          <w:tcPr>
            <w:tcW w:w="2162" w:type="dxa"/>
            <w:tcBorders>
              <w:top w:val="nil"/>
              <w:left w:val="nil"/>
              <w:bottom w:val="nil"/>
            </w:tcBorders>
          </w:tcPr>
          <w:p w:rsidR="00CF6D69" w:rsidRPr="0058599C" w:rsidRDefault="00CF6D69" w:rsidP="00A07E7A">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rsidP="000120D1">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0120D1">
            <w:pPr>
              <w:pStyle w:val="Encabezado"/>
              <w:tabs>
                <w:tab w:val="clear" w:pos="4419"/>
                <w:tab w:val="clear" w:pos="8838"/>
              </w:tabs>
              <w:rPr>
                <w:rFonts w:ascii="Arial" w:hAnsi="Arial" w:cs="Arial"/>
                <w:b/>
                <w:bCs/>
                <w:noProof/>
                <w:sz w:val="28"/>
              </w:rPr>
            </w:pPr>
          </w:p>
        </w:tc>
        <w:tc>
          <w:tcPr>
            <w:tcW w:w="2162" w:type="dxa"/>
            <w:tcBorders>
              <w:top w:val="nil"/>
              <w:left w:val="nil"/>
              <w:bottom w:val="nil"/>
            </w:tcBorders>
          </w:tcPr>
          <w:p w:rsidR="00CF6D69" w:rsidRPr="0058599C" w:rsidRDefault="00CF6D69" w:rsidP="000120D1">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rsidP="000120D1">
            <w:pPr>
              <w:pStyle w:val="Encabezado"/>
              <w:tabs>
                <w:tab w:val="clear" w:pos="4419"/>
                <w:tab w:val="clear" w:pos="8838"/>
              </w:tabs>
              <w:jc w:val="right"/>
              <w:rPr>
                <w:rFonts w:ascii="Arial" w:hAnsi="Arial" w:cs="Arial"/>
                <w:b/>
                <w:bCs/>
                <w:noProof/>
                <w:sz w:val="28"/>
              </w:rPr>
            </w:pPr>
            <w:r w:rsidRPr="0058599C">
              <w:rPr>
                <w:rFonts w:ascii="Arial" w:hAnsi="Arial" w:cs="Arial"/>
                <w:b/>
                <w:bCs/>
                <w:noProof/>
                <w:sz w:val="28"/>
              </w:rPr>
              <w:t>VIII.</w:t>
            </w:r>
          </w:p>
        </w:tc>
        <w:tc>
          <w:tcPr>
            <w:tcW w:w="6946" w:type="dxa"/>
            <w:tcBorders>
              <w:top w:val="nil"/>
              <w:left w:val="nil"/>
              <w:bottom w:val="nil"/>
              <w:right w:val="nil"/>
            </w:tcBorders>
            <w:vAlign w:val="center"/>
          </w:tcPr>
          <w:p w:rsidR="00CF6D69" w:rsidRPr="0058599C" w:rsidRDefault="00CF6D69" w:rsidP="000120D1">
            <w:pPr>
              <w:pStyle w:val="Encabezado"/>
              <w:tabs>
                <w:tab w:val="clear" w:pos="4419"/>
                <w:tab w:val="clear" w:pos="8838"/>
              </w:tabs>
              <w:rPr>
                <w:rFonts w:ascii="Arial" w:hAnsi="Arial" w:cs="Arial"/>
                <w:b/>
                <w:bCs/>
                <w:sz w:val="28"/>
              </w:rPr>
            </w:pPr>
            <w:r w:rsidRPr="0058599C">
              <w:rPr>
                <w:rFonts w:ascii="Arial" w:hAnsi="Arial" w:cs="Arial"/>
                <w:b/>
                <w:bCs/>
                <w:sz w:val="28"/>
              </w:rPr>
              <w:t>GLOSARIO</w:t>
            </w:r>
          </w:p>
        </w:tc>
        <w:tc>
          <w:tcPr>
            <w:tcW w:w="2162" w:type="dxa"/>
            <w:tcBorders>
              <w:top w:val="nil"/>
              <w:left w:val="nil"/>
              <w:bottom w:val="nil"/>
            </w:tcBorders>
          </w:tcPr>
          <w:p w:rsidR="00CF6D69" w:rsidRPr="0058599C" w:rsidRDefault="00CF6D69" w:rsidP="000120D1">
            <w:pPr>
              <w:pStyle w:val="Encabezado"/>
              <w:tabs>
                <w:tab w:val="clear" w:pos="4419"/>
                <w:tab w:val="clear" w:pos="8838"/>
              </w:tabs>
              <w:jc w:val="center"/>
              <w:rPr>
                <w:rFonts w:ascii="Arial" w:hAnsi="Arial" w:cs="Arial"/>
                <w:b/>
                <w:bCs/>
                <w:noProof/>
                <w:sz w:val="28"/>
              </w:rPr>
            </w:pPr>
            <w:r w:rsidRPr="0058599C">
              <w:rPr>
                <w:rFonts w:ascii="Arial" w:hAnsi="Arial" w:cs="Arial"/>
                <w:b/>
                <w:bCs/>
                <w:noProof/>
                <w:sz w:val="28"/>
              </w:rPr>
              <w:t>77</w:t>
            </w:r>
          </w:p>
        </w:tc>
      </w:tr>
      <w:tr w:rsidR="00CF6D69" w:rsidRPr="0058599C">
        <w:tc>
          <w:tcPr>
            <w:tcW w:w="1560" w:type="dxa"/>
            <w:tcBorders>
              <w:top w:val="nil"/>
              <w:bottom w:val="nil"/>
              <w:right w:val="nil"/>
            </w:tcBorders>
          </w:tcPr>
          <w:p w:rsidR="00CF6D69" w:rsidRPr="0058599C" w:rsidRDefault="00CF6D69" w:rsidP="00EE61E7">
            <w:pPr>
              <w:pStyle w:val="Encabezado"/>
              <w:tabs>
                <w:tab w:val="clear" w:pos="4419"/>
                <w:tab w:val="clear" w:pos="8838"/>
              </w:tabs>
              <w:jc w:val="right"/>
              <w:rPr>
                <w:rFonts w:ascii="Arial" w:hAnsi="Arial" w:cs="Arial"/>
                <w:b/>
                <w:bCs/>
                <w:noProof/>
                <w:sz w:val="28"/>
              </w:rPr>
            </w:pPr>
          </w:p>
        </w:tc>
        <w:tc>
          <w:tcPr>
            <w:tcW w:w="6946" w:type="dxa"/>
            <w:tcBorders>
              <w:top w:val="nil"/>
              <w:left w:val="nil"/>
              <w:bottom w:val="nil"/>
              <w:right w:val="nil"/>
            </w:tcBorders>
          </w:tcPr>
          <w:p w:rsidR="00CF6D69" w:rsidRPr="0058599C" w:rsidRDefault="00CF6D69" w:rsidP="00EE61E7">
            <w:pPr>
              <w:pStyle w:val="Encabezado"/>
              <w:tabs>
                <w:tab w:val="clear" w:pos="4419"/>
                <w:tab w:val="clear" w:pos="8838"/>
              </w:tabs>
              <w:rPr>
                <w:rFonts w:ascii="Arial" w:hAnsi="Arial" w:cs="Arial"/>
                <w:b/>
                <w:bCs/>
                <w:noProof/>
                <w:sz w:val="24"/>
                <w:szCs w:val="24"/>
              </w:rPr>
            </w:pPr>
          </w:p>
        </w:tc>
        <w:tc>
          <w:tcPr>
            <w:tcW w:w="2162" w:type="dxa"/>
            <w:tcBorders>
              <w:top w:val="nil"/>
              <w:left w:val="nil"/>
              <w:bottom w:val="nil"/>
            </w:tcBorders>
          </w:tcPr>
          <w:p w:rsidR="00CF6D69" w:rsidRPr="0058599C" w:rsidRDefault="00CF6D69" w:rsidP="00EE61E7">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rsidP="00DF73E8">
            <w:pPr>
              <w:pStyle w:val="Encabezado"/>
              <w:tabs>
                <w:tab w:val="clear" w:pos="4419"/>
                <w:tab w:val="clear" w:pos="8838"/>
              </w:tabs>
              <w:jc w:val="right"/>
              <w:rPr>
                <w:rFonts w:ascii="Arial" w:hAnsi="Arial" w:cs="Arial"/>
                <w:noProof/>
                <w:sz w:val="24"/>
              </w:rPr>
            </w:pPr>
          </w:p>
        </w:tc>
        <w:tc>
          <w:tcPr>
            <w:tcW w:w="6946" w:type="dxa"/>
            <w:tcBorders>
              <w:top w:val="nil"/>
              <w:left w:val="nil"/>
              <w:bottom w:val="nil"/>
              <w:right w:val="nil"/>
            </w:tcBorders>
          </w:tcPr>
          <w:p w:rsidR="00CF6D69" w:rsidRPr="0058599C" w:rsidRDefault="00CF6D69" w:rsidP="00DF73E8">
            <w:pPr>
              <w:pStyle w:val="Encabezado"/>
              <w:tabs>
                <w:tab w:val="clear" w:pos="4419"/>
                <w:tab w:val="clear" w:pos="8838"/>
              </w:tabs>
              <w:rPr>
                <w:rFonts w:ascii="Arial" w:hAnsi="Arial" w:cs="Arial"/>
                <w:noProof/>
                <w:sz w:val="24"/>
              </w:rPr>
            </w:pPr>
          </w:p>
        </w:tc>
        <w:tc>
          <w:tcPr>
            <w:tcW w:w="2162" w:type="dxa"/>
            <w:tcBorders>
              <w:top w:val="nil"/>
              <w:left w:val="nil"/>
              <w:bottom w:val="nil"/>
            </w:tcBorders>
          </w:tcPr>
          <w:p w:rsidR="00CF6D69" w:rsidRPr="0058599C" w:rsidRDefault="00CF6D69" w:rsidP="00DF73E8">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rsidP="00DF73E8">
            <w:pPr>
              <w:pStyle w:val="Encabezado"/>
              <w:tabs>
                <w:tab w:val="clear" w:pos="4419"/>
                <w:tab w:val="clear" w:pos="8838"/>
              </w:tabs>
              <w:jc w:val="right"/>
              <w:rPr>
                <w:rFonts w:ascii="Arial" w:hAnsi="Arial" w:cs="Arial"/>
                <w:noProof/>
                <w:sz w:val="24"/>
              </w:rPr>
            </w:pPr>
          </w:p>
        </w:tc>
        <w:tc>
          <w:tcPr>
            <w:tcW w:w="6946" w:type="dxa"/>
            <w:tcBorders>
              <w:top w:val="nil"/>
              <w:left w:val="nil"/>
              <w:bottom w:val="nil"/>
              <w:right w:val="nil"/>
            </w:tcBorders>
          </w:tcPr>
          <w:p w:rsidR="00CF6D69" w:rsidRPr="0058599C" w:rsidRDefault="00CF6D69" w:rsidP="00DF73E8">
            <w:pPr>
              <w:pStyle w:val="Encabezado"/>
              <w:tabs>
                <w:tab w:val="clear" w:pos="4419"/>
                <w:tab w:val="clear" w:pos="8838"/>
              </w:tabs>
              <w:rPr>
                <w:rFonts w:ascii="Arial" w:hAnsi="Arial" w:cs="Arial"/>
                <w:noProof/>
                <w:sz w:val="24"/>
              </w:rPr>
            </w:pPr>
          </w:p>
        </w:tc>
        <w:tc>
          <w:tcPr>
            <w:tcW w:w="2162" w:type="dxa"/>
            <w:tcBorders>
              <w:top w:val="nil"/>
              <w:left w:val="nil"/>
              <w:bottom w:val="nil"/>
            </w:tcBorders>
          </w:tcPr>
          <w:p w:rsidR="00CF6D69" w:rsidRPr="0058599C" w:rsidRDefault="00CF6D69" w:rsidP="00DF73E8">
            <w:pPr>
              <w:pStyle w:val="Encabezado"/>
              <w:tabs>
                <w:tab w:val="clear" w:pos="4419"/>
                <w:tab w:val="clear" w:pos="8838"/>
              </w:tabs>
              <w:jc w:val="center"/>
              <w:rPr>
                <w:rFonts w:ascii="Arial" w:hAnsi="Arial" w:cs="Arial"/>
                <w:b/>
                <w:bCs/>
                <w:noProof/>
                <w:sz w:val="28"/>
              </w:rPr>
            </w:pPr>
          </w:p>
        </w:tc>
      </w:tr>
      <w:tr w:rsidR="00CF6D69" w:rsidRPr="0058599C">
        <w:tc>
          <w:tcPr>
            <w:tcW w:w="1560" w:type="dxa"/>
            <w:tcBorders>
              <w:top w:val="nil"/>
              <w:bottom w:val="nil"/>
              <w:right w:val="nil"/>
            </w:tcBorders>
          </w:tcPr>
          <w:p w:rsidR="00CF6D69" w:rsidRPr="0058599C" w:rsidRDefault="00CF6D69" w:rsidP="00E431F4">
            <w:pPr>
              <w:pStyle w:val="Encabezado"/>
              <w:tabs>
                <w:tab w:val="clear" w:pos="4419"/>
                <w:tab w:val="clear" w:pos="8838"/>
              </w:tabs>
              <w:jc w:val="right"/>
              <w:rPr>
                <w:rFonts w:ascii="Arial" w:hAnsi="Arial" w:cs="Arial"/>
                <w:noProof/>
                <w:sz w:val="22"/>
              </w:rPr>
            </w:pPr>
          </w:p>
        </w:tc>
        <w:tc>
          <w:tcPr>
            <w:tcW w:w="6946" w:type="dxa"/>
            <w:tcBorders>
              <w:top w:val="nil"/>
              <w:left w:val="nil"/>
              <w:bottom w:val="nil"/>
              <w:right w:val="nil"/>
            </w:tcBorders>
          </w:tcPr>
          <w:p w:rsidR="00CF6D69" w:rsidRPr="0058599C" w:rsidRDefault="00CF6D69" w:rsidP="00E431F4">
            <w:pPr>
              <w:pStyle w:val="Encabezado"/>
              <w:tabs>
                <w:tab w:val="clear" w:pos="4419"/>
                <w:tab w:val="clear" w:pos="8838"/>
              </w:tabs>
              <w:rPr>
                <w:rFonts w:ascii="Arial" w:hAnsi="Arial" w:cs="Arial"/>
                <w:noProof/>
                <w:sz w:val="22"/>
              </w:rPr>
            </w:pPr>
          </w:p>
        </w:tc>
        <w:tc>
          <w:tcPr>
            <w:tcW w:w="2162" w:type="dxa"/>
            <w:tcBorders>
              <w:top w:val="nil"/>
              <w:left w:val="nil"/>
              <w:bottom w:val="nil"/>
            </w:tcBorders>
          </w:tcPr>
          <w:p w:rsidR="00CF6D69" w:rsidRPr="0058599C" w:rsidRDefault="00CF6D69" w:rsidP="00E431F4">
            <w:pPr>
              <w:pStyle w:val="Encabezado"/>
              <w:tabs>
                <w:tab w:val="clear" w:pos="4419"/>
                <w:tab w:val="clear" w:pos="8838"/>
              </w:tabs>
              <w:jc w:val="center"/>
              <w:rPr>
                <w:rFonts w:ascii="Arial" w:hAnsi="Arial" w:cs="Arial"/>
                <w:b/>
                <w:bCs/>
                <w:noProof/>
                <w:sz w:val="22"/>
              </w:rPr>
            </w:pPr>
          </w:p>
        </w:tc>
      </w:tr>
      <w:tr w:rsidR="00CF6D69" w:rsidRPr="0058599C">
        <w:tc>
          <w:tcPr>
            <w:tcW w:w="1560" w:type="dxa"/>
            <w:tcBorders>
              <w:top w:val="nil"/>
              <w:bottom w:val="nil"/>
              <w:right w:val="nil"/>
            </w:tcBorders>
          </w:tcPr>
          <w:p w:rsidR="00CF6D69" w:rsidRPr="0058599C" w:rsidRDefault="00CF6D69" w:rsidP="00E431F4">
            <w:pPr>
              <w:pStyle w:val="Encabezado"/>
              <w:tabs>
                <w:tab w:val="clear" w:pos="4419"/>
                <w:tab w:val="clear" w:pos="8838"/>
              </w:tabs>
              <w:jc w:val="right"/>
              <w:rPr>
                <w:rFonts w:ascii="Arial" w:hAnsi="Arial" w:cs="Arial"/>
                <w:noProof/>
                <w:sz w:val="22"/>
              </w:rPr>
            </w:pPr>
          </w:p>
        </w:tc>
        <w:tc>
          <w:tcPr>
            <w:tcW w:w="6946" w:type="dxa"/>
            <w:tcBorders>
              <w:top w:val="nil"/>
              <w:left w:val="nil"/>
              <w:bottom w:val="nil"/>
              <w:right w:val="nil"/>
            </w:tcBorders>
          </w:tcPr>
          <w:p w:rsidR="00CF6D69" w:rsidRPr="0058599C" w:rsidRDefault="00CF6D69" w:rsidP="00E431F4">
            <w:pPr>
              <w:pStyle w:val="Encabezado"/>
              <w:tabs>
                <w:tab w:val="clear" w:pos="4419"/>
                <w:tab w:val="clear" w:pos="8838"/>
              </w:tabs>
              <w:rPr>
                <w:rFonts w:ascii="Arial" w:hAnsi="Arial" w:cs="Arial"/>
                <w:noProof/>
                <w:sz w:val="22"/>
              </w:rPr>
            </w:pPr>
          </w:p>
        </w:tc>
        <w:tc>
          <w:tcPr>
            <w:tcW w:w="2162" w:type="dxa"/>
            <w:tcBorders>
              <w:top w:val="nil"/>
              <w:left w:val="nil"/>
              <w:bottom w:val="nil"/>
            </w:tcBorders>
          </w:tcPr>
          <w:p w:rsidR="00CF6D69" w:rsidRPr="0058599C" w:rsidRDefault="00CF6D69" w:rsidP="00E431F4">
            <w:pPr>
              <w:pStyle w:val="Encabezado"/>
              <w:tabs>
                <w:tab w:val="clear" w:pos="4419"/>
                <w:tab w:val="clear" w:pos="8838"/>
              </w:tabs>
              <w:jc w:val="center"/>
              <w:rPr>
                <w:rFonts w:ascii="Arial" w:hAnsi="Arial" w:cs="Arial"/>
                <w:b/>
                <w:bCs/>
                <w:noProof/>
                <w:sz w:val="22"/>
              </w:rPr>
            </w:pPr>
          </w:p>
        </w:tc>
      </w:tr>
      <w:tr w:rsidR="00CF6D69" w:rsidRPr="0058599C">
        <w:tc>
          <w:tcPr>
            <w:tcW w:w="1560" w:type="dxa"/>
            <w:tcBorders>
              <w:top w:val="nil"/>
              <w:bottom w:val="nil"/>
              <w:right w:val="nil"/>
            </w:tcBorders>
          </w:tcPr>
          <w:p w:rsidR="00CF6D69" w:rsidRPr="0058599C" w:rsidRDefault="00CF6D69" w:rsidP="00E431F4">
            <w:pPr>
              <w:pStyle w:val="Encabezado"/>
              <w:tabs>
                <w:tab w:val="clear" w:pos="4419"/>
                <w:tab w:val="clear" w:pos="8838"/>
              </w:tabs>
              <w:jc w:val="right"/>
              <w:rPr>
                <w:rFonts w:ascii="Arial" w:hAnsi="Arial" w:cs="Arial"/>
                <w:noProof/>
                <w:sz w:val="22"/>
              </w:rPr>
            </w:pPr>
          </w:p>
        </w:tc>
        <w:tc>
          <w:tcPr>
            <w:tcW w:w="6946" w:type="dxa"/>
            <w:tcBorders>
              <w:top w:val="nil"/>
              <w:left w:val="nil"/>
              <w:bottom w:val="nil"/>
              <w:right w:val="nil"/>
            </w:tcBorders>
          </w:tcPr>
          <w:p w:rsidR="00CF6D69" w:rsidRPr="0058599C" w:rsidRDefault="00CF6D69" w:rsidP="00E431F4">
            <w:pPr>
              <w:pStyle w:val="Encabezado"/>
              <w:tabs>
                <w:tab w:val="clear" w:pos="4419"/>
                <w:tab w:val="clear" w:pos="8838"/>
              </w:tabs>
              <w:rPr>
                <w:rFonts w:ascii="Arial" w:hAnsi="Arial" w:cs="Arial"/>
                <w:noProof/>
                <w:sz w:val="22"/>
              </w:rPr>
            </w:pPr>
          </w:p>
        </w:tc>
        <w:tc>
          <w:tcPr>
            <w:tcW w:w="2162" w:type="dxa"/>
            <w:tcBorders>
              <w:top w:val="nil"/>
              <w:left w:val="nil"/>
              <w:bottom w:val="nil"/>
            </w:tcBorders>
          </w:tcPr>
          <w:p w:rsidR="00CF6D69" w:rsidRPr="0058599C" w:rsidRDefault="00CF6D69" w:rsidP="00E431F4">
            <w:pPr>
              <w:pStyle w:val="Encabezado"/>
              <w:tabs>
                <w:tab w:val="clear" w:pos="4419"/>
                <w:tab w:val="clear" w:pos="8838"/>
              </w:tabs>
              <w:jc w:val="center"/>
              <w:rPr>
                <w:rFonts w:ascii="Arial" w:hAnsi="Arial" w:cs="Arial"/>
                <w:b/>
                <w:bCs/>
                <w:noProof/>
                <w:sz w:val="22"/>
              </w:rPr>
            </w:pPr>
          </w:p>
        </w:tc>
      </w:tr>
      <w:tr w:rsidR="00CF6D69" w:rsidRPr="0058599C">
        <w:tc>
          <w:tcPr>
            <w:tcW w:w="1560" w:type="dxa"/>
            <w:tcBorders>
              <w:top w:val="nil"/>
              <w:bottom w:val="nil"/>
              <w:right w:val="nil"/>
            </w:tcBorders>
          </w:tcPr>
          <w:p w:rsidR="00CF6D69" w:rsidRPr="0058599C" w:rsidRDefault="00CF6D69" w:rsidP="00E431F4">
            <w:pPr>
              <w:pStyle w:val="Encabezado"/>
              <w:tabs>
                <w:tab w:val="clear" w:pos="4419"/>
                <w:tab w:val="clear" w:pos="8838"/>
              </w:tabs>
              <w:jc w:val="right"/>
              <w:rPr>
                <w:rFonts w:ascii="Arial" w:hAnsi="Arial" w:cs="Arial"/>
                <w:noProof/>
                <w:sz w:val="12"/>
              </w:rPr>
            </w:pPr>
          </w:p>
        </w:tc>
        <w:tc>
          <w:tcPr>
            <w:tcW w:w="6946" w:type="dxa"/>
            <w:tcBorders>
              <w:top w:val="nil"/>
              <w:left w:val="nil"/>
              <w:bottom w:val="nil"/>
              <w:right w:val="nil"/>
            </w:tcBorders>
          </w:tcPr>
          <w:p w:rsidR="00CF6D69" w:rsidRPr="0058599C" w:rsidRDefault="00CF6D69" w:rsidP="00E431F4">
            <w:pPr>
              <w:pStyle w:val="Encabezado"/>
              <w:tabs>
                <w:tab w:val="clear" w:pos="4419"/>
                <w:tab w:val="clear" w:pos="8838"/>
              </w:tabs>
              <w:rPr>
                <w:rFonts w:ascii="Arial" w:hAnsi="Arial" w:cs="Arial"/>
                <w:noProof/>
                <w:sz w:val="12"/>
              </w:rPr>
            </w:pPr>
          </w:p>
        </w:tc>
        <w:tc>
          <w:tcPr>
            <w:tcW w:w="2162" w:type="dxa"/>
            <w:tcBorders>
              <w:top w:val="nil"/>
              <w:left w:val="nil"/>
              <w:bottom w:val="nil"/>
            </w:tcBorders>
          </w:tcPr>
          <w:p w:rsidR="00CF6D69" w:rsidRPr="0058599C" w:rsidRDefault="00CF6D69" w:rsidP="00E431F4">
            <w:pPr>
              <w:pStyle w:val="Encabezado"/>
              <w:tabs>
                <w:tab w:val="clear" w:pos="4419"/>
                <w:tab w:val="clear" w:pos="8838"/>
              </w:tabs>
              <w:jc w:val="center"/>
              <w:rPr>
                <w:rFonts w:ascii="Arial" w:hAnsi="Arial" w:cs="Arial"/>
                <w:b/>
                <w:bCs/>
                <w:noProof/>
                <w:sz w:val="12"/>
              </w:rPr>
            </w:pPr>
          </w:p>
        </w:tc>
      </w:tr>
      <w:tr w:rsidR="00CF6D69" w:rsidRPr="0058599C">
        <w:tc>
          <w:tcPr>
            <w:tcW w:w="1560" w:type="dxa"/>
            <w:tcBorders>
              <w:top w:val="nil"/>
              <w:right w:val="nil"/>
            </w:tcBorders>
          </w:tcPr>
          <w:p w:rsidR="00CF6D69" w:rsidRPr="0058599C" w:rsidRDefault="00CF6D69">
            <w:pPr>
              <w:pStyle w:val="Encabezado"/>
              <w:tabs>
                <w:tab w:val="clear" w:pos="4419"/>
                <w:tab w:val="clear" w:pos="8838"/>
              </w:tabs>
              <w:jc w:val="right"/>
              <w:rPr>
                <w:rFonts w:ascii="Arial" w:hAnsi="Arial" w:cs="Arial"/>
                <w:b/>
                <w:bCs/>
                <w:noProof/>
                <w:sz w:val="10"/>
              </w:rPr>
            </w:pPr>
          </w:p>
        </w:tc>
        <w:tc>
          <w:tcPr>
            <w:tcW w:w="6946" w:type="dxa"/>
            <w:tcBorders>
              <w:top w:val="nil"/>
              <w:left w:val="nil"/>
              <w:right w:val="nil"/>
            </w:tcBorders>
          </w:tcPr>
          <w:p w:rsidR="00CF6D69" w:rsidRPr="0058599C" w:rsidRDefault="00CF6D69" w:rsidP="004E0AC1">
            <w:pPr>
              <w:pStyle w:val="Encabezado"/>
              <w:tabs>
                <w:tab w:val="clear" w:pos="4419"/>
                <w:tab w:val="clear" w:pos="8838"/>
              </w:tabs>
              <w:jc w:val="right"/>
              <w:rPr>
                <w:rFonts w:ascii="Arial" w:hAnsi="Arial" w:cs="Arial"/>
                <w:b/>
                <w:bCs/>
                <w:noProof/>
                <w:sz w:val="10"/>
              </w:rPr>
            </w:pPr>
          </w:p>
        </w:tc>
        <w:tc>
          <w:tcPr>
            <w:tcW w:w="2162" w:type="dxa"/>
            <w:tcBorders>
              <w:top w:val="nil"/>
              <w:left w:val="nil"/>
            </w:tcBorders>
          </w:tcPr>
          <w:p w:rsidR="00CF6D69" w:rsidRPr="0058599C" w:rsidRDefault="00CF6D69" w:rsidP="004E0AC1">
            <w:pPr>
              <w:pStyle w:val="Encabezado"/>
              <w:tabs>
                <w:tab w:val="clear" w:pos="4419"/>
                <w:tab w:val="clear" w:pos="8838"/>
              </w:tabs>
              <w:jc w:val="right"/>
              <w:rPr>
                <w:rFonts w:ascii="Arial" w:hAnsi="Arial" w:cs="Arial"/>
                <w:b/>
                <w:bCs/>
                <w:noProof/>
                <w:sz w:val="10"/>
              </w:rPr>
            </w:pPr>
          </w:p>
        </w:tc>
      </w:tr>
    </w:tbl>
    <w:p w:rsidR="00CF6D69" w:rsidRPr="0058599C" w:rsidRDefault="00CF6D69">
      <w:pPr>
        <w:pStyle w:val="Piedepgina"/>
        <w:tabs>
          <w:tab w:val="clear" w:pos="4419"/>
          <w:tab w:val="clear" w:pos="8838"/>
        </w:tabs>
        <w:rPr>
          <w:snapToGrid w:val="0"/>
          <w:sz w:val="8"/>
          <w:lang w:val="es-MX"/>
        </w:rPr>
      </w:pPr>
    </w:p>
    <w:p w:rsidR="00CF6D69" w:rsidRPr="0058599C" w:rsidRDefault="00CF6D69">
      <w:pPr>
        <w:pStyle w:val="Piedepgina"/>
        <w:tabs>
          <w:tab w:val="clear" w:pos="4419"/>
          <w:tab w:val="clear" w:pos="8838"/>
        </w:tabs>
        <w:rPr>
          <w:snapToGrid w:val="0"/>
          <w:sz w:val="8"/>
          <w:lang w:val="es-MX"/>
        </w:rPr>
        <w:sectPr w:rsidR="00CF6D69" w:rsidRPr="0058599C">
          <w:headerReference w:type="default" r:id="rId9"/>
          <w:pgSz w:w="12242" w:h="15842" w:code="1"/>
          <w:pgMar w:top="856" w:right="851" w:bottom="567" w:left="1077" w:header="567" w:footer="567" w:gutter="0"/>
          <w:pgNumType w:fmt="lowerRoman" w:start="1"/>
          <w:cols w:space="720"/>
        </w:sect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68"/>
      </w:tblGrid>
      <w:tr w:rsidR="00CF6D69" w:rsidRPr="0058599C">
        <w:tc>
          <w:tcPr>
            <w:tcW w:w="10668" w:type="dxa"/>
          </w:tcPr>
          <w:p w:rsidR="00CF6D69" w:rsidRPr="0058599C" w:rsidRDefault="00CF6D69">
            <w:pPr>
              <w:pStyle w:val="Textodebloque"/>
              <w:ind w:left="498" w:right="391"/>
            </w:pPr>
          </w:p>
          <w:p w:rsidR="00CF6D69" w:rsidRDefault="006076A7" w:rsidP="00204499">
            <w:pPr>
              <w:pStyle w:val="Textodebloque"/>
              <w:ind w:left="498" w:right="391"/>
            </w:pPr>
            <w:r>
              <w:rPr>
                <w:noProof/>
                <w:lang w:val="es-MX" w:eastAsia="es-MX"/>
              </w:rPr>
              <w:pict>
                <v:rect id="Rectangle 158" o:spid="_x0000_s1182" style="position:absolute;left:0;text-align:left;margin-left:23.9pt;margin-top:4.4pt;width:478.7pt;height:21.6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" fillcolor="silver" stroked="f">
                  <v:textbox>
                    <w:txbxContent>
                      <w:p w:rsidR="004C2695" w:rsidRDefault="004C2695">
                        <w:pPr>
                          <w:jc w:val="center"/>
                          <w:rPr>
                            <w:b/>
                            <w:sz w:val="24"/>
                            <w:lang w:val="es-ES_tradnl"/>
                          </w:rPr>
                        </w:pPr>
                        <w:r>
                          <w:rPr>
                            <w:b/>
                            <w:lang w:val="es-ES_tradnl"/>
                          </w:rPr>
                          <w:t>INTRODUCCIÓN</w:t>
                        </w:r>
                      </w:p>
                    </w:txbxContent>
                  </v:textbox>
                </v:rect>
              </w:pict>
            </w:r>
          </w:p>
          <w:p w:rsidR="00CF6D69" w:rsidRPr="0058599C" w:rsidRDefault="00CF6D69" w:rsidP="00204499">
            <w:pPr>
              <w:pStyle w:val="Textodebloque"/>
              <w:spacing w:after="0" w:afterAutospacing="0"/>
              <w:ind w:left="498" w:right="391"/>
            </w:pPr>
          </w:p>
          <w:p w:rsidR="00CF6D69" w:rsidRDefault="00CF6D69" w:rsidP="00204499">
            <w:pPr>
              <w:pStyle w:val="Textodebloque"/>
              <w:spacing w:after="0" w:afterAutospacing="0"/>
              <w:ind w:left="498" w:right="391"/>
            </w:pPr>
            <w:r w:rsidRPr="0058599C">
              <w:t xml:space="preserve">De conformidad con las atribuciones que establece </w:t>
            </w:r>
            <w:smartTag w:uri="urn:schemas-microsoft-com:office:smarttags" w:element="PersonName">
              <w:smartTagPr>
                <w:attr w:name="ProductID" w:val="la Constitución Política"/>
              </w:smartTagPr>
              <w:r w:rsidRPr="0058599C">
                <w:t>la Constitución Política</w:t>
              </w:r>
            </w:smartTag>
            <w:r w:rsidRPr="0058599C">
              <w:t xml:space="preserve"> de los Estados Unidos Mexicanos en el artículo 99, séptimo párrafo, </w:t>
            </w:r>
            <w:smartTag w:uri="urn:schemas-microsoft-com:office:smarttags" w:element="PersonName">
              <w:smartTagPr>
                <w:attr w:name="ProductID" w:val="la Ley Orgánica"/>
              </w:smartTagPr>
              <w:r w:rsidRPr="0058599C">
                <w:t>la Ley Orgánica</w:t>
              </w:r>
            </w:smartTag>
            <w:r w:rsidRPr="0058599C">
              <w:t xml:space="preserve"> del Poder Judicial de </w:t>
            </w:r>
            <w:smartTag w:uri="urn:schemas-microsoft-com:office:smarttags" w:element="PersonName">
              <w:smartTagPr>
                <w:attr w:name="ProductID" w:val="la Federación"/>
              </w:smartTagPr>
              <w:r w:rsidRPr="0058599C">
                <w:t>la Federación</w:t>
              </w:r>
            </w:smartTag>
            <w:r w:rsidRPr="0058599C">
              <w:t xml:space="preserve"> en los artículos 186, fracciones VI y VII, y 209, fracciones III, XXIV, XXV y XXVI, y el Reglamento Interno del Tribunal Electoral del Poder Judicial de </w:t>
            </w:r>
            <w:smartTag w:uri="urn:schemas-microsoft-com:office:smarttags" w:element="PersonName">
              <w:smartTagPr>
                <w:attr w:name="ProductID" w:val="la Federación"/>
              </w:smartTagPr>
              <w:r w:rsidRPr="0058599C">
                <w:t>la Federación</w:t>
              </w:r>
            </w:smartTag>
            <w:r w:rsidRPr="0058599C">
              <w:t xml:space="preserve"> en el artículo 31 fracción I, el Tribunal Electoral cuenta con facultades para dictar su propio régimen interior y emitir los acuerdos generales necesarios para su adecuado funcionamiento y administración, con autonomía administrativa y presupuestal que ejerce a través de </w:t>
            </w:r>
            <w:smartTag w:uri="urn:schemas-microsoft-com:office:smarttags" w:element="PersonName">
              <w:smartTagPr>
                <w:attr w:name="ProductID" w:val="la Comisión"/>
              </w:smartTagPr>
              <w:r w:rsidRPr="0058599C">
                <w:t>la Comisión</w:t>
              </w:r>
            </w:smartTag>
            <w:r w:rsidRPr="0058599C">
              <w:t xml:space="preserve"> de Administración, que tiene a su cargo la administración, vigilancia y disciplina, y de velar, en todo momento y en el ámbito de su competencia, por la autonomía de gestión y el manejo de los recursos del Tribunal Electoral.</w:t>
            </w:r>
          </w:p>
          <w:p w:rsidR="00CF6D69" w:rsidRPr="0058599C" w:rsidRDefault="00CF6D69" w:rsidP="00204499">
            <w:pPr>
              <w:pStyle w:val="Textodebloque"/>
              <w:spacing w:after="0" w:afterAutospacing="0"/>
              <w:ind w:left="498" w:right="391"/>
            </w:pPr>
          </w:p>
          <w:p w:rsidR="00CF6D69" w:rsidRDefault="00CF6D69" w:rsidP="00204499">
            <w:pPr>
              <w:pStyle w:val="Textodebloque"/>
              <w:spacing w:after="0" w:afterAutospacing="0"/>
              <w:ind w:left="498" w:right="391"/>
            </w:pPr>
            <w:r w:rsidRPr="0058599C">
              <w:t xml:space="preserve">Asimismo, en cumplimiento al artículo 34, fracciones I, IV, IX y XII, del Reglamento Interno del Tribunal Electoral del Poder Judicial de </w:t>
            </w:r>
            <w:smartTag w:uri="urn:schemas-microsoft-com:office:smarttags" w:element="PersonName">
              <w:smartTagPr>
                <w:attr w:name="ProductID" w:val="la Federación"/>
              </w:smartTagPr>
              <w:r w:rsidRPr="0058599C">
                <w:t>la Federación</w:t>
              </w:r>
            </w:smartTag>
            <w:r w:rsidRPr="0058599C">
              <w:t xml:space="preserve">, establece que el Secretario Administrativo tendrá a su cargo, de conformidad con los lineamientos que fije </w:t>
            </w:r>
            <w:smartTag w:uri="urn:schemas-microsoft-com:office:smarttags" w:element="PersonName">
              <w:smartTagPr>
                <w:attr w:name="ProductID" w:val="la Comisión"/>
              </w:smartTagPr>
              <w:r w:rsidRPr="0058599C">
                <w:t>la Comisión</w:t>
              </w:r>
            </w:smartTag>
            <w:r w:rsidRPr="0058599C">
              <w:t xml:space="preserve"> de Administración administrar los recursos humanos y materiales, para atender las necesidades del Tribunal Electoral, hacer las previsiones presupuestales para llevar a cabo las actividades previstas en los programas, así como analizar las diversas instancias de planeación, organización y control del área administrativa, contando para ello con los manuales e instructivos de carácter administrativo.</w:t>
            </w:r>
          </w:p>
          <w:p w:rsidR="00CF6D69" w:rsidRPr="0058599C" w:rsidRDefault="00CF6D69" w:rsidP="00204499">
            <w:pPr>
              <w:pStyle w:val="Textodebloque"/>
              <w:spacing w:after="0" w:afterAutospacing="0"/>
              <w:ind w:left="498" w:right="391"/>
            </w:pPr>
          </w:p>
          <w:p w:rsidR="00CF6D69" w:rsidRPr="0058599C" w:rsidRDefault="00CF6D69" w:rsidP="00B94ACA">
            <w:pPr>
              <w:pStyle w:val="Textodebloque"/>
              <w:ind w:left="498" w:right="391"/>
            </w:pPr>
            <w:r w:rsidRPr="0058599C">
              <w:t xml:space="preserve">Con base en lo anterior y derivado de las auditorias practicadas por </w:t>
            </w:r>
            <w:smartTag w:uri="urn:schemas-microsoft-com:office:smarttags" w:element="PersonName">
              <w:smartTagPr>
                <w:attr w:name="ProductID" w:val="la Contralor￭a Interna"/>
              </w:smartTagPr>
              <w:r w:rsidRPr="0058599C">
                <w:t>la Contraloría Interna</w:t>
              </w:r>
            </w:smartTag>
            <w:r w:rsidRPr="0058599C">
              <w:t>, relativa a la revisión de las prestaciones sociales, en donde se solicitó se fijaran los criterios para los cálculos y porcentajes de retenciones y deducciones (enteros) de obligaciones fiscales y sociales ante el ISSSTE y SAR-FOVISSSTE, se formula el presente Manual de Procedimientos para Remuneraciones, Enteros Institucionales y Pago a Terceros, a fin de regular, orientar e informar sobre los procesos de aplicación de las deducciones y percepciones de los servidores públicos; asimismo, de aquellos procedimientos para el pago a Instituciones y a terceros.</w:t>
            </w:r>
          </w:p>
          <w:p w:rsidR="00CF6D69" w:rsidRPr="0058599C" w:rsidRDefault="00CF6D69" w:rsidP="00B94ACA">
            <w:pPr>
              <w:pStyle w:val="Textodebloque"/>
              <w:ind w:left="498" w:right="391"/>
            </w:pPr>
            <w:r w:rsidRPr="0058599C">
              <w:t>Asimismo, en el presente documento, también se ve reflejado lo establecido en la nueva Ley del Instituto de Seguridad y Servicios Sociales de los Trabajadores del Estado, vigente a partir del 1° de abril de 2007, en cuanto al manejo de las Cuotas y Aportaciones ante el ISSSTE y SAR-FOVISSSTE.</w:t>
            </w:r>
          </w:p>
          <w:p w:rsidR="00CF6D69" w:rsidRPr="0058599C" w:rsidRDefault="00CF6D69" w:rsidP="00F82841">
            <w:pPr>
              <w:pStyle w:val="Textodebloque"/>
              <w:ind w:left="498" w:right="391"/>
            </w:pPr>
            <w:r w:rsidRPr="0058599C">
              <w:t>En el presente Manual se definen y delimitan las funciones y responsabilidades de las áreas y de los servidores públicos que intervienen en el desarrollo de los procedimientos que nos ocupan.</w:t>
            </w:r>
          </w:p>
          <w:p w:rsidR="00CF6D69" w:rsidRDefault="00CF6D69" w:rsidP="00AE2C95">
            <w:pPr>
              <w:pStyle w:val="Textodebloque"/>
              <w:ind w:left="498" w:right="391"/>
            </w:pPr>
          </w:p>
          <w:p w:rsidR="00CF6D69" w:rsidRPr="0058599C" w:rsidRDefault="00CF6D69" w:rsidP="00AE2C95">
            <w:pPr>
              <w:pStyle w:val="Textodebloque"/>
              <w:ind w:left="498" w:right="391"/>
            </w:pPr>
            <w:r w:rsidRPr="0058599C">
              <w:t xml:space="preserve">Es pertinente destacar el carácter perfectible de este documento, debido a que se podrán incorporar en su contenido, aquellas aportaciones o mejoras para su actualización, derivadas de reformas o modificaciones a las disposiciones legales y administrativas que lo regulan, por lo cual todas las propuestas que se formulen sobre ello, deberán ser enviadas a </w:t>
            </w:r>
            <w:smartTag w:uri="urn:schemas-microsoft-com:office:smarttags" w:element="PersonName">
              <w:smartTagPr>
                <w:attr w:name="ProductID" w:val="la Unidad"/>
              </w:smartTagPr>
              <w:r w:rsidRPr="0058599C">
                <w:t>la Unidad</w:t>
              </w:r>
            </w:smartTag>
            <w:r w:rsidRPr="0058599C">
              <w:t xml:space="preserve"> de Control de Gestión Administrativa para su estudio, y posteriormente para su integración, en caso de que éstas resulten procedentes.</w:t>
            </w:r>
          </w:p>
          <w:p w:rsidR="00CF6D69" w:rsidRPr="0058599C" w:rsidRDefault="00CF6D69" w:rsidP="00AE2C95">
            <w:pPr>
              <w:pStyle w:val="Textodebloque"/>
              <w:ind w:left="498" w:right="391"/>
            </w:pPr>
            <w:r w:rsidRPr="0058599C">
              <w:rPr>
                <w:rFonts w:cs="Arial"/>
              </w:rPr>
              <w:t>La vigencia del presente manual de procedimientos iniciará a partir de la fecha de entrada en vigor consignada en el “Acta de Certificación” contenida en este manual</w:t>
            </w:r>
            <w:r w:rsidRPr="0058599C">
              <w:t>.</w:t>
            </w:r>
          </w:p>
          <w:p w:rsidR="00CF6D69" w:rsidRPr="0058599C" w:rsidRDefault="00CF6D69" w:rsidP="00C67A8A">
            <w:pPr>
              <w:pStyle w:val="Textodebloque"/>
              <w:ind w:left="498" w:right="391"/>
            </w:pPr>
          </w:p>
          <w:p w:rsidR="00CF6D69" w:rsidRPr="0058599C" w:rsidRDefault="00CF6D69">
            <w:pPr>
              <w:pStyle w:val="Textodebloque"/>
              <w:ind w:left="498" w:right="391"/>
            </w:pPr>
          </w:p>
          <w:p w:rsidR="00CF6D69" w:rsidRPr="0058599C" w:rsidRDefault="00CF6D69">
            <w:pPr>
              <w:pStyle w:val="Textodebloque"/>
              <w:ind w:left="498" w:right="391"/>
            </w:pPr>
          </w:p>
          <w:p w:rsidR="00CF6D69" w:rsidRPr="0058599C" w:rsidRDefault="00CF6D69">
            <w:pPr>
              <w:pStyle w:val="Textodebloque"/>
              <w:ind w:left="498" w:right="391"/>
            </w:pPr>
          </w:p>
          <w:p w:rsidR="00CF6D69" w:rsidRPr="0058599C" w:rsidRDefault="00CF6D69">
            <w:pPr>
              <w:pStyle w:val="Textodebloque"/>
              <w:ind w:left="498" w:right="391"/>
            </w:pPr>
          </w:p>
          <w:p w:rsidR="00CF6D69" w:rsidRPr="0058599C" w:rsidRDefault="00CF6D69">
            <w:pPr>
              <w:pStyle w:val="Textodebloque"/>
              <w:ind w:left="498" w:right="391"/>
            </w:pPr>
          </w:p>
          <w:p w:rsidR="00CF6D69" w:rsidRPr="0058599C" w:rsidRDefault="00CF6D69">
            <w:pPr>
              <w:pStyle w:val="Textodebloque"/>
              <w:ind w:left="498" w:right="391"/>
            </w:pPr>
          </w:p>
          <w:p w:rsidR="00CF6D69" w:rsidRPr="0058599C" w:rsidRDefault="00CF6D69">
            <w:pPr>
              <w:pStyle w:val="Textodebloque"/>
              <w:ind w:left="498" w:right="391"/>
            </w:pPr>
          </w:p>
          <w:p w:rsidR="00CF6D69" w:rsidRPr="0058599C" w:rsidRDefault="00CF6D69" w:rsidP="00004E28">
            <w:pPr>
              <w:pStyle w:val="Textodebloque"/>
              <w:spacing w:after="0" w:afterAutospacing="0"/>
              <w:ind w:left="499" w:right="391"/>
            </w:pPr>
          </w:p>
          <w:p w:rsidR="00CF6D69" w:rsidRPr="0058599C" w:rsidRDefault="00CF6D69" w:rsidP="00004E28">
            <w:pPr>
              <w:pStyle w:val="Textodebloque"/>
              <w:spacing w:after="0" w:afterAutospacing="0"/>
              <w:ind w:left="499" w:right="391"/>
            </w:pPr>
          </w:p>
          <w:p w:rsidR="00CF6D69" w:rsidRPr="0058599C" w:rsidRDefault="00CF6D69" w:rsidP="007F41E8">
            <w:pPr>
              <w:pStyle w:val="Textodebloque"/>
              <w:spacing w:after="0" w:afterAutospacing="0"/>
              <w:ind w:left="499" w:right="391"/>
            </w:pPr>
          </w:p>
          <w:p w:rsidR="00CF6D69" w:rsidRPr="0058599C" w:rsidRDefault="00CF6D69" w:rsidP="007F41E8">
            <w:pPr>
              <w:pStyle w:val="Textodebloque"/>
              <w:spacing w:after="0" w:afterAutospacing="0"/>
              <w:ind w:left="499" w:right="391"/>
            </w:pPr>
          </w:p>
          <w:p w:rsidR="00CF6D69" w:rsidRPr="0058599C" w:rsidRDefault="00CF6D69" w:rsidP="007F41E8">
            <w:pPr>
              <w:pStyle w:val="Textodebloque"/>
              <w:spacing w:after="0" w:afterAutospacing="0"/>
              <w:ind w:left="499" w:right="391"/>
            </w:pPr>
          </w:p>
          <w:p w:rsidR="00CF6D69" w:rsidRPr="0058599C" w:rsidRDefault="00CF6D69" w:rsidP="005954DE">
            <w:pPr>
              <w:pStyle w:val="Textodebloque"/>
              <w:spacing w:after="0" w:afterAutospacing="0"/>
              <w:ind w:left="499" w:right="391"/>
              <w:rPr>
                <w:sz w:val="14"/>
              </w:rPr>
            </w:pPr>
          </w:p>
          <w:p w:rsidR="00CF6D69" w:rsidRPr="0058599C" w:rsidRDefault="00CF6D69" w:rsidP="000855FB">
            <w:pPr>
              <w:pStyle w:val="Textodebloque"/>
              <w:spacing w:after="0" w:afterAutospacing="0"/>
              <w:ind w:left="499" w:right="391"/>
              <w:rPr>
                <w:sz w:val="14"/>
              </w:rPr>
            </w:pPr>
          </w:p>
          <w:p w:rsidR="00CF6D69" w:rsidRDefault="00CF6D69">
            <w:pPr>
              <w:pStyle w:val="Textodebloque"/>
              <w:spacing w:after="0" w:afterAutospacing="0"/>
              <w:ind w:left="499" w:right="391"/>
              <w:rPr>
                <w:sz w:val="14"/>
              </w:rPr>
            </w:pPr>
          </w:p>
          <w:p w:rsidR="00CF6D69" w:rsidRDefault="00CF6D69">
            <w:pPr>
              <w:pStyle w:val="Textodebloque"/>
              <w:spacing w:after="0" w:afterAutospacing="0"/>
              <w:ind w:left="499" w:right="391"/>
              <w:rPr>
                <w:sz w:val="14"/>
              </w:rPr>
            </w:pPr>
          </w:p>
          <w:p w:rsidR="00CF6D69" w:rsidRDefault="00CF6D69">
            <w:pPr>
              <w:pStyle w:val="Textodebloque"/>
              <w:spacing w:after="0" w:afterAutospacing="0"/>
              <w:ind w:left="499" w:right="391"/>
              <w:rPr>
                <w:sz w:val="14"/>
              </w:rPr>
            </w:pPr>
          </w:p>
          <w:p w:rsidR="00CF6D69" w:rsidRDefault="00CF6D69">
            <w:pPr>
              <w:pStyle w:val="Textodebloque"/>
              <w:spacing w:after="0" w:afterAutospacing="0"/>
              <w:ind w:left="499" w:right="391"/>
              <w:rPr>
                <w:sz w:val="14"/>
              </w:rPr>
            </w:pPr>
          </w:p>
          <w:p w:rsidR="00CF6D69" w:rsidRDefault="00CF6D69">
            <w:pPr>
              <w:pStyle w:val="Textodebloque"/>
              <w:spacing w:after="0" w:afterAutospacing="0"/>
              <w:ind w:left="499" w:right="391"/>
              <w:rPr>
                <w:sz w:val="14"/>
              </w:rPr>
            </w:pPr>
          </w:p>
          <w:p w:rsidR="00CF6D69" w:rsidRDefault="00CF6D69">
            <w:pPr>
              <w:pStyle w:val="Textodebloque"/>
              <w:spacing w:after="0" w:afterAutospacing="0"/>
              <w:ind w:left="499" w:right="391"/>
              <w:rPr>
                <w:sz w:val="14"/>
              </w:rPr>
            </w:pPr>
          </w:p>
          <w:p w:rsidR="00CF6D69" w:rsidRDefault="00CF6D69">
            <w:pPr>
              <w:pStyle w:val="Textodebloque"/>
              <w:spacing w:after="0" w:afterAutospacing="0"/>
              <w:ind w:left="499" w:right="391"/>
              <w:rPr>
                <w:sz w:val="14"/>
              </w:rPr>
            </w:pPr>
          </w:p>
          <w:p w:rsidR="00CF6D69" w:rsidRDefault="00CF6D69">
            <w:pPr>
              <w:pStyle w:val="Textodebloque"/>
              <w:spacing w:after="0" w:afterAutospacing="0"/>
              <w:ind w:left="499" w:right="391"/>
              <w:rPr>
                <w:sz w:val="14"/>
              </w:rPr>
            </w:pPr>
          </w:p>
          <w:p w:rsidR="00CF6D69" w:rsidRDefault="00CF6D69">
            <w:pPr>
              <w:pStyle w:val="Textodebloque"/>
              <w:spacing w:after="0" w:afterAutospacing="0"/>
              <w:ind w:left="499" w:right="391"/>
              <w:rPr>
                <w:sz w:val="14"/>
              </w:rPr>
            </w:pPr>
          </w:p>
          <w:p w:rsidR="00CF6D69" w:rsidRDefault="00CF6D69">
            <w:pPr>
              <w:pStyle w:val="Textodebloque"/>
              <w:spacing w:after="0" w:afterAutospacing="0"/>
              <w:ind w:left="499" w:right="391"/>
              <w:rPr>
                <w:sz w:val="14"/>
              </w:rPr>
            </w:pPr>
          </w:p>
          <w:p w:rsidR="00CF6D69" w:rsidRDefault="00CF6D69">
            <w:pPr>
              <w:pStyle w:val="Textodebloque"/>
              <w:spacing w:after="0" w:afterAutospacing="0"/>
              <w:ind w:left="499" w:right="391"/>
              <w:rPr>
                <w:sz w:val="14"/>
              </w:rPr>
            </w:pPr>
          </w:p>
          <w:p w:rsidR="00CF6D69" w:rsidRPr="0058599C" w:rsidRDefault="00CF6D69">
            <w:pPr>
              <w:pStyle w:val="Textodebloque"/>
              <w:spacing w:after="0" w:afterAutospacing="0"/>
              <w:ind w:left="499" w:right="391"/>
              <w:rPr>
                <w:sz w:val="14"/>
              </w:rPr>
            </w:pPr>
          </w:p>
        </w:tc>
      </w:tr>
    </w:tbl>
    <w:p w:rsidR="00CF6D69" w:rsidRPr="0058599C" w:rsidRDefault="00CF6D69">
      <w:pPr>
        <w:pStyle w:val="Piedepgina"/>
        <w:tabs>
          <w:tab w:val="clear" w:pos="4419"/>
          <w:tab w:val="clear" w:pos="8838"/>
        </w:tabs>
        <w:rPr>
          <w:snapToGrid w:val="0"/>
          <w:sz w:val="12"/>
        </w:rPr>
      </w:pPr>
    </w:p>
    <w:p w:rsidR="00CF6D69" w:rsidRPr="0058599C" w:rsidRDefault="00CF6D69">
      <w:pPr>
        <w:pStyle w:val="Piedepgina"/>
        <w:tabs>
          <w:tab w:val="clear" w:pos="4419"/>
          <w:tab w:val="clear" w:pos="8838"/>
        </w:tabs>
        <w:rPr>
          <w:snapToGrid w:val="0"/>
          <w:sz w:val="24"/>
          <w:lang w:val="es-MX"/>
        </w:rPr>
        <w:sectPr w:rsidR="00CF6D69" w:rsidRPr="0058599C">
          <w:headerReference w:type="default" r:id="rId10"/>
          <w:pgSz w:w="12242" w:h="15842" w:code="1"/>
          <w:pgMar w:top="856" w:right="851" w:bottom="567" w:left="1077" w:header="567" w:footer="567" w:gutter="0"/>
          <w:pgNumType w:start="1"/>
          <w:cols w:space="720"/>
        </w:sectPr>
      </w:pPr>
    </w:p>
    <w:tbl>
      <w:tblPr>
        <w:tblW w:w="10624"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24"/>
      </w:tblGrid>
      <w:tr w:rsidR="00CF6D69" w:rsidRPr="0058599C">
        <w:trPr>
          <w:trHeight w:val="11281"/>
        </w:trPr>
        <w:tc>
          <w:tcPr>
            <w:tcW w:w="10624" w:type="dxa"/>
          </w:tcPr>
          <w:p w:rsidR="00CF6D69" w:rsidRPr="0058599C" w:rsidRDefault="00CF6D69">
            <w:pPr>
              <w:pStyle w:val="Piedepgina"/>
              <w:tabs>
                <w:tab w:val="clear" w:pos="4419"/>
                <w:tab w:val="clear" w:pos="8838"/>
              </w:tabs>
              <w:ind w:left="348" w:right="389"/>
              <w:jc w:val="both"/>
              <w:rPr>
                <w:snapToGrid w:val="0"/>
                <w:sz w:val="24"/>
              </w:rPr>
            </w:pPr>
          </w:p>
          <w:p w:rsidR="00CF6D69" w:rsidRPr="0058599C" w:rsidRDefault="006076A7">
            <w:pPr>
              <w:pStyle w:val="Piedepgina"/>
              <w:tabs>
                <w:tab w:val="clear" w:pos="4419"/>
                <w:tab w:val="clear" w:pos="8838"/>
              </w:tabs>
              <w:ind w:left="348" w:right="389"/>
              <w:jc w:val="both"/>
              <w:rPr>
                <w:snapToGrid w:val="0"/>
                <w:sz w:val="24"/>
              </w:rPr>
            </w:pPr>
            <w:r w:rsidRPr="006076A7">
              <w:rPr>
                <w:noProof/>
                <w:lang w:val="es-MX" w:eastAsia="es-MX"/>
              </w:rPr>
              <w:pict>
                <v:rect id="Rectangle 159" o:spid="_x0000_s1183" style="position:absolute;left:0;text-align:left;margin-left:23.5pt;margin-top:8.4pt;width:485.15pt;height:21.6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9J8igIAABEF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" fillcolor="silver" stroked="f">
                  <v:textbox>
                    <w:txbxContent>
                      <w:p w:rsidR="004C2695" w:rsidRDefault="004C2695">
                        <w:pPr>
                          <w:jc w:val="center"/>
                          <w:rPr>
                            <w:b/>
                            <w:sz w:val="24"/>
                            <w:lang w:val="es-ES_tradnl"/>
                          </w:rPr>
                        </w:pPr>
                        <w:r>
                          <w:rPr>
                            <w:b/>
                            <w:sz w:val="24"/>
                            <w:lang w:val="es-ES_tradnl"/>
                          </w:rPr>
                          <w:t>I. MARCO LEGAL</w:t>
                        </w:r>
                      </w:p>
                    </w:txbxContent>
                  </v:textbox>
                </v:rect>
              </w:pict>
            </w:r>
          </w:p>
          <w:p w:rsidR="00CF6D69" w:rsidRPr="0058599C" w:rsidRDefault="00CF6D69">
            <w:pPr>
              <w:pStyle w:val="Piedepgina"/>
              <w:tabs>
                <w:tab w:val="clear" w:pos="4419"/>
                <w:tab w:val="clear" w:pos="8838"/>
              </w:tabs>
              <w:ind w:left="348" w:right="389"/>
              <w:jc w:val="both"/>
              <w:rPr>
                <w:snapToGrid w:val="0"/>
                <w:sz w:val="24"/>
              </w:rPr>
            </w:pPr>
          </w:p>
          <w:p w:rsidR="00CF6D69" w:rsidRPr="0058599C" w:rsidRDefault="00CF6D69">
            <w:pPr>
              <w:pStyle w:val="Piedepgina"/>
              <w:tabs>
                <w:tab w:val="clear" w:pos="4419"/>
                <w:tab w:val="clear" w:pos="8838"/>
              </w:tabs>
              <w:ind w:left="348" w:right="389"/>
              <w:jc w:val="both"/>
              <w:rPr>
                <w:snapToGrid w:val="0"/>
                <w:sz w:val="24"/>
              </w:rPr>
            </w:pPr>
          </w:p>
          <w:p w:rsidR="00CF6D69" w:rsidRPr="0058599C" w:rsidRDefault="00CF6D69">
            <w:pPr>
              <w:pStyle w:val="Piedepgina"/>
              <w:tabs>
                <w:tab w:val="clear" w:pos="4419"/>
                <w:tab w:val="clear" w:pos="8838"/>
              </w:tabs>
              <w:ind w:left="348" w:right="389"/>
              <w:jc w:val="both"/>
              <w:rPr>
                <w:snapToGrid w:val="0"/>
                <w:sz w:val="24"/>
              </w:rPr>
            </w:pPr>
          </w:p>
          <w:p w:rsidR="00CF6D69" w:rsidRPr="0058599C" w:rsidRDefault="00CF6D69" w:rsidP="002E53F6">
            <w:pPr>
              <w:pStyle w:val="Piedepgina"/>
              <w:numPr>
                <w:ilvl w:val="0"/>
                <w:numId w:val="5"/>
              </w:numPr>
              <w:tabs>
                <w:tab w:val="clear" w:pos="4419"/>
                <w:tab w:val="clear" w:pos="8838"/>
              </w:tabs>
              <w:spacing w:after="100" w:afterAutospacing="1"/>
              <w:ind w:left="1057" w:right="389" w:hanging="425"/>
              <w:jc w:val="both"/>
              <w:rPr>
                <w:snapToGrid w:val="0"/>
                <w:sz w:val="24"/>
              </w:rPr>
            </w:pPr>
            <w:r w:rsidRPr="0058599C">
              <w:rPr>
                <w:snapToGrid w:val="0"/>
                <w:sz w:val="24"/>
              </w:rPr>
              <w:t xml:space="preserve">Constitución Política de los Estados Unidos Mexicanos, DOF </w:t>
            </w:r>
            <w:smartTag w:uri="urn:schemas-microsoft-com:office:smarttags" w:element="date">
              <w:smartTagPr>
                <w:attr w:name="Year" w:val="19"/>
                <w:attr w:name="Day" w:val="05"/>
                <w:attr w:name="Month" w:val="2"/>
                <w:attr w:name="ls" w:val="trans"/>
              </w:smartTagPr>
              <w:r w:rsidRPr="0058599C">
                <w:rPr>
                  <w:snapToGrid w:val="0"/>
                  <w:sz w:val="24"/>
                </w:rPr>
                <w:t>05-II-19</w:t>
              </w:r>
            </w:smartTag>
            <w:r w:rsidRPr="0058599C">
              <w:rPr>
                <w:snapToGrid w:val="0"/>
                <w:sz w:val="24"/>
              </w:rPr>
              <w:t>17 y sus reformas y adiciones.</w:t>
            </w:r>
          </w:p>
          <w:p w:rsidR="00CF6D69" w:rsidRPr="0058599C" w:rsidRDefault="00CF6D69">
            <w:pPr>
              <w:pStyle w:val="Piedepgina"/>
              <w:tabs>
                <w:tab w:val="clear" w:pos="4419"/>
                <w:tab w:val="clear" w:pos="8838"/>
              </w:tabs>
              <w:ind w:left="348" w:right="389"/>
              <w:jc w:val="both"/>
              <w:rPr>
                <w:snapToGrid w:val="0"/>
                <w:sz w:val="24"/>
              </w:rPr>
            </w:pPr>
          </w:p>
          <w:p w:rsidR="00CF6D69" w:rsidRPr="0058599C" w:rsidRDefault="00CF6D69">
            <w:pPr>
              <w:pStyle w:val="Piedepgina"/>
              <w:tabs>
                <w:tab w:val="clear" w:pos="4419"/>
                <w:tab w:val="clear" w:pos="8838"/>
              </w:tabs>
              <w:ind w:left="348" w:right="389"/>
              <w:jc w:val="both"/>
              <w:rPr>
                <w:snapToGrid w:val="0"/>
                <w:sz w:val="24"/>
              </w:rPr>
            </w:pPr>
          </w:p>
          <w:p w:rsidR="00CF6D69" w:rsidRPr="0058599C" w:rsidRDefault="00CF6D69">
            <w:pPr>
              <w:pStyle w:val="Piedepgina"/>
              <w:tabs>
                <w:tab w:val="clear" w:pos="4419"/>
                <w:tab w:val="clear" w:pos="8838"/>
              </w:tabs>
              <w:ind w:left="348" w:right="389"/>
              <w:jc w:val="both"/>
              <w:rPr>
                <w:snapToGrid w:val="0"/>
                <w:sz w:val="24"/>
              </w:rPr>
            </w:pPr>
          </w:p>
          <w:p w:rsidR="00CF6D69" w:rsidRDefault="00CF6D69" w:rsidP="008A7365">
            <w:pPr>
              <w:pStyle w:val="Piedepgina"/>
              <w:tabs>
                <w:tab w:val="clear" w:pos="4419"/>
                <w:tab w:val="clear" w:pos="8838"/>
              </w:tabs>
              <w:spacing w:before="120" w:after="120"/>
              <w:ind w:left="348"/>
              <w:jc w:val="both"/>
              <w:rPr>
                <w:b/>
                <w:snapToGrid w:val="0"/>
                <w:sz w:val="28"/>
                <w:szCs w:val="28"/>
              </w:rPr>
            </w:pPr>
            <w:r w:rsidRPr="0058599C">
              <w:rPr>
                <w:b/>
                <w:snapToGrid w:val="0"/>
                <w:sz w:val="28"/>
                <w:szCs w:val="28"/>
              </w:rPr>
              <w:t>LEYES</w:t>
            </w:r>
          </w:p>
          <w:p w:rsidR="00CF6D69" w:rsidRPr="0058599C" w:rsidRDefault="00CF6D69" w:rsidP="008A7365">
            <w:pPr>
              <w:pStyle w:val="Piedepgina"/>
              <w:tabs>
                <w:tab w:val="clear" w:pos="4419"/>
                <w:tab w:val="clear" w:pos="8838"/>
              </w:tabs>
              <w:spacing w:before="120" w:after="120"/>
              <w:ind w:left="348"/>
              <w:jc w:val="both"/>
              <w:rPr>
                <w:b/>
                <w:snapToGrid w:val="0"/>
                <w:sz w:val="28"/>
                <w:szCs w:val="28"/>
              </w:rPr>
            </w:pPr>
          </w:p>
          <w:p w:rsidR="00CF6D69" w:rsidRPr="0058599C" w:rsidRDefault="00CF6D69" w:rsidP="002E53F6">
            <w:pPr>
              <w:pStyle w:val="Piedepgina"/>
              <w:numPr>
                <w:ilvl w:val="0"/>
                <w:numId w:val="5"/>
              </w:numPr>
              <w:tabs>
                <w:tab w:val="clear" w:pos="4419"/>
                <w:tab w:val="clear" w:pos="8838"/>
              </w:tabs>
              <w:spacing w:before="120" w:after="120"/>
              <w:ind w:left="1055" w:right="391" w:hanging="425"/>
              <w:jc w:val="both"/>
              <w:rPr>
                <w:snapToGrid w:val="0"/>
                <w:sz w:val="24"/>
              </w:rPr>
            </w:pPr>
            <w:r w:rsidRPr="0058599C">
              <w:rPr>
                <w:snapToGrid w:val="0"/>
                <w:sz w:val="24"/>
              </w:rPr>
              <w:t xml:space="preserve">Ley Federal de los Trabajadores al Servicio del Estado Reglamentaria del Apartado B del Artículo 123 Constitucional, DOF </w:t>
            </w:r>
            <w:smartTag w:uri="urn:schemas-microsoft-com:office:smarttags" w:element="date">
              <w:smartTagPr>
                <w:attr w:name="Year" w:val="19"/>
                <w:attr w:name="Day" w:val="28"/>
                <w:attr w:name="Month" w:val="12"/>
                <w:attr w:name="ls" w:val="trans"/>
              </w:smartTagPr>
              <w:r w:rsidRPr="0058599C">
                <w:rPr>
                  <w:snapToGrid w:val="0"/>
                  <w:sz w:val="24"/>
                </w:rPr>
                <w:t>28-XII-19</w:t>
              </w:r>
            </w:smartTag>
            <w:r w:rsidRPr="0058599C">
              <w:rPr>
                <w:snapToGrid w:val="0"/>
                <w:sz w:val="24"/>
              </w:rPr>
              <w:t>63 y sus reformas y adiciones.</w:t>
            </w:r>
          </w:p>
          <w:p w:rsidR="00CF6D69" w:rsidRPr="0058599C" w:rsidRDefault="00CF6D69" w:rsidP="002E53F6">
            <w:pPr>
              <w:pStyle w:val="Piedepgina"/>
              <w:numPr>
                <w:ilvl w:val="0"/>
                <w:numId w:val="5"/>
              </w:numPr>
              <w:tabs>
                <w:tab w:val="clear" w:pos="4419"/>
                <w:tab w:val="clear" w:pos="8838"/>
              </w:tabs>
              <w:spacing w:before="120" w:after="120"/>
              <w:ind w:left="1055" w:right="391" w:hanging="425"/>
              <w:jc w:val="both"/>
              <w:rPr>
                <w:snapToGrid w:val="0"/>
                <w:sz w:val="24"/>
              </w:rPr>
            </w:pPr>
            <w:r w:rsidRPr="0058599C">
              <w:rPr>
                <w:snapToGrid w:val="0"/>
                <w:sz w:val="24"/>
              </w:rPr>
              <w:t xml:space="preserve">Ley Federal del Trabajo, DOF </w:t>
            </w:r>
            <w:smartTag w:uri="urn:schemas-microsoft-com:office:smarttags" w:element="date">
              <w:smartTagPr>
                <w:attr w:name="Year" w:val="1970"/>
                <w:attr w:name="Day" w:val="01"/>
                <w:attr w:name="Month" w:val="4"/>
                <w:attr w:name="ls" w:val="trans"/>
              </w:smartTagPr>
              <w:r w:rsidRPr="0058599C">
                <w:rPr>
                  <w:snapToGrid w:val="0"/>
                  <w:sz w:val="24"/>
                </w:rPr>
                <w:t>01-IV-1970</w:t>
              </w:r>
            </w:smartTag>
            <w:r w:rsidRPr="0058599C">
              <w:rPr>
                <w:snapToGrid w:val="0"/>
                <w:sz w:val="24"/>
              </w:rPr>
              <w:t xml:space="preserve"> y sus reformas y adiciones.</w:t>
            </w:r>
          </w:p>
          <w:p w:rsidR="00CF6D69" w:rsidRPr="0058599C" w:rsidRDefault="00CF6D69" w:rsidP="002E53F6">
            <w:pPr>
              <w:pStyle w:val="Piedepgina"/>
              <w:numPr>
                <w:ilvl w:val="0"/>
                <w:numId w:val="5"/>
              </w:numPr>
              <w:tabs>
                <w:tab w:val="clear" w:pos="4419"/>
                <w:tab w:val="clear" w:pos="8838"/>
              </w:tabs>
              <w:spacing w:before="120" w:after="120"/>
              <w:ind w:left="1055" w:right="391" w:hanging="425"/>
              <w:jc w:val="both"/>
              <w:rPr>
                <w:snapToGrid w:val="0"/>
                <w:sz w:val="24"/>
              </w:rPr>
            </w:pPr>
            <w:r w:rsidRPr="0058599C">
              <w:rPr>
                <w:snapToGrid w:val="0"/>
                <w:sz w:val="24"/>
              </w:rPr>
              <w:t xml:space="preserve">Ley Orgánica del Poder Judicial de </w:t>
            </w:r>
            <w:smartTag w:uri="urn:schemas-microsoft-com:office:smarttags" w:element="PersonName">
              <w:smartTagPr>
                <w:attr w:name="ProductID" w:val="la Federaci￳n"/>
              </w:smartTagPr>
              <w:r w:rsidRPr="0058599C">
                <w:rPr>
                  <w:snapToGrid w:val="0"/>
                  <w:sz w:val="24"/>
                </w:rPr>
                <w:t>la Federación</w:t>
              </w:r>
            </w:smartTag>
            <w:r w:rsidRPr="0058599C">
              <w:rPr>
                <w:snapToGrid w:val="0"/>
                <w:sz w:val="24"/>
              </w:rPr>
              <w:t xml:space="preserve">, DOF </w:t>
            </w:r>
            <w:smartTag w:uri="urn:schemas-microsoft-com:office:smarttags" w:element="date">
              <w:smartTagPr>
                <w:attr w:name="Year" w:val="1995"/>
                <w:attr w:name="Day" w:val="26"/>
                <w:attr w:name="Month" w:val="5"/>
                <w:attr w:name="ls" w:val="trans"/>
              </w:smartTagPr>
              <w:r w:rsidRPr="0058599C">
                <w:rPr>
                  <w:snapToGrid w:val="0"/>
                  <w:sz w:val="24"/>
                </w:rPr>
                <w:t>26-V-1995</w:t>
              </w:r>
            </w:smartTag>
            <w:r w:rsidRPr="0058599C">
              <w:rPr>
                <w:snapToGrid w:val="0"/>
                <w:sz w:val="24"/>
              </w:rPr>
              <w:t xml:space="preserve"> y sus reformas y adiciones.</w:t>
            </w:r>
          </w:p>
          <w:p w:rsidR="00CF6D69" w:rsidRPr="0058599C" w:rsidRDefault="00CF6D69" w:rsidP="00D34E1B">
            <w:pPr>
              <w:pStyle w:val="Piedepgina"/>
              <w:numPr>
                <w:ilvl w:val="0"/>
                <w:numId w:val="11"/>
              </w:numPr>
              <w:tabs>
                <w:tab w:val="clear" w:pos="1777"/>
                <w:tab w:val="clear" w:pos="4419"/>
                <w:tab w:val="clear" w:pos="8838"/>
                <w:tab w:val="num" w:pos="1057"/>
              </w:tabs>
              <w:spacing w:before="120" w:after="120"/>
              <w:ind w:left="1055" w:right="391" w:hanging="425"/>
              <w:jc w:val="both"/>
              <w:rPr>
                <w:snapToGrid w:val="0"/>
                <w:sz w:val="24"/>
              </w:rPr>
            </w:pPr>
            <w:r w:rsidRPr="0058599C">
              <w:rPr>
                <w:snapToGrid w:val="0"/>
                <w:sz w:val="24"/>
              </w:rPr>
              <w:t xml:space="preserve">Ley de los Sistemas de Ahorro para el Retiro, DOF </w:t>
            </w:r>
            <w:smartTag w:uri="urn:schemas-microsoft-com:office:smarttags" w:element="date">
              <w:smartTagPr>
                <w:attr w:name="Year" w:val="1996"/>
                <w:attr w:name="Day" w:val="23"/>
                <w:attr w:name="Month" w:val="5"/>
                <w:attr w:name="ls" w:val="trans"/>
              </w:smartTagPr>
              <w:r w:rsidRPr="0058599C">
                <w:rPr>
                  <w:snapToGrid w:val="0"/>
                  <w:sz w:val="24"/>
                </w:rPr>
                <w:t>23-V-1996</w:t>
              </w:r>
            </w:smartTag>
            <w:r w:rsidRPr="0058599C">
              <w:rPr>
                <w:snapToGrid w:val="0"/>
                <w:sz w:val="24"/>
              </w:rPr>
              <w:t xml:space="preserve"> y sus reformas y adiciones.</w:t>
            </w:r>
          </w:p>
          <w:p w:rsidR="00CF6D69" w:rsidRPr="0058599C" w:rsidRDefault="00CF6D69" w:rsidP="00D34E1B">
            <w:pPr>
              <w:pStyle w:val="Piedepgina"/>
              <w:numPr>
                <w:ilvl w:val="0"/>
                <w:numId w:val="11"/>
              </w:numPr>
              <w:tabs>
                <w:tab w:val="clear" w:pos="1777"/>
                <w:tab w:val="clear" w:pos="4419"/>
                <w:tab w:val="clear" w:pos="8838"/>
                <w:tab w:val="num" w:pos="1057"/>
              </w:tabs>
              <w:spacing w:before="120" w:after="120"/>
              <w:ind w:left="1055" w:right="391" w:hanging="425"/>
              <w:jc w:val="both"/>
              <w:rPr>
                <w:snapToGrid w:val="0"/>
                <w:sz w:val="24"/>
              </w:rPr>
            </w:pPr>
            <w:r w:rsidRPr="0058599C">
              <w:rPr>
                <w:snapToGrid w:val="0"/>
                <w:sz w:val="24"/>
              </w:rPr>
              <w:t xml:space="preserve">Ley del Impuesto Sobre </w:t>
            </w:r>
            <w:smartTag w:uri="urn:schemas-microsoft-com:office:smarttags" w:element="PersonName">
              <w:smartTagPr>
                <w:attr w:name="ProductID" w:val="la Renta"/>
              </w:smartTagPr>
              <w:r w:rsidRPr="0058599C">
                <w:rPr>
                  <w:snapToGrid w:val="0"/>
                  <w:sz w:val="24"/>
                </w:rPr>
                <w:t>la Renta</w:t>
              </w:r>
            </w:smartTag>
            <w:r w:rsidRPr="0058599C">
              <w:rPr>
                <w:snapToGrid w:val="0"/>
                <w:sz w:val="24"/>
              </w:rPr>
              <w:t xml:space="preserve">, DOF </w:t>
            </w:r>
            <w:smartTag w:uri="urn:schemas-microsoft-com:office:smarttags" w:element="date">
              <w:smartTagPr>
                <w:attr w:name="Year" w:val="2002"/>
                <w:attr w:name="Day" w:val="01"/>
                <w:attr w:name="Month" w:val="1"/>
                <w:attr w:name="ls" w:val="trans"/>
              </w:smartTagPr>
              <w:r w:rsidRPr="0058599C">
                <w:rPr>
                  <w:snapToGrid w:val="0"/>
                  <w:sz w:val="24"/>
                </w:rPr>
                <w:t>01-I-2002</w:t>
              </w:r>
            </w:smartTag>
            <w:r w:rsidRPr="0058599C">
              <w:rPr>
                <w:snapToGrid w:val="0"/>
                <w:sz w:val="24"/>
              </w:rPr>
              <w:t>.</w:t>
            </w:r>
          </w:p>
          <w:p w:rsidR="00CF6D69" w:rsidRPr="0058599C" w:rsidRDefault="00CF6D69" w:rsidP="00D34E1B">
            <w:pPr>
              <w:pStyle w:val="Piedepgina"/>
              <w:numPr>
                <w:ilvl w:val="0"/>
                <w:numId w:val="11"/>
              </w:numPr>
              <w:tabs>
                <w:tab w:val="clear" w:pos="1777"/>
                <w:tab w:val="clear" w:pos="4419"/>
                <w:tab w:val="clear" w:pos="8838"/>
                <w:tab w:val="num" w:pos="1057"/>
              </w:tabs>
              <w:spacing w:before="120" w:after="120"/>
              <w:ind w:left="1055" w:right="391" w:hanging="425"/>
              <w:jc w:val="both"/>
              <w:rPr>
                <w:snapToGrid w:val="0"/>
                <w:sz w:val="24"/>
              </w:rPr>
            </w:pPr>
            <w:r w:rsidRPr="0058599C">
              <w:rPr>
                <w:snapToGrid w:val="0"/>
                <w:sz w:val="24"/>
              </w:rPr>
              <w:t xml:space="preserve">Ley Federal de Responsabilidades Administrativas de los Servidores Públicos, DOF </w:t>
            </w:r>
            <w:smartTag w:uri="urn:schemas-microsoft-com:office:smarttags" w:element="date">
              <w:smartTagPr>
                <w:attr w:name="Year" w:val="2002"/>
                <w:attr w:name="Day" w:val="13"/>
                <w:attr w:name="Month" w:val="3"/>
                <w:attr w:name="ls" w:val="trans"/>
              </w:smartTagPr>
              <w:r w:rsidRPr="0058599C">
                <w:rPr>
                  <w:snapToGrid w:val="0"/>
                  <w:sz w:val="24"/>
                </w:rPr>
                <w:t>13-III-2002</w:t>
              </w:r>
            </w:smartTag>
            <w:r w:rsidRPr="0058599C">
              <w:rPr>
                <w:snapToGrid w:val="0"/>
                <w:sz w:val="24"/>
              </w:rPr>
              <w:t xml:space="preserve"> y sus reformas y adiciones.</w:t>
            </w:r>
          </w:p>
          <w:p w:rsidR="00CF6D69" w:rsidRPr="0058599C" w:rsidRDefault="00CF6D69" w:rsidP="00D34E1B">
            <w:pPr>
              <w:pStyle w:val="Piedepgina"/>
              <w:numPr>
                <w:ilvl w:val="0"/>
                <w:numId w:val="11"/>
              </w:numPr>
              <w:tabs>
                <w:tab w:val="clear" w:pos="1777"/>
                <w:tab w:val="clear" w:pos="4419"/>
                <w:tab w:val="clear" w:pos="8838"/>
                <w:tab w:val="num" w:pos="1057"/>
              </w:tabs>
              <w:spacing w:before="120" w:after="120"/>
              <w:ind w:left="1055" w:right="391" w:hanging="425"/>
              <w:jc w:val="both"/>
              <w:rPr>
                <w:snapToGrid w:val="0"/>
                <w:sz w:val="24"/>
              </w:rPr>
            </w:pPr>
            <w:r w:rsidRPr="0058599C">
              <w:rPr>
                <w:snapToGrid w:val="0"/>
                <w:sz w:val="24"/>
              </w:rPr>
              <w:t xml:space="preserve">Ley de Federal de Presupuesto y Responsabilidad Hacendaria, DOF </w:t>
            </w:r>
            <w:smartTag w:uri="urn:schemas-microsoft-com:office:smarttags" w:element="date">
              <w:smartTagPr>
                <w:attr w:name="Year" w:val="2006"/>
                <w:attr w:name="Day" w:val="30"/>
                <w:attr w:name="Month" w:val="3"/>
                <w:attr w:name="ls" w:val="trans"/>
              </w:smartTagPr>
              <w:r w:rsidRPr="0058599C">
                <w:rPr>
                  <w:snapToGrid w:val="0"/>
                  <w:sz w:val="24"/>
                </w:rPr>
                <w:t>30-III-2006</w:t>
              </w:r>
            </w:smartTag>
            <w:r w:rsidRPr="0058599C">
              <w:rPr>
                <w:snapToGrid w:val="0"/>
                <w:sz w:val="24"/>
              </w:rPr>
              <w:t>.</w:t>
            </w:r>
          </w:p>
          <w:p w:rsidR="00CF6D69" w:rsidRPr="0058599C" w:rsidRDefault="00CF6D69" w:rsidP="009C2DD7">
            <w:pPr>
              <w:pStyle w:val="Piedepgina"/>
              <w:numPr>
                <w:ilvl w:val="0"/>
                <w:numId w:val="11"/>
              </w:numPr>
              <w:tabs>
                <w:tab w:val="clear" w:pos="1777"/>
                <w:tab w:val="clear" w:pos="4419"/>
                <w:tab w:val="clear" w:pos="8838"/>
                <w:tab w:val="num" w:pos="1057"/>
              </w:tabs>
              <w:spacing w:before="120" w:after="120"/>
              <w:ind w:left="1055" w:right="391" w:hanging="425"/>
              <w:jc w:val="both"/>
              <w:rPr>
                <w:snapToGrid w:val="0"/>
                <w:sz w:val="24"/>
              </w:rPr>
            </w:pPr>
            <w:r w:rsidRPr="0058599C">
              <w:rPr>
                <w:snapToGrid w:val="0"/>
                <w:sz w:val="24"/>
              </w:rPr>
              <w:t xml:space="preserve">Ley del Instituto de Seguridad y Servicios Sociales de los Trabajadores del Estado, DOF </w:t>
            </w:r>
            <w:smartTag w:uri="urn:schemas-microsoft-com:office:smarttags" w:element="date">
              <w:smartTagPr>
                <w:attr w:name="Year" w:val="2007"/>
                <w:attr w:name="Day" w:val="31"/>
                <w:attr w:name="Month" w:val="3"/>
                <w:attr w:name="ls" w:val="trans"/>
              </w:smartTagPr>
              <w:r w:rsidRPr="0058599C">
                <w:rPr>
                  <w:snapToGrid w:val="0"/>
                  <w:sz w:val="24"/>
                </w:rPr>
                <w:t>31-III-2007</w:t>
              </w:r>
            </w:smartTag>
            <w:r w:rsidRPr="0058599C">
              <w:rPr>
                <w:snapToGrid w:val="0"/>
                <w:sz w:val="24"/>
              </w:rPr>
              <w:t>.</w:t>
            </w:r>
          </w:p>
          <w:p w:rsidR="00CF6D69" w:rsidRPr="0058599C" w:rsidRDefault="00CF6D69" w:rsidP="002828BD">
            <w:pPr>
              <w:pStyle w:val="Piedepgina"/>
              <w:tabs>
                <w:tab w:val="clear" w:pos="4419"/>
                <w:tab w:val="clear" w:pos="8838"/>
              </w:tabs>
              <w:ind w:left="348" w:right="389"/>
              <w:jc w:val="both"/>
              <w:rPr>
                <w:snapToGrid w:val="0"/>
                <w:sz w:val="24"/>
              </w:rPr>
            </w:pPr>
          </w:p>
          <w:p w:rsidR="00CF6D69" w:rsidRPr="0058599C" w:rsidRDefault="00CF6D69" w:rsidP="002828BD">
            <w:pPr>
              <w:pStyle w:val="Piedepgina"/>
              <w:tabs>
                <w:tab w:val="clear" w:pos="4419"/>
                <w:tab w:val="clear" w:pos="8838"/>
              </w:tabs>
              <w:ind w:left="348" w:right="389"/>
              <w:jc w:val="both"/>
              <w:rPr>
                <w:snapToGrid w:val="0"/>
                <w:sz w:val="24"/>
              </w:rPr>
            </w:pPr>
          </w:p>
          <w:p w:rsidR="00CF6D69" w:rsidRPr="0058599C" w:rsidRDefault="00CF6D69" w:rsidP="002828BD">
            <w:pPr>
              <w:pStyle w:val="Piedepgina"/>
              <w:tabs>
                <w:tab w:val="clear" w:pos="4419"/>
                <w:tab w:val="clear" w:pos="8838"/>
              </w:tabs>
              <w:ind w:left="348" w:right="389"/>
              <w:jc w:val="both"/>
              <w:rPr>
                <w:snapToGrid w:val="0"/>
                <w:sz w:val="24"/>
              </w:rPr>
            </w:pPr>
          </w:p>
          <w:p w:rsidR="00CF6D69" w:rsidRPr="0058599C" w:rsidRDefault="00CF6D69" w:rsidP="002828BD">
            <w:pPr>
              <w:pStyle w:val="Piedepgina"/>
              <w:tabs>
                <w:tab w:val="clear" w:pos="4419"/>
                <w:tab w:val="clear" w:pos="8838"/>
              </w:tabs>
              <w:spacing w:before="120" w:after="120"/>
              <w:ind w:left="348"/>
              <w:jc w:val="both"/>
              <w:rPr>
                <w:b/>
                <w:snapToGrid w:val="0"/>
                <w:sz w:val="28"/>
                <w:szCs w:val="28"/>
              </w:rPr>
            </w:pPr>
            <w:r w:rsidRPr="0058599C">
              <w:rPr>
                <w:b/>
                <w:snapToGrid w:val="0"/>
                <w:sz w:val="28"/>
                <w:szCs w:val="28"/>
              </w:rPr>
              <w:t>CÓDIGOS</w:t>
            </w:r>
          </w:p>
          <w:p w:rsidR="00CF6D69" w:rsidRPr="0058599C" w:rsidRDefault="00CF6D69" w:rsidP="002828BD">
            <w:pPr>
              <w:pStyle w:val="Piedepgina"/>
              <w:numPr>
                <w:ilvl w:val="0"/>
                <w:numId w:val="5"/>
              </w:numPr>
              <w:tabs>
                <w:tab w:val="clear" w:pos="720"/>
                <w:tab w:val="clear" w:pos="4419"/>
                <w:tab w:val="clear" w:pos="8838"/>
                <w:tab w:val="num" w:pos="1057"/>
              </w:tabs>
              <w:spacing w:before="120" w:after="120"/>
              <w:ind w:left="1057" w:right="391" w:hanging="425"/>
              <w:jc w:val="both"/>
              <w:rPr>
                <w:snapToGrid w:val="0"/>
                <w:sz w:val="24"/>
              </w:rPr>
            </w:pPr>
            <w:r w:rsidRPr="0058599C">
              <w:rPr>
                <w:snapToGrid w:val="0"/>
                <w:sz w:val="24"/>
              </w:rPr>
              <w:t>Código Financiero del Distrito Federal, para el ejercicio fiscal correspondiente.</w:t>
            </w:r>
          </w:p>
          <w:p w:rsidR="00CF6D69" w:rsidRPr="0058599C" w:rsidRDefault="00CF6D69">
            <w:pPr>
              <w:pStyle w:val="Piedepgina"/>
              <w:tabs>
                <w:tab w:val="clear" w:pos="4419"/>
                <w:tab w:val="clear" w:pos="8838"/>
              </w:tabs>
              <w:ind w:left="348" w:right="389"/>
              <w:jc w:val="both"/>
              <w:rPr>
                <w:snapToGrid w:val="0"/>
                <w:sz w:val="24"/>
              </w:rPr>
            </w:pPr>
          </w:p>
          <w:p w:rsidR="00CF6D69" w:rsidRPr="0058599C" w:rsidRDefault="00CF6D69">
            <w:pPr>
              <w:pStyle w:val="Piedepgina"/>
              <w:tabs>
                <w:tab w:val="clear" w:pos="4419"/>
                <w:tab w:val="clear" w:pos="8838"/>
              </w:tabs>
              <w:ind w:left="348" w:right="389"/>
              <w:jc w:val="both"/>
              <w:rPr>
                <w:snapToGrid w:val="0"/>
                <w:sz w:val="24"/>
              </w:rPr>
            </w:pPr>
          </w:p>
          <w:p w:rsidR="00CF6D69" w:rsidRDefault="00CF6D69" w:rsidP="008A7365">
            <w:pPr>
              <w:pStyle w:val="Piedepgina"/>
              <w:tabs>
                <w:tab w:val="clear" w:pos="4419"/>
                <w:tab w:val="clear" w:pos="8838"/>
              </w:tabs>
              <w:spacing w:before="120" w:after="120"/>
              <w:ind w:left="348"/>
              <w:jc w:val="both"/>
              <w:rPr>
                <w:b/>
                <w:snapToGrid w:val="0"/>
                <w:sz w:val="28"/>
                <w:szCs w:val="28"/>
              </w:rPr>
            </w:pPr>
          </w:p>
          <w:p w:rsidR="00CF6D69" w:rsidRPr="0058599C" w:rsidRDefault="00CF6D69" w:rsidP="008A7365">
            <w:pPr>
              <w:pStyle w:val="Piedepgina"/>
              <w:tabs>
                <w:tab w:val="clear" w:pos="4419"/>
                <w:tab w:val="clear" w:pos="8838"/>
              </w:tabs>
              <w:spacing w:before="120" w:after="120"/>
              <w:ind w:left="348"/>
              <w:jc w:val="both"/>
              <w:rPr>
                <w:b/>
                <w:snapToGrid w:val="0"/>
                <w:sz w:val="28"/>
                <w:szCs w:val="28"/>
              </w:rPr>
            </w:pPr>
            <w:r w:rsidRPr="0058599C">
              <w:rPr>
                <w:b/>
                <w:snapToGrid w:val="0"/>
                <w:sz w:val="28"/>
                <w:szCs w:val="28"/>
              </w:rPr>
              <w:t>REGLAMENTOS</w:t>
            </w:r>
          </w:p>
          <w:p w:rsidR="00CF6D69" w:rsidRPr="0058599C" w:rsidRDefault="00CF6D69" w:rsidP="00AB6B7F">
            <w:pPr>
              <w:pStyle w:val="Piedepgina"/>
              <w:numPr>
                <w:ilvl w:val="0"/>
                <w:numId w:val="5"/>
              </w:numPr>
              <w:tabs>
                <w:tab w:val="clear" w:pos="720"/>
                <w:tab w:val="clear" w:pos="4419"/>
                <w:tab w:val="clear" w:pos="8838"/>
                <w:tab w:val="num" w:pos="1057"/>
              </w:tabs>
              <w:spacing w:before="120" w:after="120"/>
              <w:ind w:left="1057" w:right="391" w:hanging="425"/>
              <w:jc w:val="both"/>
              <w:rPr>
                <w:snapToGrid w:val="0"/>
                <w:sz w:val="24"/>
              </w:rPr>
            </w:pPr>
            <w:r w:rsidRPr="0058599C">
              <w:rPr>
                <w:snapToGrid w:val="0"/>
                <w:sz w:val="24"/>
              </w:rPr>
              <w:t xml:space="preserve">Reglamento Interno del Tribunal Electoral del Poder Judicial de </w:t>
            </w:r>
            <w:smartTag w:uri="urn:schemas-microsoft-com:office:smarttags" w:element="PersonName">
              <w:smartTagPr>
                <w:attr w:name="ProductID" w:val="la Federaci￳n"/>
              </w:smartTagPr>
              <w:r w:rsidRPr="0058599C">
                <w:rPr>
                  <w:snapToGrid w:val="0"/>
                  <w:sz w:val="24"/>
                </w:rPr>
                <w:t>la Federación</w:t>
              </w:r>
            </w:smartTag>
            <w:r w:rsidRPr="0058599C">
              <w:rPr>
                <w:snapToGrid w:val="0"/>
                <w:sz w:val="24"/>
              </w:rPr>
              <w:t xml:space="preserve">, DOF </w:t>
            </w:r>
            <w:smartTag w:uri="urn:schemas-microsoft-com:office:smarttags" w:element="date">
              <w:smartTagPr>
                <w:attr w:name="Year" w:val="1997"/>
                <w:attr w:name="Day" w:val="16"/>
                <w:attr w:name="Month" w:val="6"/>
                <w:attr w:name="ls" w:val="trans"/>
              </w:smartTagPr>
              <w:r w:rsidRPr="0058599C">
                <w:rPr>
                  <w:snapToGrid w:val="0"/>
                  <w:sz w:val="24"/>
                </w:rPr>
                <w:t>16-VI-1997</w:t>
              </w:r>
            </w:smartTag>
            <w:r w:rsidRPr="0058599C">
              <w:rPr>
                <w:snapToGrid w:val="0"/>
                <w:sz w:val="24"/>
              </w:rPr>
              <w:t>.</w:t>
            </w:r>
          </w:p>
          <w:p w:rsidR="00CF6D69" w:rsidRPr="0058599C" w:rsidRDefault="00CF6D69" w:rsidP="002E53F6">
            <w:pPr>
              <w:pStyle w:val="Piedepgina"/>
              <w:numPr>
                <w:ilvl w:val="0"/>
                <w:numId w:val="5"/>
              </w:numPr>
              <w:tabs>
                <w:tab w:val="clear" w:pos="4419"/>
                <w:tab w:val="clear" w:pos="8838"/>
              </w:tabs>
              <w:spacing w:after="100" w:afterAutospacing="1"/>
              <w:ind w:left="1057" w:right="389" w:hanging="425"/>
              <w:jc w:val="both"/>
              <w:rPr>
                <w:snapToGrid w:val="0"/>
                <w:sz w:val="24"/>
              </w:rPr>
            </w:pPr>
            <w:r w:rsidRPr="0058599C">
              <w:rPr>
                <w:snapToGrid w:val="0"/>
                <w:sz w:val="24"/>
              </w:rPr>
              <w:t xml:space="preserve">Reglamento de Prestaciones Económicas y Vivienda del Instituto de Seguridad y Servicios Sociales de los Trabajadores del Estado, DOF </w:t>
            </w:r>
            <w:smartTag w:uri="urn:schemas-microsoft-com:office:smarttags" w:element="date">
              <w:smartTagPr>
                <w:attr w:name="Year" w:val="1988"/>
                <w:attr w:name="Day" w:val="28"/>
                <w:attr w:name="Month" w:val="6"/>
                <w:attr w:name="ls" w:val="trans"/>
              </w:smartTagPr>
              <w:r w:rsidRPr="0058599C">
                <w:rPr>
                  <w:snapToGrid w:val="0"/>
                  <w:sz w:val="24"/>
                </w:rPr>
                <w:t>28-VI-1988</w:t>
              </w:r>
            </w:smartTag>
            <w:r w:rsidRPr="0058599C">
              <w:rPr>
                <w:snapToGrid w:val="0"/>
                <w:sz w:val="24"/>
              </w:rPr>
              <w:t>.</w:t>
            </w:r>
          </w:p>
          <w:p w:rsidR="00CF6D69" w:rsidRPr="0058599C" w:rsidRDefault="00CF6D69" w:rsidP="002E53F6">
            <w:pPr>
              <w:pStyle w:val="Piedepgina"/>
              <w:numPr>
                <w:ilvl w:val="0"/>
                <w:numId w:val="5"/>
              </w:numPr>
              <w:tabs>
                <w:tab w:val="clear" w:pos="4419"/>
                <w:tab w:val="clear" w:pos="8838"/>
              </w:tabs>
              <w:spacing w:after="100" w:afterAutospacing="1"/>
              <w:ind w:left="1057" w:right="389" w:hanging="425"/>
              <w:jc w:val="both"/>
              <w:rPr>
                <w:snapToGrid w:val="0"/>
                <w:sz w:val="24"/>
              </w:rPr>
            </w:pPr>
            <w:r w:rsidRPr="0058599C">
              <w:rPr>
                <w:snapToGrid w:val="0"/>
                <w:sz w:val="24"/>
              </w:rPr>
              <w:t xml:space="preserve">Reglamento de </w:t>
            </w:r>
            <w:smartTag w:uri="urn:schemas-microsoft-com:office:smarttags" w:element="PersonName">
              <w:smartTagPr>
                <w:attr w:name="ProductID" w:val="la Ley"/>
              </w:smartTagPr>
              <w:r w:rsidRPr="0058599C">
                <w:rPr>
                  <w:snapToGrid w:val="0"/>
                  <w:sz w:val="24"/>
                </w:rPr>
                <w:t>la Ley</w:t>
              </w:r>
            </w:smartTag>
            <w:r w:rsidRPr="0058599C">
              <w:rPr>
                <w:snapToGrid w:val="0"/>
                <w:sz w:val="24"/>
              </w:rPr>
              <w:t xml:space="preserve"> de Federal de Presupuesto y Responsabilidad Hacendaria, DOF </w:t>
            </w:r>
            <w:smartTag w:uri="urn:schemas-microsoft-com:office:smarttags" w:element="date">
              <w:smartTagPr>
                <w:attr w:name="Year" w:val="2006"/>
                <w:attr w:name="Day" w:val="28"/>
                <w:attr w:name="Month" w:val="6"/>
                <w:attr w:name="ls" w:val="trans"/>
              </w:smartTagPr>
              <w:r w:rsidRPr="0058599C">
                <w:rPr>
                  <w:snapToGrid w:val="0"/>
                  <w:sz w:val="24"/>
                </w:rPr>
                <w:t>28-VI-2006</w:t>
              </w:r>
            </w:smartTag>
            <w:r w:rsidRPr="0058599C">
              <w:rPr>
                <w:snapToGrid w:val="0"/>
                <w:sz w:val="24"/>
              </w:rPr>
              <w:t xml:space="preserve"> y sus reformas y adiciones.</w:t>
            </w:r>
          </w:p>
          <w:p w:rsidR="00CF6D69" w:rsidRPr="0058599C" w:rsidRDefault="00CF6D69" w:rsidP="00A34C89">
            <w:pPr>
              <w:pStyle w:val="Piedepgina"/>
              <w:tabs>
                <w:tab w:val="clear" w:pos="4419"/>
                <w:tab w:val="clear" w:pos="8838"/>
              </w:tabs>
              <w:ind w:left="348" w:right="389"/>
              <w:jc w:val="both"/>
              <w:rPr>
                <w:snapToGrid w:val="0"/>
                <w:sz w:val="24"/>
              </w:rPr>
            </w:pPr>
          </w:p>
          <w:p w:rsidR="00CF6D69" w:rsidRPr="0058599C" w:rsidRDefault="00CF6D69" w:rsidP="00A34C89">
            <w:pPr>
              <w:pStyle w:val="Piedepgina"/>
              <w:tabs>
                <w:tab w:val="clear" w:pos="4419"/>
                <w:tab w:val="clear" w:pos="8838"/>
              </w:tabs>
              <w:ind w:left="348" w:right="389"/>
              <w:jc w:val="both"/>
              <w:rPr>
                <w:snapToGrid w:val="0"/>
                <w:sz w:val="24"/>
              </w:rPr>
            </w:pPr>
          </w:p>
          <w:p w:rsidR="00CF6D69" w:rsidRPr="0058599C" w:rsidRDefault="00CF6D69">
            <w:pPr>
              <w:pStyle w:val="Piedepgina"/>
              <w:tabs>
                <w:tab w:val="clear" w:pos="4419"/>
                <w:tab w:val="clear" w:pos="8838"/>
              </w:tabs>
              <w:ind w:left="348" w:right="389"/>
              <w:jc w:val="both"/>
              <w:rPr>
                <w:snapToGrid w:val="0"/>
                <w:sz w:val="24"/>
              </w:rPr>
            </w:pPr>
          </w:p>
          <w:p w:rsidR="00CF6D69" w:rsidRPr="0058599C" w:rsidRDefault="00CF6D69" w:rsidP="008A7365">
            <w:pPr>
              <w:pStyle w:val="Piedepgina"/>
              <w:tabs>
                <w:tab w:val="clear" w:pos="4419"/>
                <w:tab w:val="clear" w:pos="8838"/>
              </w:tabs>
              <w:spacing w:before="120" w:after="120"/>
              <w:ind w:left="348"/>
              <w:jc w:val="both"/>
              <w:rPr>
                <w:b/>
                <w:snapToGrid w:val="0"/>
                <w:sz w:val="28"/>
                <w:szCs w:val="28"/>
              </w:rPr>
            </w:pPr>
            <w:r w:rsidRPr="0058599C">
              <w:rPr>
                <w:b/>
                <w:snapToGrid w:val="0"/>
                <w:sz w:val="28"/>
                <w:szCs w:val="28"/>
              </w:rPr>
              <w:t>DECRETOS</w:t>
            </w:r>
          </w:p>
          <w:p w:rsidR="00CF6D69" w:rsidRPr="0058599C" w:rsidRDefault="00CF6D69" w:rsidP="002E53F6">
            <w:pPr>
              <w:pStyle w:val="Piedepgina"/>
              <w:numPr>
                <w:ilvl w:val="0"/>
                <w:numId w:val="5"/>
              </w:numPr>
              <w:tabs>
                <w:tab w:val="clear" w:pos="4419"/>
                <w:tab w:val="clear" w:pos="8838"/>
              </w:tabs>
              <w:spacing w:after="100" w:afterAutospacing="1"/>
              <w:ind w:left="1057" w:right="389" w:hanging="425"/>
              <w:jc w:val="both"/>
              <w:rPr>
                <w:snapToGrid w:val="0"/>
                <w:sz w:val="24"/>
              </w:rPr>
            </w:pPr>
            <w:r w:rsidRPr="0058599C">
              <w:rPr>
                <w:snapToGrid w:val="0"/>
                <w:sz w:val="24"/>
              </w:rPr>
              <w:t xml:space="preserve">Decreto por el que se aprueba el Presupuesto de Egresos de </w:t>
            </w:r>
            <w:smartTag w:uri="urn:schemas-microsoft-com:office:smarttags" w:element="PersonName">
              <w:smartTagPr>
                <w:attr w:name="ProductID" w:val="la Federaci￳n"/>
              </w:smartTagPr>
              <w:r w:rsidRPr="0058599C">
                <w:rPr>
                  <w:snapToGrid w:val="0"/>
                  <w:sz w:val="24"/>
                </w:rPr>
                <w:t>la Federación</w:t>
              </w:r>
            </w:smartTag>
            <w:r w:rsidRPr="0058599C">
              <w:rPr>
                <w:snapToGrid w:val="0"/>
                <w:sz w:val="24"/>
              </w:rPr>
              <w:t xml:space="preserve"> para el ejercicio fiscal correspondiente.</w:t>
            </w:r>
          </w:p>
          <w:p w:rsidR="00CF6D69" w:rsidRPr="0058599C" w:rsidRDefault="00CF6D69">
            <w:pPr>
              <w:pStyle w:val="Piedepgina"/>
              <w:tabs>
                <w:tab w:val="clear" w:pos="4419"/>
                <w:tab w:val="clear" w:pos="8838"/>
              </w:tabs>
              <w:ind w:left="348" w:right="389"/>
              <w:jc w:val="both"/>
              <w:rPr>
                <w:snapToGrid w:val="0"/>
                <w:sz w:val="24"/>
              </w:rPr>
            </w:pPr>
          </w:p>
          <w:p w:rsidR="00CF6D69" w:rsidRPr="0058599C" w:rsidRDefault="00CF6D69">
            <w:pPr>
              <w:pStyle w:val="Piedepgina"/>
              <w:tabs>
                <w:tab w:val="clear" w:pos="4419"/>
                <w:tab w:val="clear" w:pos="8838"/>
              </w:tabs>
              <w:ind w:left="348" w:right="389"/>
              <w:jc w:val="both"/>
              <w:rPr>
                <w:snapToGrid w:val="0"/>
                <w:sz w:val="24"/>
              </w:rPr>
            </w:pPr>
          </w:p>
          <w:p w:rsidR="00CF6D69" w:rsidRPr="0058599C" w:rsidRDefault="00CF6D69">
            <w:pPr>
              <w:pStyle w:val="Piedepgina"/>
              <w:tabs>
                <w:tab w:val="clear" w:pos="4419"/>
                <w:tab w:val="clear" w:pos="8838"/>
              </w:tabs>
              <w:ind w:left="348" w:right="389"/>
              <w:jc w:val="both"/>
              <w:rPr>
                <w:snapToGrid w:val="0"/>
                <w:sz w:val="24"/>
              </w:rPr>
            </w:pPr>
          </w:p>
          <w:p w:rsidR="00CF6D69" w:rsidRPr="0058599C" w:rsidRDefault="00CF6D69" w:rsidP="008A7365">
            <w:pPr>
              <w:pStyle w:val="Piedepgina"/>
              <w:tabs>
                <w:tab w:val="clear" w:pos="4419"/>
                <w:tab w:val="clear" w:pos="8838"/>
              </w:tabs>
              <w:spacing w:before="120" w:after="120"/>
              <w:ind w:left="348"/>
              <w:jc w:val="both"/>
              <w:rPr>
                <w:b/>
                <w:snapToGrid w:val="0"/>
                <w:sz w:val="28"/>
                <w:szCs w:val="28"/>
              </w:rPr>
            </w:pPr>
            <w:r w:rsidRPr="0058599C">
              <w:rPr>
                <w:b/>
                <w:snapToGrid w:val="0"/>
                <w:sz w:val="28"/>
                <w:szCs w:val="28"/>
              </w:rPr>
              <w:t>ACUERDOS</w:t>
            </w:r>
          </w:p>
          <w:p w:rsidR="00CF6D69" w:rsidRPr="0058599C" w:rsidRDefault="00CF6D69" w:rsidP="002E53F6">
            <w:pPr>
              <w:pStyle w:val="Piedepgina"/>
              <w:numPr>
                <w:ilvl w:val="0"/>
                <w:numId w:val="6"/>
              </w:numPr>
              <w:tabs>
                <w:tab w:val="clear" w:pos="4419"/>
                <w:tab w:val="clear" w:pos="8838"/>
              </w:tabs>
              <w:spacing w:after="100" w:afterAutospacing="1"/>
              <w:ind w:left="1066" w:right="499" w:hanging="357"/>
              <w:jc w:val="both"/>
              <w:rPr>
                <w:snapToGrid w:val="0"/>
                <w:sz w:val="24"/>
              </w:rPr>
            </w:pPr>
            <w:r w:rsidRPr="0058599C">
              <w:rPr>
                <w:snapToGrid w:val="0"/>
                <w:sz w:val="24"/>
              </w:rPr>
              <w:t xml:space="preserve">Acuerdo del 1° de septiembre de 1964, emitido por el Ejecutivo Federal a través de </w:t>
            </w:r>
            <w:smartTag w:uri="urn:schemas-microsoft-com:office:smarttags" w:element="PersonName">
              <w:smartTagPr>
                <w:attr w:name="ProductID" w:val="la Secretar￭a"/>
              </w:smartTagPr>
              <w:r w:rsidRPr="0058599C">
                <w:rPr>
                  <w:snapToGrid w:val="0"/>
                  <w:sz w:val="24"/>
                </w:rPr>
                <w:t>la Secretaría</w:t>
              </w:r>
            </w:smartTag>
            <w:r w:rsidRPr="0058599C">
              <w:rPr>
                <w:snapToGrid w:val="0"/>
                <w:sz w:val="24"/>
              </w:rPr>
              <w:t xml:space="preserve"> de Hacienda y Crédito Público, en el que el Seguro de Vida Institucional se otorgará por igual a todos los servidores públicos al servicio de </w:t>
            </w:r>
            <w:smartTag w:uri="urn:schemas-microsoft-com:office:smarttags" w:element="PersonName">
              <w:smartTagPr>
                <w:attr w:name="ProductID" w:val="la Federaci￳n. Sus"/>
              </w:smartTagPr>
              <w:r w:rsidRPr="0058599C">
                <w:rPr>
                  <w:snapToGrid w:val="0"/>
                  <w:sz w:val="24"/>
                </w:rPr>
                <w:t>la Federación. Sus</w:t>
              </w:r>
            </w:smartTag>
            <w:r w:rsidRPr="0058599C">
              <w:rPr>
                <w:snapToGrid w:val="0"/>
                <w:sz w:val="24"/>
              </w:rPr>
              <w:t xml:space="preserve"> bases de aplicación emanan del propio acuerdo y los subsecuentes que se expidieron el </w:t>
            </w:r>
            <w:smartTag w:uri="urn:schemas-microsoft-com:office:smarttags" w:element="date">
              <w:smartTagPr>
                <w:attr w:name="Year" w:val="19"/>
                <w:attr w:name="Day" w:val="24"/>
                <w:attr w:name="Month" w:val="8"/>
                <w:attr w:name="ls" w:val="trans"/>
              </w:smartTagPr>
              <w:r w:rsidRPr="0058599C">
                <w:rPr>
                  <w:snapToGrid w:val="0"/>
                  <w:sz w:val="24"/>
                </w:rPr>
                <w:t>24 de agosto de 19</w:t>
              </w:r>
            </w:smartTag>
            <w:r w:rsidRPr="0058599C">
              <w:rPr>
                <w:snapToGrid w:val="0"/>
                <w:sz w:val="24"/>
              </w:rPr>
              <w:t xml:space="preserve">65 y el </w:t>
            </w:r>
            <w:smartTag w:uri="urn:schemas-microsoft-com:office:smarttags" w:element="date">
              <w:smartTagPr>
                <w:attr w:name="Year" w:val="1979"/>
                <w:attr w:name="Day" w:val="15"/>
                <w:attr w:name="Month" w:val="10"/>
                <w:attr w:name="ls" w:val="trans"/>
              </w:smartTagPr>
              <w:r w:rsidRPr="0058599C">
                <w:rPr>
                  <w:snapToGrid w:val="0"/>
                  <w:sz w:val="24"/>
                </w:rPr>
                <w:t>15 de octubre de 1979</w:t>
              </w:r>
            </w:smartTag>
            <w:r w:rsidRPr="0058599C">
              <w:rPr>
                <w:snapToGrid w:val="0"/>
                <w:sz w:val="24"/>
              </w:rPr>
              <w:t>, reflejan su extensión a los Poderes Legislativo y Judicial de la Federación.</w:t>
            </w:r>
          </w:p>
          <w:p w:rsidR="00CF6D69" w:rsidRPr="0058599C" w:rsidRDefault="00CF6D69" w:rsidP="002E53F6">
            <w:pPr>
              <w:pStyle w:val="Piedepgina"/>
              <w:numPr>
                <w:ilvl w:val="0"/>
                <w:numId w:val="6"/>
              </w:numPr>
              <w:tabs>
                <w:tab w:val="clear" w:pos="4419"/>
                <w:tab w:val="clear" w:pos="8838"/>
              </w:tabs>
              <w:spacing w:after="100" w:afterAutospacing="1"/>
              <w:ind w:left="1066" w:right="499" w:hanging="357"/>
              <w:jc w:val="both"/>
              <w:rPr>
                <w:snapToGrid w:val="0"/>
                <w:sz w:val="24"/>
              </w:rPr>
            </w:pPr>
            <w:r w:rsidRPr="0058599C">
              <w:rPr>
                <w:snapToGrid w:val="0"/>
                <w:sz w:val="24"/>
              </w:rPr>
              <w:t>Acuerdo 54/04-09/04/97 del la Comisión de Administración del Tribunal Electoral, mediante el cual se cubrirá el importe que resulte, en concepto de prima, por la suma asegurada potenciada de los titulares, así como la que corresponda a la suma asegurada total potenciada de sus dependientes económicos (cónyuge e hijos).</w:t>
            </w:r>
          </w:p>
          <w:p w:rsidR="00CF6D69" w:rsidRPr="0058599C" w:rsidRDefault="00CF6D69" w:rsidP="002E53F6">
            <w:pPr>
              <w:pStyle w:val="Piedepgina"/>
              <w:numPr>
                <w:ilvl w:val="0"/>
                <w:numId w:val="6"/>
              </w:numPr>
              <w:tabs>
                <w:tab w:val="clear" w:pos="4419"/>
                <w:tab w:val="clear" w:pos="8838"/>
              </w:tabs>
              <w:spacing w:after="100" w:afterAutospacing="1"/>
              <w:ind w:left="1066" w:right="499" w:hanging="357"/>
              <w:jc w:val="both"/>
              <w:rPr>
                <w:snapToGrid w:val="0"/>
                <w:sz w:val="24"/>
              </w:rPr>
            </w:pPr>
            <w:r w:rsidRPr="0058599C">
              <w:rPr>
                <w:snapToGrid w:val="0"/>
                <w:sz w:val="24"/>
              </w:rPr>
              <w:t>Acuerdo 027/39(11-V-2000) de la Comisión de Administración, por el que se da por informada de la implantación del seguro de separación individualizado en el Tribunal Electoral del Poder Judicial de la Federación.</w:t>
            </w:r>
          </w:p>
          <w:p w:rsidR="00CF6D69" w:rsidRPr="0058599C" w:rsidRDefault="00CF6D69" w:rsidP="00AB6B7F">
            <w:pPr>
              <w:pStyle w:val="Piedepgina"/>
              <w:numPr>
                <w:ilvl w:val="0"/>
                <w:numId w:val="6"/>
              </w:numPr>
              <w:tabs>
                <w:tab w:val="clear" w:pos="4419"/>
                <w:tab w:val="clear" w:pos="8838"/>
              </w:tabs>
              <w:spacing w:before="120" w:after="120"/>
              <w:ind w:right="357"/>
              <w:jc w:val="both"/>
              <w:rPr>
                <w:bCs/>
                <w:snapToGrid w:val="0"/>
                <w:sz w:val="24"/>
                <w:szCs w:val="24"/>
              </w:rPr>
            </w:pPr>
            <w:r w:rsidRPr="0058599C">
              <w:rPr>
                <w:sz w:val="24"/>
                <w:szCs w:val="24"/>
              </w:rPr>
              <w:t>Acuerdo 047/S50(13-VI-2001) de la Comisión de Administración del Tribunal Electoral  del  Poder  Judicial  de  la  Federación  por el que se autoriza agregar a las</w:t>
            </w:r>
          </w:p>
          <w:p w:rsidR="00CF6D69" w:rsidRPr="0058599C" w:rsidRDefault="00CF6D69" w:rsidP="00503A7D">
            <w:pPr>
              <w:pStyle w:val="Piedepgina"/>
              <w:tabs>
                <w:tab w:val="clear" w:pos="4419"/>
                <w:tab w:val="clear" w:pos="8838"/>
              </w:tabs>
              <w:spacing w:before="120" w:after="120"/>
              <w:ind w:left="708" w:right="357"/>
              <w:jc w:val="both"/>
              <w:rPr>
                <w:bCs/>
                <w:snapToGrid w:val="0"/>
                <w:sz w:val="24"/>
                <w:szCs w:val="24"/>
              </w:rPr>
            </w:pPr>
          </w:p>
          <w:p w:rsidR="00CF6D69" w:rsidRPr="0058599C" w:rsidRDefault="00CF6D69" w:rsidP="00503A7D">
            <w:pPr>
              <w:pStyle w:val="Piedepgina"/>
              <w:tabs>
                <w:tab w:val="clear" w:pos="4419"/>
                <w:tab w:val="clear" w:pos="8838"/>
              </w:tabs>
              <w:spacing w:before="120" w:after="120"/>
              <w:ind w:left="1066" w:right="357"/>
              <w:jc w:val="both"/>
              <w:rPr>
                <w:bCs/>
                <w:snapToGrid w:val="0"/>
                <w:sz w:val="24"/>
                <w:szCs w:val="24"/>
              </w:rPr>
            </w:pPr>
            <w:r w:rsidRPr="0058599C">
              <w:rPr>
                <w:bCs/>
                <w:snapToGrid w:val="0"/>
                <w:sz w:val="24"/>
                <w:szCs w:val="24"/>
              </w:rPr>
              <w:t>Bases de colaboración para el otorgamiento de comisiones al personal sujeto a la administración del Consejo de la Judicatura Federal y del Tribunal Electoral del Poder Judicial de la Federación</w:t>
            </w:r>
            <w:r w:rsidRPr="0058599C">
              <w:rPr>
                <w:sz w:val="24"/>
                <w:szCs w:val="24"/>
              </w:rPr>
              <w:t xml:space="preserve"> (24 de septiembre de 1997), la Base Quinta, en los términos aprobados por el pleno del Consejo de la Judicatura Federal en la sesión extraordinaria de fecha 26 de febrero de 2001.</w:t>
            </w:r>
          </w:p>
          <w:p w:rsidR="00CF6D69" w:rsidRPr="0058599C" w:rsidRDefault="00CF6D69" w:rsidP="00E41DD8">
            <w:pPr>
              <w:pStyle w:val="Piedepgina"/>
              <w:numPr>
                <w:ilvl w:val="0"/>
                <w:numId w:val="6"/>
              </w:numPr>
              <w:tabs>
                <w:tab w:val="clear" w:pos="4419"/>
                <w:tab w:val="clear" w:pos="8838"/>
              </w:tabs>
              <w:spacing w:before="120" w:after="120"/>
              <w:ind w:left="1066" w:right="499" w:hanging="357"/>
              <w:jc w:val="both"/>
              <w:rPr>
                <w:snapToGrid w:val="0"/>
                <w:sz w:val="24"/>
              </w:rPr>
            </w:pPr>
            <w:r w:rsidRPr="0058599C">
              <w:rPr>
                <w:snapToGrid w:val="0"/>
                <w:sz w:val="24"/>
              </w:rPr>
              <w:t>Acuerdo 045/S62(28-VIII-2002) de la Comisión de Administración mediante el cual se aprueban los Lineamientos para conceder licencias al personal del Tribunal Electoral del Poder Judicial de la Federación, con excepción de los Magistrados Electorales de la Sala Superior.</w:t>
            </w:r>
          </w:p>
          <w:p w:rsidR="00CF6D69" w:rsidRPr="0058599C" w:rsidRDefault="00CF6D69" w:rsidP="00E41DD8">
            <w:pPr>
              <w:pStyle w:val="Piedepgina"/>
              <w:numPr>
                <w:ilvl w:val="0"/>
                <w:numId w:val="6"/>
              </w:numPr>
              <w:tabs>
                <w:tab w:val="clear" w:pos="4419"/>
                <w:tab w:val="clear" w:pos="8838"/>
              </w:tabs>
              <w:spacing w:before="120" w:after="120"/>
              <w:ind w:left="1066" w:right="499" w:hanging="357"/>
              <w:jc w:val="both"/>
              <w:rPr>
                <w:snapToGrid w:val="0"/>
                <w:sz w:val="24"/>
              </w:rPr>
            </w:pPr>
            <w:r w:rsidRPr="0058599C">
              <w:rPr>
                <w:snapToGrid w:val="0"/>
                <w:sz w:val="24"/>
              </w:rPr>
              <w:t>Acuerdo 072/S82(20-IV-2004) de la Comisión de Administración por el que aprueba se utilice para el Tribunal Electoral del Poder Judicial de la Federación, el Clasificador por Objeto del Gasto.</w:t>
            </w:r>
          </w:p>
          <w:p w:rsidR="00CF6D69" w:rsidRPr="0058599C" w:rsidRDefault="00CF6D69" w:rsidP="00BC08BD">
            <w:pPr>
              <w:pStyle w:val="Piedepgina"/>
              <w:numPr>
                <w:ilvl w:val="0"/>
                <w:numId w:val="6"/>
              </w:numPr>
              <w:tabs>
                <w:tab w:val="clear" w:pos="4419"/>
                <w:tab w:val="clear" w:pos="8838"/>
              </w:tabs>
              <w:spacing w:before="120" w:after="120"/>
              <w:ind w:left="1066" w:right="499" w:hanging="357"/>
              <w:jc w:val="both"/>
              <w:rPr>
                <w:snapToGrid w:val="0"/>
                <w:sz w:val="24"/>
              </w:rPr>
            </w:pPr>
            <w:r w:rsidRPr="0058599C">
              <w:rPr>
                <w:snapToGrid w:val="0"/>
                <w:sz w:val="24"/>
              </w:rPr>
              <w:t>Acuerdo 189/S86(11-VIII-2004) de la Comisión de Administración, por el que instruye se comunique al personal que la potencialización del seguro de vida institucional es opcional.</w:t>
            </w:r>
          </w:p>
          <w:p w:rsidR="00CF6D69" w:rsidRDefault="00CF6D69" w:rsidP="00BC08BD">
            <w:pPr>
              <w:pStyle w:val="Piedepgina"/>
              <w:numPr>
                <w:ilvl w:val="0"/>
                <w:numId w:val="6"/>
              </w:numPr>
              <w:tabs>
                <w:tab w:val="clear" w:pos="4419"/>
                <w:tab w:val="clear" w:pos="8838"/>
              </w:tabs>
              <w:spacing w:before="120" w:after="120"/>
              <w:ind w:left="1066" w:right="499" w:hanging="357"/>
              <w:jc w:val="both"/>
              <w:rPr>
                <w:snapToGrid w:val="0"/>
                <w:sz w:val="24"/>
              </w:rPr>
            </w:pPr>
            <w:r w:rsidRPr="0058599C">
              <w:rPr>
                <w:snapToGrid w:val="0"/>
                <w:sz w:val="24"/>
              </w:rPr>
              <w:t>Acuerdo 013/S92 (12-I-2005) por el que la Comisión de Administración instruye al Secretario Administrativo para que los anticipos de sueldo se sigan otorgando en los mismos términos en que fueron autorizados en el Acuerdo 034/S61 (15-VII-2002), con la salvedad de que el referido anticipo únicamente podrá ser concedido una vez por año y previa justificación de la necesidad por la que se solicita.</w:t>
            </w:r>
          </w:p>
          <w:p w:rsidR="00CF6D69" w:rsidRDefault="00CF6D69" w:rsidP="00BC08BD">
            <w:pPr>
              <w:pStyle w:val="Piedepgina"/>
              <w:numPr>
                <w:ilvl w:val="0"/>
                <w:numId w:val="6"/>
              </w:numPr>
              <w:tabs>
                <w:tab w:val="clear" w:pos="4419"/>
                <w:tab w:val="clear" w:pos="8838"/>
              </w:tabs>
              <w:spacing w:before="120" w:after="120"/>
              <w:ind w:left="1066" w:right="499" w:hanging="357"/>
              <w:jc w:val="both"/>
              <w:rPr>
                <w:snapToGrid w:val="0"/>
                <w:sz w:val="24"/>
              </w:rPr>
            </w:pPr>
            <w:r w:rsidRPr="0058599C">
              <w:rPr>
                <w:snapToGrid w:val="0"/>
                <w:sz w:val="24"/>
              </w:rPr>
              <w:t>Acuerdo 180/S99(10-VIII-2005) de la Comisión de Administración se da por recibida del informe de la integración del personal operativo del Tribunal Electoral a la póliza de seguros de gastos médicos mayores que tiene contratada la Suprema Corte de Justicia de la Nación y el Consejo de la Judicatura Federal.</w:t>
            </w:r>
          </w:p>
          <w:p w:rsidR="00CF6D69" w:rsidRPr="0058599C" w:rsidRDefault="00CF6D69" w:rsidP="00BC08BD">
            <w:pPr>
              <w:pStyle w:val="Piedepgina"/>
              <w:numPr>
                <w:ilvl w:val="0"/>
                <w:numId w:val="6"/>
              </w:numPr>
              <w:tabs>
                <w:tab w:val="clear" w:pos="4419"/>
                <w:tab w:val="clear" w:pos="8838"/>
              </w:tabs>
              <w:spacing w:before="120" w:after="120"/>
              <w:ind w:left="1066" w:right="499" w:hanging="357"/>
              <w:jc w:val="both"/>
              <w:rPr>
                <w:snapToGrid w:val="0"/>
                <w:sz w:val="24"/>
              </w:rPr>
            </w:pPr>
            <w:r w:rsidRPr="0058599C">
              <w:rPr>
                <w:snapToGrid w:val="0"/>
                <w:sz w:val="24"/>
              </w:rPr>
              <w:t>Acuerdo 095/S106(1-III-2006) de la Comisión de Administración por el que se autoriza llevar a cabo la implementación del “Fondo de Reserva Individualizado”, con base en el Acuerdo General propuesto por el Consejo de la Judicatura Federal, a partir del 1 de abril del 2006.</w:t>
            </w:r>
          </w:p>
          <w:p w:rsidR="00CF6D69" w:rsidRPr="0058599C" w:rsidRDefault="00CF6D69" w:rsidP="003F11DF">
            <w:pPr>
              <w:pStyle w:val="Piedepgina"/>
              <w:numPr>
                <w:ilvl w:val="0"/>
                <w:numId w:val="6"/>
              </w:numPr>
              <w:tabs>
                <w:tab w:val="clear" w:pos="4419"/>
                <w:tab w:val="clear" w:pos="8838"/>
              </w:tabs>
              <w:spacing w:before="120" w:after="120"/>
              <w:ind w:left="1066" w:right="499" w:hanging="357"/>
              <w:jc w:val="both"/>
              <w:rPr>
                <w:sz w:val="24"/>
                <w:szCs w:val="24"/>
              </w:rPr>
            </w:pPr>
            <w:r w:rsidRPr="0058599C">
              <w:rPr>
                <w:sz w:val="24"/>
                <w:szCs w:val="24"/>
              </w:rPr>
              <w:t>Acuerdo 137/S109(25-IV-2006) de la Comisión de Administración del Tribunal Electoral, mediante el cual se dio por informada de la inclusión del Tribunal Electoral del Poder Judicial de la Federación, al Acuerdo General Conjunto número 2/2006, de tres de abril de dos mil seis, de los Plenos de la Suprema Corte de Justicia de la Nación y del Consejo de la Judicatura Federal, en el que se modifica el   Acuerdo  General  Conjunto  número  2/1999  de  quince  de  noviembre  de  mil</w:t>
            </w:r>
          </w:p>
          <w:p w:rsidR="00CF6D69" w:rsidRPr="0058599C" w:rsidRDefault="00CF6D69" w:rsidP="002966FF">
            <w:pPr>
              <w:pStyle w:val="Piedepgina"/>
              <w:tabs>
                <w:tab w:val="clear" w:pos="4419"/>
                <w:tab w:val="clear" w:pos="8838"/>
              </w:tabs>
              <w:ind w:left="1066" w:right="499"/>
              <w:jc w:val="both"/>
              <w:rPr>
                <w:sz w:val="12"/>
                <w:szCs w:val="24"/>
              </w:rPr>
            </w:pPr>
          </w:p>
          <w:p w:rsidR="00CF6D69" w:rsidRPr="0058599C" w:rsidRDefault="00CF6D69" w:rsidP="002966FF">
            <w:pPr>
              <w:pStyle w:val="Piedepgina"/>
              <w:tabs>
                <w:tab w:val="clear" w:pos="4419"/>
                <w:tab w:val="clear" w:pos="8838"/>
              </w:tabs>
              <w:ind w:left="1066" w:right="499"/>
              <w:jc w:val="both"/>
              <w:rPr>
                <w:sz w:val="24"/>
                <w:szCs w:val="24"/>
              </w:rPr>
            </w:pPr>
          </w:p>
          <w:p w:rsidR="00CF6D69" w:rsidRPr="0058599C" w:rsidRDefault="00CF6D69" w:rsidP="002966FF">
            <w:pPr>
              <w:pStyle w:val="Piedepgina"/>
              <w:tabs>
                <w:tab w:val="clear" w:pos="4419"/>
                <w:tab w:val="clear" w:pos="8838"/>
              </w:tabs>
              <w:spacing w:after="100" w:afterAutospacing="1"/>
              <w:ind w:left="1066" w:right="499"/>
              <w:jc w:val="both"/>
              <w:rPr>
                <w:sz w:val="24"/>
                <w:szCs w:val="24"/>
              </w:rPr>
            </w:pPr>
            <w:r w:rsidRPr="0058599C">
              <w:rPr>
                <w:sz w:val="24"/>
                <w:szCs w:val="24"/>
              </w:rPr>
              <w:t>novecientos noventa y nueve, que establece los lineamientos para la transferencia de recursos financieros, materiales y humanos entre los tres Órganos del Poder Judicial de la Federación.</w:t>
            </w:r>
          </w:p>
          <w:p w:rsidR="00CF6D69" w:rsidRPr="0058599C" w:rsidRDefault="00CF6D69" w:rsidP="002966FF">
            <w:pPr>
              <w:pStyle w:val="Piedepgina"/>
              <w:numPr>
                <w:ilvl w:val="0"/>
                <w:numId w:val="6"/>
              </w:numPr>
              <w:tabs>
                <w:tab w:val="clear" w:pos="4419"/>
              </w:tabs>
              <w:spacing w:after="100" w:afterAutospacing="1"/>
              <w:ind w:left="1066" w:right="357" w:hanging="357"/>
              <w:jc w:val="both"/>
              <w:rPr>
                <w:sz w:val="24"/>
              </w:rPr>
            </w:pPr>
            <w:r w:rsidRPr="0058599C">
              <w:rPr>
                <w:sz w:val="24"/>
              </w:rPr>
              <w:t>Acuerdo 120/S5(21-V-2008) de la Comisión de Administración mediante el cual en su numeral primero aprobó que se elimine la firma de autorización del Secretario Administrativo en las Solicitudes de Recursos Financieros de hasta $300,000.00 (Trescientos mil pesos 00/100 moneda nacional).</w:t>
            </w:r>
          </w:p>
          <w:p w:rsidR="00CF6D69" w:rsidRPr="0058599C" w:rsidRDefault="00CF6D69" w:rsidP="002966FF">
            <w:pPr>
              <w:pStyle w:val="Piedepgina"/>
              <w:tabs>
                <w:tab w:val="clear" w:pos="4419"/>
              </w:tabs>
              <w:spacing w:after="100" w:afterAutospacing="1"/>
              <w:ind w:left="1066" w:right="357"/>
              <w:jc w:val="both"/>
              <w:rPr>
                <w:sz w:val="24"/>
              </w:rPr>
            </w:pPr>
            <w:r w:rsidRPr="0058599C">
              <w:rPr>
                <w:sz w:val="24"/>
              </w:rPr>
              <w:t>En su numeral segundo, autorizó modificar en lo conducente, el “Manual de Procedimientos para Remuneraciones, Enteros Institucionales y Pago a Terceros” para que se elimine el requerimiento de la firma de autorización del Secretario Administrativo en las nóminas de pago al personal del Tribunal Electoral del Poder Judicial de la Federación.</w:t>
            </w:r>
          </w:p>
          <w:p w:rsidR="00CF6D69" w:rsidRPr="00F95C0E" w:rsidRDefault="00CF6D69" w:rsidP="00F95C0E">
            <w:pPr>
              <w:pStyle w:val="Piedepgina"/>
              <w:numPr>
                <w:ilvl w:val="0"/>
                <w:numId w:val="6"/>
              </w:numPr>
              <w:tabs>
                <w:tab w:val="clear" w:pos="4419"/>
                <w:tab w:val="clear" w:pos="8838"/>
              </w:tabs>
              <w:spacing w:after="100" w:afterAutospacing="1"/>
              <w:ind w:left="1066" w:right="499" w:hanging="357"/>
              <w:jc w:val="both"/>
              <w:rPr>
                <w:snapToGrid w:val="0"/>
                <w:sz w:val="24"/>
              </w:rPr>
            </w:pPr>
            <w:r w:rsidRPr="0058599C">
              <w:rPr>
                <w:snapToGrid w:val="0"/>
                <w:sz w:val="24"/>
              </w:rPr>
              <w:t>Acuerdo mediante el cual la Comisión de Administración autoriza políticas relativas al Otorgamiento de Comisiones a los Servidores Públicos del Tribunal Electoral del Poder Judicial de la Federación, durante los procesos federales electorales correspondientes.</w:t>
            </w:r>
          </w:p>
          <w:p w:rsidR="00CF6D69" w:rsidRPr="0058599C" w:rsidRDefault="00CF6D69" w:rsidP="002966FF">
            <w:pPr>
              <w:pStyle w:val="Piedepgina"/>
              <w:numPr>
                <w:ilvl w:val="0"/>
                <w:numId w:val="6"/>
              </w:numPr>
              <w:tabs>
                <w:tab w:val="clear" w:pos="4419"/>
                <w:tab w:val="clear" w:pos="8838"/>
              </w:tabs>
              <w:spacing w:after="100" w:afterAutospacing="1"/>
              <w:ind w:left="1066" w:right="499" w:hanging="357"/>
              <w:jc w:val="both"/>
              <w:rPr>
                <w:snapToGrid w:val="0"/>
                <w:sz w:val="24"/>
              </w:rPr>
            </w:pPr>
            <w:r w:rsidRPr="0058599C">
              <w:rPr>
                <w:snapToGrid w:val="0"/>
                <w:sz w:val="24"/>
              </w:rPr>
              <w:t>Acuerdo mediante el cual la Comisión de Administración autoriza la publicación anual en el Diario Oficial de la Federación de las percepciones, prestaciones y demás beneficios de los servidores públicos del Tribunal Electoral, para el ejercicio fiscal correspondiente.</w:t>
            </w:r>
          </w:p>
          <w:p w:rsidR="00CF6D69" w:rsidRPr="0058599C" w:rsidRDefault="00CF6D69" w:rsidP="002966FF">
            <w:pPr>
              <w:pStyle w:val="Piedepgina"/>
              <w:numPr>
                <w:ilvl w:val="0"/>
                <w:numId w:val="6"/>
              </w:numPr>
              <w:tabs>
                <w:tab w:val="clear" w:pos="4419"/>
                <w:tab w:val="clear" w:pos="8838"/>
              </w:tabs>
              <w:spacing w:after="100" w:afterAutospacing="1"/>
              <w:ind w:left="1066" w:right="499" w:hanging="357"/>
              <w:jc w:val="both"/>
              <w:rPr>
                <w:snapToGrid w:val="0"/>
                <w:sz w:val="24"/>
              </w:rPr>
            </w:pPr>
            <w:r w:rsidRPr="0058599C">
              <w:rPr>
                <w:snapToGrid w:val="0"/>
                <w:sz w:val="24"/>
              </w:rPr>
              <w:t>Acuerdo mediante el cual la Comisión de Administración autoriza el Tabulador General de Sueldos y Prestaciones para los servidores públicos del Tribunal Electoral, vigente para el ejercicio fiscal correspondiente.</w:t>
            </w:r>
          </w:p>
          <w:p w:rsidR="00CF6D69" w:rsidRPr="0058599C" w:rsidRDefault="00CF6D69" w:rsidP="002966FF">
            <w:pPr>
              <w:pStyle w:val="Piedepgina"/>
              <w:numPr>
                <w:ilvl w:val="0"/>
                <w:numId w:val="6"/>
              </w:numPr>
              <w:tabs>
                <w:tab w:val="clear" w:pos="4419"/>
                <w:tab w:val="clear" w:pos="8838"/>
              </w:tabs>
              <w:spacing w:after="100" w:afterAutospacing="1"/>
              <w:ind w:left="1066" w:right="499" w:hanging="357"/>
              <w:jc w:val="both"/>
              <w:rPr>
                <w:snapToGrid w:val="0"/>
                <w:sz w:val="24"/>
              </w:rPr>
            </w:pPr>
            <w:r w:rsidRPr="0058599C">
              <w:rPr>
                <w:snapToGrid w:val="0"/>
                <w:sz w:val="24"/>
              </w:rPr>
              <w:t>Acuerdo mediante el cual la Comisión de Administración autoriza el pago de aguinaldo y compensación garantizada o de apoyo, para los servidores públicos permanentes, eventuales y de honorarios asimilados a salarios, que hayan laborado en el Tribunal Electoral en el ejercicio fiscal correspondiente, conforme los términos que establezca dicha comisión.</w:t>
            </w:r>
          </w:p>
          <w:p w:rsidR="00CF6D69" w:rsidRPr="00F95C0E" w:rsidRDefault="00CF6D69" w:rsidP="00F95C0E">
            <w:pPr>
              <w:pStyle w:val="Piedepgina"/>
              <w:numPr>
                <w:ilvl w:val="0"/>
                <w:numId w:val="6"/>
              </w:numPr>
              <w:tabs>
                <w:tab w:val="clear" w:pos="4419"/>
                <w:tab w:val="clear" w:pos="8838"/>
              </w:tabs>
              <w:spacing w:after="100" w:afterAutospacing="1"/>
              <w:ind w:left="1066" w:right="499" w:hanging="357"/>
              <w:jc w:val="both"/>
              <w:rPr>
                <w:snapToGrid w:val="0"/>
                <w:sz w:val="24"/>
              </w:rPr>
            </w:pPr>
            <w:r w:rsidRPr="0058599C">
              <w:rPr>
                <w:snapToGrid w:val="0"/>
                <w:sz w:val="24"/>
              </w:rPr>
              <w:t>Acuerdo mediante el cual la Comisión de Administración autoriza las “Prestaciones de fin de año”, las cuales se otorgan de forma proporcional a los servidores públicos permanentes, eventuales y de honorarios asimilados a salarios del Tribunal Electoral, para el ejercicio fiscal correspondiente.</w:t>
            </w:r>
          </w:p>
          <w:p w:rsidR="00CF6D69" w:rsidRPr="0058599C" w:rsidRDefault="00CF6D69" w:rsidP="002966FF">
            <w:pPr>
              <w:pStyle w:val="Piedepgina"/>
              <w:numPr>
                <w:ilvl w:val="0"/>
                <w:numId w:val="6"/>
              </w:numPr>
              <w:tabs>
                <w:tab w:val="clear" w:pos="4419"/>
                <w:tab w:val="clear" w:pos="8838"/>
              </w:tabs>
              <w:spacing w:after="100" w:afterAutospacing="1"/>
              <w:ind w:left="1066" w:right="499" w:hanging="357"/>
              <w:jc w:val="both"/>
              <w:rPr>
                <w:snapToGrid w:val="0"/>
                <w:sz w:val="24"/>
              </w:rPr>
            </w:pPr>
            <w:r w:rsidRPr="0058599C">
              <w:rPr>
                <w:snapToGrid w:val="0"/>
                <w:sz w:val="24"/>
              </w:rPr>
              <w:t>Acuerdo mediante el cual la Comisión de Administración autoriza la publicación de las medidas de austeridad y disciplina del gasto del Tribunal Electoral del Poder Judicial de la Federación, para el ejercicio fiscal correspondiente.</w:t>
            </w:r>
          </w:p>
          <w:p w:rsidR="00CF6D69" w:rsidRPr="0058599C" w:rsidRDefault="00CF6D69" w:rsidP="003F11DF">
            <w:pPr>
              <w:pStyle w:val="Piedepgina"/>
              <w:tabs>
                <w:tab w:val="clear" w:pos="4419"/>
                <w:tab w:val="clear" w:pos="8838"/>
              </w:tabs>
              <w:ind w:left="348" w:right="389"/>
              <w:jc w:val="both"/>
              <w:rPr>
                <w:snapToGrid w:val="0"/>
                <w:sz w:val="24"/>
              </w:rPr>
            </w:pPr>
          </w:p>
          <w:p w:rsidR="00CF6D69" w:rsidRPr="0058599C" w:rsidRDefault="00CF6D69" w:rsidP="003F11DF">
            <w:pPr>
              <w:pStyle w:val="Piedepgina"/>
              <w:tabs>
                <w:tab w:val="clear" w:pos="4419"/>
                <w:tab w:val="clear" w:pos="8838"/>
              </w:tabs>
              <w:spacing w:before="120" w:after="120"/>
              <w:ind w:left="348"/>
              <w:jc w:val="both"/>
              <w:rPr>
                <w:b/>
                <w:snapToGrid w:val="0"/>
                <w:sz w:val="28"/>
                <w:szCs w:val="28"/>
              </w:rPr>
            </w:pPr>
            <w:r w:rsidRPr="0058599C">
              <w:rPr>
                <w:b/>
                <w:snapToGrid w:val="0"/>
                <w:sz w:val="28"/>
                <w:szCs w:val="28"/>
              </w:rPr>
              <w:t>LINEAMIENTOS</w:t>
            </w:r>
          </w:p>
          <w:p w:rsidR="00CF6D69" w:rsidRDefault="00CF6D69" w:rsidP="00F95C0E">
            <w:pPr>
              <w:pStyle w:val="Piedepgina"/>
              <w:numPr>
                <w:ilvl w:val="0"/>
                <w:numId w:val="7"/>
              </w:numPr>
              <w:tabs>
                <w:tab w:val="clear" w:pos="4419"/>
                <w:tab w:val="clear" w:pos="8838"/>
              </w:tabs>
              <w:ind w:left="1208" w:right="391" w:hanging="357"/>
              <w:jc w:val="both"/>
              <w:rPr>
                <w:sz w:val="24"/>
                <w:szCs w:val="24"/>
              </w:rPr>
            </w:pPr>
            <w:r w:rsidRPr="0058599C">
              <w:rPr>
                <w:sz w:val="24"/>
                <w:szCs w:val="24"/>
              </w:rPr>
              <w:t>Lineamientos para Otorgar Apoyo Económico en la Adquisición de Anteojos, aprobados por la Comisión de Administración mediante acuerdo 160/S98(13-VII-2005) y su reforma mediante acuerdo 262/S102(11-XI-2005).</w:t>
            </w:r>
          </w:p>
          <w:p w:rsidR="00CF6D69" w:rsidRPr="00F95C0E" w:rsidRDefault="00CF6D69" w:rsidP="00F95C0E">
            <w:pPr>
              <w:pStyle w:val="Piedepgina"/>
              <w:tabs>
                <w:tab w:val="clear" w:pos="4419"/>
                <w:tab w:val="clear" w:pos="8838"/>
              </w:tabs>
              <w:ind w:left="1208" w:right="391"/>
              <w:jc w:val="both"/>
              <w:rPr>
                <w:sz w:val="24"/>
                <w:szCs w:val="24"/>
              </w:rPr>
            </w:pPr>
          </w:p>
          <w:p w:rsidR="00CF6D69" w:rsidRPr="00F95C0E" w:rsidRDefault="00CF6D69" w:rsidP="00F95C0E">
            <w:pPr>
              <w:pStyle w:val="Piedepgina"/>
              <w:numPr>
                <w:ilvl w:val="0"/>
                <w:numId w:val="7"/>
              </w:numPr>
              <w:tabs>
                <w:tab w:val="clear" w:pos="4419"/>
                <w:tab w:val="clear" w:pos="8838"/>
              </w:tabs>
              <w:ind w:left="1208" w:right="391" w:hanging="357"/>
              <w:jc w:val="both"/>
              <w:rPr>
                <w:sz w:val="24"/>
                <w:szCs w:val="24"/>
              </w:rPr>
            </w:pPr>
            <w:r w:rsidRPr="00F95C0E">
              <w:rPr>
                <w:snapToGrid w:val="0"/>
                <w:sz w:val="24"/>
              </w:rPr>
              <w:t>Lineamientos para el Otorgamiento de Viáticos, Transportación y Hospedaje, aprobados por la Comisión de Administración mediante acuerdo 268/S102(11-XI-2005) y su reforma mediante acuerdo 021/S104(18-I-2006).</w:t>
            </w:r>
          </w:p>
          <w:p w:rsidR="00CF6D69" w:rsidRPr="00F95C0E" w:rsidRDefault="00CF6D69" w:rsidP="00F95C0E">
            <w:pPr>
              <w:pStyle w:val="Piedepgina"/>
              <w:tabs>
                <w:tab w:val="clear" w:pos="4419"/>
                <w:tab w:val="clear" w:pos="8838"/>
              </w:tabs>
              <w:ind w:right="391"/>
              <w:jc w:val="both"/>
              <w:rPr>
                <w:sz w:val="24"/>
                <w:szCs w:val="24"/>
              </w:rPr>
            </w:pPr>
          </w:p>
          <w:p w:rsidR="00CF6D69" w:rsidRDefault="00CF6D69" w:rsidP="00F95C0E">
            <w:pPr>
              <w:pStyle w:val="Piedepgina"/>
              <w:numPr>
                <w:ilvl w:val="0"/>
                <w:numId w:val="7"/>
              </w:numPr>
              <w:tabs>
                <w:tab w:val="clear" w:pos="4419"/>
                <w:tab w:val="clear" w:pos="8838"/>
              </w:tabs>
              <w:ind w:left="1208" w:right="391" w:hanging="357"/>
              <w:jc w:val="both"/>
              <w:rPr>
                <w:sz w:val="24"/>
                <w:szCs w:val="24"/>
              </w:rPr>
            </w:pPr>
            <w:r w:rsidRPr="0058599C">
              <w:rPr>
                <w:sz w:val="24"/>
                <w:szCs w:val="24"/>
              </w:rPr>
              <w:t>Lineamientos para el Trámite y Control de Egresos, aprobados por la Comisión de Administración mediante acue</w:t>
            </w:r>
            <w:r w:rsidR="00BC08BD">
              <w:rPr>
                <w:sz w:val="24"/>
                <w:szCs w:val="24"/>
              </w:rPr>
              <w:t>rdo 212/S8(4-VII-2007) y sus modificaciones emitidas mediante acuerdos 120/S5(21-V-2008) y 159/S6(18-VI-2008).</w:t>
            </w:r>
          </w:p>
          <w:p w:rsidR="00CF6D69" w:rsidRPr="0058599C" w:rsidRDefault="00CF6D69" w:rsidP="00F95C0E">
            <w:pPr>
              <w:pStyle w:val="Piedepgina"/>
              <w:tabs>
                <w:tab w:val="clear" w:pos="4419"/>
                <w:tab w:val="clear" w:pos="8838"/>
              </w:tabs>
              <w:ind w:right="391"/>
              <w:jc w:val="both"/>
              <w:rPr>
                <w:sz w:val="24"/>
                <w:szCs w:val="24"/>
              </w:rPr>
            </w:pPr>
          </w:p>
          <w:p w:rsidR="00CF6D69" w:rsidRDefault="00CF6D69" w:rsidP="00F95C0E">
            <w:pPr>
              <w:pStyle w:val="Piedepgina"/>
              <w:numPr>
                <w:ilvl w:val="0"/>
                <w:numId w:val="7"/>
              </w:numPr>
              <w:tabs>
                <w:tab w:val="clear" w:pos="4419"/>
                <w:tab w:val="clear" w:pos="8838"/>
              </w:tabs>
              <w:ind w:left="1208" w:right="391" w:hanging="357"/>
              <w:jc w:val="both"/>
              <w:rPr>
                <w:sz w:val="24"/>
                <w:szCs w:val="24"/>
              </w:rPr>
            </w:pPr>
            <w:r w:rsidRPr="0058599C">
              <w:rPr>
                <w:sz w:val="24"/>
                <w:szCs w:val="24"/>
              </w:rPr>
              <w:t>Lineamientos Presupuestarios, aprobado por la Comisión de Administración mediante acuerdo 016/S1(22-XI-2006).</w:t>
            </w:r>
          </w:p>
          <w:p w:rsidR="00CF6D69" w:rsidRPr="0058599C" w:rsidRDefault="00CF6D69" w:rsidP="00F95C0E">
            <w:pPr>
              <w:pStyle w:val="Piedepgina"/>
              <w:tabs>
                <w:tab w:val="clear" w:pos="4419"/>
                <w:tab w:val="clear" w:pos="8838"/>
              </w:tabs>
              <w:ind w:right="391"/>
              <w:jc w:val="both"/>
              <w:rPr>
                <w:sz w:val="24"/>
                <w:szCs w:val="24"/>
              </w:rPr>
            </w:pPr>
          </w:p>
          <w:p w:rsidR="00CF6D69" w:rsidRDefault="00CF6D69" w:rsidP="00F95C0E">
            <w:pPr>
              <w:pStyle w:val="Piedepgina"/>
              <w:numPr>
                <w:ilvl w:val="0"/>
                <w:numId w:val="7"/>
              </w:numPr>
              <w:tabs>
                <w:tab w:val="clear" w:pos="4419"/>
                <w:tab w:val="clear" w:pos="8838"/>
              </w:tabs>
              <w:ind w:left="1208" w:right="391" w:hanging="357"/>
              <w:jc w:val="both"/>
              <w:rPr>
                <w:sz w:val="24"/>
                <w:szCs w:val="24"/>
              </w:rPr>
            </w:pPr>
            <w:r w:rsidRPr="0058599C">
              <w:rPr>
                <w:sz w:val="24"/>
                <w:szCs w:val="24"/>
              </w:rPr>
              <w:t>Lineamientos para Otorgar Anticipo de Sueldos al Personal del Tribunal Electoral, aprobados por la Comisión de Administración mediante acuerdo 090/S4(21-III-2007.</w:t>
            </w:r>
          </w:p>
          <w:p w:rsidR="00CF6D69" w:rsidRPr="0058599C" w:rsidRDefault="00CF6D69" w:rsidP="00F95C0E">
            <w:pPr>
              <w:pStyle w:val="Piedepgina"/>
              <w:tabs>
                <w:tab w:val="clear" w:pos="4419"/>
                <w:tab w:val="clear" w:pos="8838"/>
              </w:tabs>
              <w:ind w:right="391"/>
              <w:jc w:val="both"/>
              <w:rPr>
                <w:sz w:val="24"/>
                <w:szCs w:val="24"/>
              </w:rPr>
            </w:pPr>
          </w:p>
          <w:p w:rsidR="00CF6D69" w:rsidRPr="0058599C" w:rsidRDefault="00CF6D69" w:rsidP="00F95C0E">
            <w:pPr>
              <w:pStyle w:val="Piedepgina"/>
              <w:numPr>
                <w:ilvl w:val="0"/>
                <w:numId w:val="7"/>
              </w:numPr>
              <w:tabs>
                <w:tab w:val="clear" w:pos="4419"/>
                <w:tab w:val="clear" w:pos="8838"/>
              </w:tabs>
              <w:ind w:left="1208" w:right="391" w:hanging="357"/>
              <w:jc w:val="both"/>
              <w:rPr>
                <w:sz w:val="24"/>
                <w:szCs w:val="24"/>
              </w:rPr>
            </w:pPr>
            <w:r w:rsidRPr="0058599C">
              <w:rPr>
                <w:sz w:val="24"/>
                <w:szCs w:val="24"/>
              </w:rPr>
              <w:t>Lineamientos para el Manejo de Fondos Fijos o Revolventes, aprobados por la Comisión de Administración mediante acuerdo 333/S12(13-XI-2007).</w:t>
            </w:r>
          </w:p>
          <w:p w:rsidR="00CF6D69" w:rsidRPr="0058599C" w:rsidRDefault="00CF6D69" w:rsidP="00F95C0E">
            <w:pPr>
              <w:pStyle w:val="Piedepgina"/>
              <w:tabs>
                <w:tab w:val="clear" w:pos="4419"/>
                <w:tab w:val="clear" w:pos="8838"/>
              </w:tabs>
              <w:spacing w:after="100" w:afterAutospacing="1"/>
              <w:ind w:left="348" w:right="389"/>
              <w:jc w:val="both"/>
              <w:rPr>
                <w:snapToGrid w:val="0"/>
                <w:sz w:val="24"/>
              </w:rPr>
            </w:pPr>
          </w:p>
          <w:p w:rsidR="00CF6D69" w:rsidRPr="0058599C" w:rsidRDefault="00CF6D69" w:rsidP="008A7365">
            <w:pPr>
              <w:pStyle w:val="Piedepgina"/>
              <w:tabs>
                <w:tab w:val="clear" w:pos="4419"/>
                <w:tab w:val="clear" w:pos="8838"/>
              </w:tabs>
              <w:spacing w:before="120" w:after="120"/>
              <w:ind w:left="348"/>
              <w:jc w:val="both"/>
              <w:rPr>
                <w:b/>
                <w:snapToGrid w:val="0"/>
                <w:sz w:val="28"/>
                <w:szCs w:val="28"/>
              </w:rPr>
            </w:pPr>
            <w:r w:rsidRPr="0058599C">
              <w:rPr>
                <w:b/>
                <w:snapToGrid w:val="0"/>
                <w:sz w:val="28"/>
                <w:szCs w:val="28"/>
              </w:rPr>
              <w:t>MANUALES</w:t>
            </w:r>
          </w:p>
          <w:p w:rsidR="00CF6D69" w:rsidRDefault="00CF6D69" w:rsidP="00F95C0E">
            <w:pPr>
              <w:pStyle w:val="Piedepgina"/>
              <w:numPr>
                <w:ilvl w:val="0"/>
                <w:numId w:val="7"/>
              </w:numPr>
              <w:tabs>
                <w:tab w:val="clear" w:pos="4419"/>
                <w:tab w:val="clear" w:pos="8838"/>
              </w:tabs>
              <w:ind w:left="1208" w:right="391" w:hanging="357"/>
              <w:jc w:val="both"/>
              <w:rPr>
                <w:snapToGrid w:val="0"/>
                <w:sz w:val="24"/>
              </w:rPr>
            </w:pPr>
            <w:r w:rsidRPr="00F95C0E">
              <w:rPr>
                <w:snapToGrid w:val="0"/>
                <w:sz w:val="24"/>
              </w:rPr>
              <w:t>Manual de Políticas para el Otorgamiento de Apoyo Escolar en el Tribunal Electoral del Poder Judicial de la Federación, aprobado por la Comisión de Administración mediante acuerdo 169/S76(04-XI-2003) y sus reformas mediante acuerdos 060/S94(14-III-2005) y 232/S101(14-X-2005).</w:t>
            </w:r>
          </w:p>
          <w:p w:rsidR="00CF6D69" w:rsidRDefault="00CF6D69" w:rsidP="00F95C0E">
            <w:pPr>
              <w:pStyle w:val="Piedepgina"/>
              <w:tabs>
                <w:tab w:val="clear" w:pos="4419"/>
                <w:tab w:val="clear" w:pos="8838"/>
              </w:tabs>
              <w:ind w:left="1208" w:right="391"/>
              <w:jc w:val="both"/>
              <w:rPr>
                <w:snapToGrid w:val="0"/>
                <w:sz w:val="24"/>
              </w:rPr>
            </w:pPr>
          </w:p>
          <w:p w:rsidR="00CF6D69" w:rsidRDefault="00CF6D69" w:rsidP="00F95C0E">
            <w:pPr>
              <w:pStyle w:val="Piedepgina"/>
              <w:numPr>
                <w:ilvl w:val="0"/>
                <w:numId w:val="7"/>
              </w:numPr>
              <w:tabs>
                <w:tab w:val="clear" w:pos="4419"/>
                <w:tab w:val="clear" w:pos="8838"/>
              </w:tabs>
              <w:ind w:left="1208" w:right="391" w:hanging="357"/>
              <w:jc w:val="both"/>
              <w:rPr>
                <w:snapToGrid w:val="0"/>
                <w:sz w:val="24"/>
              </w:rPr>
            </w:pPr>
            <w:r w:rsidRPr="00F95C0E">
              <w:rPr>
                <w:snapToGrid w:val="0"/>
                <w:sz w:val="24"/>
              </w:rPr>
              <w:t>Manual de Procedimientos para la Asignación y Uso de Teléfonos Celulares, Equipos de Radiocomunicación y Acceso a Internet Móvil, aprobado por la Comisión de Administración mediante acuerdo 230/S101(14-X-2005).</w:t>
            </w:r>
          </w:p>
          <w:p w:rsidR="00CF6D69" w:rsidRPr="00F95C0E" w:rsidRDefault="00CF6D69" w:rsidP="00F95C0E">
            <w:pPr>
              <w:pStyle w:val="Piedepgina"/>
              <w:tabs>
                <w:tab w:val="clear" w:pos="4419"/>
                <w:tab w:val="clear" w:pos="8838"/>
              </w:tabs>
              <w:ind w:left="1208" w:right="391"/>
              <w:jc w:val="both"/>
              <w:rPr>
                <w:snapToGrid w:val="0"/>
                <w:sz w:val="24"/>
              </w:rPr>
            </w:pPr>
          </w:p>
          <w:p w:rsidR="00CF6D69" w:rsidRPr="0058599C" w:rsidRDefault="00CF6D69" w:rsidP="00F95C0E">
            <w:pPr>
              <w:pStyle w:val="Piedepgina"/>
              <w:numPr>
                <w:ilvl w:val="0"/>
                <w:numId w:val="7"/>
              </w:numPr>
              <w:tabs>
                <w:tab w:val="clear" w:pos="4419"/>
                <w:tab w:val="clear" w:pos="8838"/>
              </w:tabs>
              <w:ind w:left="1208" w:right="391" w:hanging="357"/>
              <w:jc w:val="both"/>
              <w:rPr>
                <w:snapToGrid w:val="0"/>
                <w:sz w:val="24"/>
              </w:rPr>
            </w:pPr>
            <w:r w:rsidRPr="0058599C">
              <w:rPr>
                <w:sz w:val="24"/>
                <w:szCs w:val="24"/>
              </w:rPr>
              <w:t>Manual Específico de Organización de la Dirección General de Recursos Humanos, aprobado por la Comisión de Administración mediante acuerdo 111/S107(22-III-2006)</w:t>
            </w:r>
            <w:r w:rsidRPr="0058599C">
              <w:rPr>
                <w:snapToGrid w:val="0"/>
                <w:sz w:val="24"/>
              </w:rPr>
              <w:t xml:space="preserve"> y su actualización mediante acuerdos 146/S5(26-IV-2007) y 353/S12(13-XI-2007).</w:t>
            </w:r>
          </w:p>
          <w:p w:rsidR="00CF6D69" w:rsidRDefault="00CF6D69" w:rsidP="00BF3F2C">
            <w:pPr>
              <w:pStyle w:val="Piedepgina"/>
              <w:tabs>
                <w:tab w:val="clear" w:pos="4419"/>
                <w:tab w:val="clear" w:pos="8838"/>
              </w:tabs>
              <w:spacing w:before="120" w:after="120"/>
              <w:ind w:left="851" w:right="391"/>
              <w:jc w:val="both"/>
              <w:rPr>
                <w:snapToGrid w:val="0"/>
                <w:sz w:val="24"/>
              </w:rPr>
            </w:pPr>
          </w:p>
          <w:p w:rsidR="00CF6D69" w:rsidRPr="0058599C" w:rsidRDefault="00CF6D69" w:rsidP="00BF3F2C">
            <w:pPr>
              <w:pStyle w:val="Piedepgina"/>
              <w:tabs>
                <w:tab w:val="clear" w:pos="4419"/>
                <w:tab w:val="clear" w:pos="8838"/>
              </w:tabs>
              <w:spacing w:before="120" w:after="120"/>
              <w:ind w:left="851" w:right="391"/>
              <w:jc w:val="both"/>
              <w:rPr>
                <w:snapToGrid w:val="0"/>
                <w:sz w:val="24"/>
              </w:rPr>
            </w:pPr>
          </w:p>
          <w:p w:rsidR="00CF6D69" w:rsidRPr="00530533" w:rsidRDefault="00CF6D69" w:rsidP="00530533">
            <w:pPr>
              <w:pStyle w:val="Piedepgina"/>
              <w:numPr>
                <w:ilvl w:val="0"/>
                <w:numId w:val="7"/>
              </w:numPr>
              <w:tabs>
                <w:tab w:val="clear" w:pos="4419"/>
                <w:tab w:val="clear" w:pos="8838"/>
              </w:tabs>
              <w:spacing w:before="120"/>
              <w:ind w:right="391"/>
              <w:jc w:val="both"/>
              <w:rPr>
                <w:bCs/>
                <w:snapToGrid w:val="0"/>
                <w:sz w:val="24"/>
                <w:szCs w:val="24"/>
              </w:rPr>
            </w:pPr>
            <w:r w:rsidRPr="00530533">
              <w:rPr>
                <w:rFonts w:cs="Arial"/>
                <w:sz w:val="24"/>
              </w:rPr>
              <w:t>Manual de Inducción para el Personal de Nuevo Ingreso, aprobado por la Comisión de Administración mediante acuerdo 099/S107(22-III-2006).</w:t>
            </w:r>
          </w:p>
          <w:p w:rsidR="00CF6D69" w:rsidRPr="0058599C" w:rsidRDefault="00CF6D69" w:rsidP="00530533">
            <w:pPr>
              <w:pStyle w:val="Piedepgina"/>
              <w:numPr>
                <w:ilvl w:val="0"/>
                <w:numId w:val="7"/>
              </w:numPr>
              <w:tabs>
                <w:tab w:val="clear" w:pos="4419"/>
                <w:tab w:val="clear" w:pos="8838"/>
              </w:tabs>
              <w:spacing w:before="120"/>
              <w:ind w:right="391"/>
              <w:jc w:val="both"/>
              <w:rPr>
                <w:bCs/>
                <w:snapToGrid w:val="0"/>
                <w:sz w:val="24"/>
                <w:szCs w:val="24"/>
              </w:rPr>
            </w:pPr>
            <w:r w:rsidRPr="0058599C">
              <w:rPr>
                <w:rFonts w:cs="Arial"/>
                <w:sz w:val="24"/>
              </w:rPr>
              <w:t>Manual de Procedimientos para Movimientos de Personal, aprobado por la Comisión de Administración mediante acuerdo 173/S6(23-V-2007).</w:t>
            </w:r>
          </w:p>
          <w:p w:rsidR="00CF6D69" w:rsidRPr="0058599C" w:rsidRDefault="00CF6D69" w:rsidP="00530533">
            <w:pPr>
              <w:pStyle w:val="Piedepgina"/>
              <w:numPr>
                <w:ilvl w:val="0"/>
                <w:numId w:val="7"/>
              </w:numPr>
              <w:tabs>
                <w:tab w:val="clear" w:pos="4419"/>
                <w:tab w:val="clear" w:pos="8838"/>
              </w:tabs>
              <w:spacing w:before="120"/>
              <w:ind w:right="391"/>
              <w:jc w:val="both"/>
              <w:rPr>
                <w:bCs/>
                <w:snapToGrid w:val="0"/>
                <w:sz w:val="24"/>
                <w:szCs w:val="24"/>
              </w:rPr>
            </w:pPr>
            <w:r w:rsidRPr="0058599C">
              <w:rPr>
                <w:rFonts w:cs="Arial"/>
                <w:sz w:val="24"/>
              </w:rPr>
              <w:t>Manual de Procedimientos para la Integración de los Expedientes de los Servidores Públicos del Tribunal Electoral del Poder Judicial de la Federación, aprobado por la Comisión de Administración mediante acuerdo 319/S116(18-X-2006).</w:t>
            </w:r>
          </w:p>
          <w:p w:rsidR="00CF6D69" w:rsidRPr="0058599C" w:rsidRDefault="00CF6D69" w:rsidP="00530533">
            <w:pPr>
              <w:pStyle w:val="Piedepgina"/>
              <w:numPr>
                <w:ilvl w:val="0"/>
                <w:numId w:val="7"/>
              </w:numPr>
              <w:tabs>
                <w:tab w:val="clear" w:pos="4419"/>
                <w:tab w:val="clear" w:pos="8838"/>
              </w:tabs>
              <w:spacing w:before="120"/>
              <w:ind w:right="391"/>
              <w:jc w:val="both"/>
              <w:rPr>
                <w:bCs/>
                <w:snapToGrid w:val="0"/>
                <w:sz w:val="24"/>
                <w:szCs w:val="24"/>
              </w:rPr>
            </w:pPr>
            <w:r w:rsidRPr="0058599C">
              <w:rPr>
                <w:rFonts w:cs="Arial"/>
                <w:sz w:val="24"/>
              </w:rPr>
              <w:t>Manual de Procedimientos para la Verificación de la Autenticidad de las Cédulas y Títulos Profesionales de los Servidores Públicos Adscritos al Tribunal Electoral del Poder Judicial de la Federación, aprobado por la Comisión de Administración mediante acuerdo 319/S116(18-X-2006).</w:t>
            </w:r>
          </w:p>
          <w:p w:rsidR="00CF6D69" w:rsidRPr="0058599C" w:rsidRDefault="00CF6D69" w:rsidP="00530533">
            <w:pPr>
              <w:pStyle w:val="Piedepgina"/>
              <w:numPr>
                <w:ilvl w:val="0"/>
                <w:numId w:val="7"/>
              </w:numPr>
              <w:tabs>
                <w:tab w:val="clear" w:pos="4419"/>
                <w:tab w:val="clear" w:pos="8838"/>
              </w:tabs>
              <w:spacing w:before="120"/>
              <w:ind w:right="391"/>
              <w:jc w:val="both"/>
              <w:rPr>
                <w:bCs/>
                <w:snapToGrid w:val="0"/>
                <w:sz w:val="24"/>
                <w:szCs w:val="24"/>
              </w:rPr>
            </w:pPr>
            <w:r w:rsidRPr="0058599C">
              <w:rPr>
                <w:rFonts w:cs="Arial"/>
                <w:sz w:val="24"/>
              </w:rPr>
              <w:t>Manual de Procedimientos para el Control, Registro y Aplicación de Incidencias de Personal, aprobado por la Comisión de Administración mediante acuerdo 378/S13(5-XII-2007).</w:t>
            </w:r>
          </w:p>
          <w:p w:rsidR="00CF6D69" w:rsidRPr="0058599C" w:rsidRDefault="00CF6D69" w:rsidP="00530533">
            <w:pPr>
              <w:pStyle w:val="Piedepgina"/>
              <w:numPr>
                <w:ilvl w:val="0"/>
                <w:numId w:val="7"/>
              </w:numPr>
              <w:tabs>
                <w:tab w:val="clear" w:pos="4419"/>
                <w:tab w:val="clear" w:pos="8838"/>
              </w:tabs>
              <w:spacing w:before="120"/>
              <w:ind w:right="391"/>
              <w:jc w:val="both"/>
              <w:rPr>
                <w:sz w:val="24"/>
                <w:szCs w:val="24"/>
              </w:rPr>
            </w:pPr>
            <w:r w:rsidRPr="0058599C">
              <w:rPr>
                <w:sz w:val="24"/>
                <w:szCs w:val="24"/>
              </w:rPr>
              <w:t>Manual de Percepciones, Prestaciones y demás Beneficios de los Servidores Públicos del Tribunal Electoral del Poder Judicial de la Federación, aprobado para el ejercicio fiscal correspondiente, autorizado por la Comisión de Administración.</w:t>
            </w:r>
          </w:p>
          <w:p w:rsidR="00CF6D69" w:rsidRPr="0058599C" w:rsidRDefault="00CF6D69" w:rsidP="00530533">
            <w:pPr>
              <w:pStyle w:val="Piedepgina"/>
              <w:tabs>
                <w:tab w:val="clear" w:pos="4419"/>
                <w:tab w:val="clear" w:pos="8838"/>
              </w:tabs>
              <w:ind w:left="348"/>
              <w:jc w:val="both"/>
              <w:rPr>
                <w:sz w:val="24"/>
                <w:szCs w:val="24"/>
              </w:rPr>
            </w:pPr>
          </w:p>
          <w:p w:rsidR="00CF6D69" w:rsidRPr="0058599C" w:rsidRDefault="00CF6D69" w:rsidP="00530533">
            <w:pPr>
              <w:pStyle w:val="Piedepgina"/>
              <w:tabs>
                <w:tab w:val="clear" w:pos="4419"/>
                <w:tab w:val="clear" w:pos="8838"/>
              </w:tabs>
              <w:ind w:left="348"/>
              <w:jc w:val="both"/>
              <w:rPr>
                <w:sz w:val="24"/>
                <w:szCs w:val="24"/>
              </w:rPr>
            </w:pPr>
          </w:p>
          <w:p w:rsidR="00CF6D69" w:rsidRPr="0058599C" w:rsidRDefault="00CF6D69">
            <w:pPr>
              <w:pStyle w:val="Piedepgina"/>
              <w:tabs>
                <w:tab w:val="clear" w:pos="4419"/>
                <w:tab w:val="clear" w:pos="8838"/>
              </w:tabs>
              <w:ind w:left="348"/>
              <w:jc w:val="both"/>
              <w:rPr>
                <w:sz w:val="24"/>
                <w:szCs w:val="24"/>
              </w:rPr>
            </w:pPr>
          </w:p>
          <w:p w:rsidR="00CF6D69" w:rsidRPr="0058599C" w:rsidRDefault="00CF6D69">
            <w:pPr>
              <w:pStyle w:val="Piedepgina"/>
              <w:tabs>
                <w:tab w:val="clear" w:pos="4419"/>
                <w:tab w:val="clear" w:pos="8838"/>
              </w:tabs>
              <w:spacing w:before="120" w:after="120"/>
              <w:ind w:left="348"/>
              <w:jc w:val="both"/>
              <w:rPr>
                <w:b/>
                <w:snapToGrid w:val="0"/>
                <w:sz w:val="28"/>
                <w:szCs w:val="28"/>
              </w:rPr>
            </w:pPr>
            <w:r w:rsidRPr="0058599C">
              <w:rPr>
                <w:b/>
                <w:snapToGrid w:val="0"/>
                <w:sz w:val="28"/>
                <w:szCs w:val="28"/>
              </w:rPr>
              <w:t>CATÁLOGOS</w:t>
            </w:r>
          </w:p>
          <w:p w:rsidR="00CF6D69" w:rsidRPr="0058599C" w:rsidRDefault="00CF6D69" w:rsidP="00FB3333">
            <w:pPr>
              <w:pStyle w:val="Piedepgina"/>
              <w:numPr>
                <w:ilvl w:val="0"/>
                <w:numId w:val="7"/>
              </w:numPr>
              <w:tabs>
                <w:tab w:val="clear" w:pos="4419"/>
                <w:tab w:val="clear" w:pos="8838"/>
              </w:tabs>
              <w:spacing w:before="120" w:after="120"/>
              <w:ind w:right="391"/>
              <w:jc w:val="both"/>
              <w:rPr>
                <w:sz w:val="24"/>
                <w:szCs w:val="24"/>
              </w:rPr>
            </w:pPr>
            <w:r w:rsidRPr="0058599C">
              <w:rPr>
                <w:sz w:val="24"/>
                <w:szCs w:val="24"/>
              </w:rPr>
              <w:t>Catálogo de Puestos aprobado por la Comisión de Administración mediante acuerdo 343/S12(13-XI-2007).</w:t>
            </w:r>
          </w:p>
          <w:p w:rsidR="00CF6D69" w:rsidRPr="0058599C" w:rsidRDefault="00CF6D69" w:rsidP="004312DD">
            <w:pPr>
              <w:pStyle w:val="Piedepgina"/>
              <w:tabs>
                <w:tab w:val="clear" w:pos="4419"/>
                <w:tab w:val="clear" w:pos="8838"/>
              </w:tabs>
              <w:jc w:val="both"/>
              <w:rPr>
                <w:snapToGrid w:val="0"/>
                <w:sz w:val="16"/>
              </w:rPr>
            </w:pPr>
          </w:p>
          <w:p w:rsidR="00CF6D69" w:rsidRPr="0058599C" w:rsidRDefault="00CF6D69" w:rsidP="004312DD">
            <w:pPr>
              <w:pStyle w:val="Piedepgina"/>
              <w:tabs>
                <w:tab w:val="clear" w:pos="4419"/>
                <w:tab w:val="clear" w:pos="8838"/>
              </w:tabs>
              <w:jc w:val="both"/>
              <w:rPr>
                <w:snapToGrid w:val="0"/>
                <w:sz w:val="20"/>
              </w:rPr>
            </w:pPr>
          </w:p>
          <w:p w:rsidR="00CF6D69" w:rsidRPr="0058599C" w:rsidRDefault="00CF6D69" w:rsidP="004312DD">
            <w:pPr>
              <w:pStyle w:val="Piedepgina"/>
              <w:tabs>
                <w:tab w:val="clear" w:pos="4419"/>
                <w:tab w:val="clear" w:pos="8838"/>
              </w:tabs>
              <w:jc w:val="both"/>
              <w:rPr>
                <w:snapToGrid w:val="0"/>
                <w:sz w:val="20"/>
              </w:rPr>
            </w:pPr>
          </w:p>
          <w:p w:rsidR="00CF6D69" w:rsidRPr="0058599C" w:rsidRDefault="00CF6D69" w:rsidP="004312DD">
            <w:pPr>
              <w:pStyle w:val="Piedepgina"/>
              <w:tabs>
                <w:tab w:val="clear" w:pos="4419"/>
                <w:tab w:val="clear" w:pos="8838"/>
              </w:tabs>
              <w:jc w:val="both"/>
              <w:rPr>
                <w:snapToGrid w:val="0"/>
                <w:sz w:val="20"/>
              </w:rPr>
            </w:pPr>
          </w:p>
          <w:p w:rsidR="00CF6D69" w:rsidRPr="0058599C" w:rsidRDefault="00CF6D69" w:rsidP="004312DD">
            <w:pPr>
              <w:pStyle w:val="Piedepgina"/>
              <w:tabs>
                <w:tab w:val="clear" w:pos="4419"/>
                <w:tab w:val="clear" w:pos="8838"/>
              </w:tabs>
              <w:jc w:val="both"/>
              <w:rPr>
                <w:snapToGrid w:val="0"/>
                <w:sz w:val="20"/>
              </w:rPr>
            </w:pPr>
          </w:p>
          <w:p w:rsidR="00CF6D69" w:rsidRPr="0058599C" w:rsidRDefault="00CF6D69" w:rsidP="004312DD">
            <w:pPr>
              <w:pStyle w:val="Piedepgina"/>
              <w:tabs>
                <w:tab w:val="clear" w:pos="4419"/>
                <w:tab w:val="clear" w:pos="8838"/>
              </w:tabs>
              <w:jc w:val="both"/>
              <w:rPr>
                <w:snapToGrid w:val="0"/>
                <w:sz w:val="20"/>
              </w:rPr>
            </w:pPr>
          </w:p>
          <w:p w:rsidR="00CF6D69" w:rsidRPr="0058599C" w:rsidRDefault="00CF6D69" w:rsidP="004312DD">
            <w:pPr>
              <w:pStyle w:val="Piedepgina"/>
              <w:tabs>
                <w:tab w:val="clear" w:pos="4419"/>
                <w:tab w:val="clear" w:pos="8838"/>
              </w:tabs>
              <w:jc w:val="both"/>
              <w:rPr>
                <w:snapToGrid w:val="0"/>
                <w:sz w:val="20"/>
              </w:rPr>
            </w:pPr>
          </w:p>
          <w:p w:rsidR="00CF6D69" w:rsidRPr="0058599C" w:rsidRDefault="00CF6D69" w:rsidP="004312DD">
            <w:pPr>
              <w:pStyle w:val="Piedepgina"/>
              <w:tabs>
                <w:tab w:val="clear" w:pos="4419"/>
                <w:tab w:val="clear" w:pos="8838"/>
              </w:tabs>
              <w:jc w:val="both"/>
              <w:rPr>
                <w:snapToGrid w:val="0"/>
                <w:sz w:val="20"/>
              </w:rPr>
            </w:pPr>
          </w:p>
          <w:p w:rsidR="00CF6D69" w:rsidRPr="0058599C" w:rsidRDefault="00CF6D69" w:rsidP="004312DD">
            <w:pPr>
              <w:pStyle w:val="Piedepgina"/>
              <w:tabs>
                <w:tab w:val="clear" w:pos="4419"/>
                <w:tab w:val="clear" w:pos="8838"/>
              </w:tabs>
              <w:jc w:val="both"/>
              <w:rPr>
                <w:snapToGrid w:val="0"/>
                <w:sz w:val="14"/>
              </w:rPr>
            </w:pPr>
          </w:p>
          <w:p w:rsidR="00CF6D69" w:rsidRPr="0058599C" w:rsidRDefault="00CF6D69" w:rsidP="004312DD">
            <w:pPr>
              <w:pStyle w:val="Piedepgina"/>
              <w:tabs>
                <w:tab w:val="clear" w:pos="4419"/>
                <w:tab w:val="clear" w:pos="8838"/>
              </w:tabs>
              <w:jc w:val="both"/>
              <w:rPr>
                <w:snapToGrid w:val="0"/>
                <w:sz w:val="12"/>
              </w:rPr>
            </w:pPr>
          </w:p>
          <w:p w:rsidR="00CF6D69" w:rsidRPr="0058599C" w:rsidRDefault="00CF6D69" w:rsidP="004312DD">
            <w:pPr>
              <w:pStyle w:val="Piedepgina"/>
              <w:tabs>
                <w:tab w:val="clear" w:pos="4419"/>
                <w:tab w:val="clear" w:pos="8838"/>
              </w:tabs>
              <w:jc w:val="both"/>
              <w:rPr>
                <w:snapToGrid w:val="0"/>
                <w:sz w:val="14"/>
              </w:rPr>
            </w:pPr>
          </w:p>
        </w:tc>
      </w:tr>
    </w:tbl>
    <w:p w:rsidR="00CF6D69" w:rsidRPr="0058599C" w:rsidRDefault="00CF6D69">
      <w:pPr>
        <w:pStyle w:val="Piedepgina"/>
        <w:tabs>
          <w:tab w:val="clear" w:pos="4419"/>
          <w:tab w:val="clear" w:pos="8838"/>
        </w:tabs>
        <w:rPr>
          <w:snapToGrid w:val="0"/>
          <w:sz w:val="4"/>
          <w:lang w:val="es-MX"/>
        </w:rPr>
      </w:pPr>
    </w:p>
    <w:p w:rsidR="00CF6D69" w:rsidRPr="0058599C" w:rsidRDefault="00CF6D69">
      <w:pPr>
        <w:pStyle w:val="Piedepgina"/>
        <w:tabs>
          <w:tab w:val="clear" w:pos="4419"/>
          <w:tab w:val="clear" w:pos="8838"/>
        </w:tabs>
        <w:rPr>
          <w:snapToGrid w:val="0"/>
          <w:sz w:val="6"/>
          <w:lang w:val="es-MX"/>
        </w:rPr>
        <w:sectPr w:rsidR="00CF6D69" w:rsidRPr="0058599C" w:rsidSect="00E634FE">
          <w:pgSz w:w="12242" w:h="15842" w:code="1"/>
          <w:pgMar w:top="856" w:right="851" w:bottom="709" w:left="1077" w:header="567" w:footer="567" w:gutter="0"/>
          <w:cols w:space="720"/>
        </w:sect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68"/>
      </w:tblGrid>
      <w:tr w:rsidR="00CF6D69" w:rsidRPr="0058599C">
        <w:tc>
          <w:tcPr>
            <w:tcW w:w="10668" w:type="dxa"/>
          </w:tcPr>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6076A7">
            <w:pPr>
              <w:pStyle w:val="Piedepgina"/>
              <w:tabs>
                <w:tab w:val="clear" w:pos="4419"/>
                <w:tab w:val="clear" w:pos="8838"/>
              </w:tabs>
              <w:ind w:left="214" w:right="391"/>
              <w:rPr>
                <w:snapToGrid w:val="0"/>
                <w:sz w:val="24"/>
              </w:rPr>
            </w:pPr>
            <w:r w:rsidRPr="006076A7">
              <w:rPr>
                <w:noProof/>
                <w:lang w:val="es-MX" w:eastAsia="es-MX"/>
              </w:rPr>
              <w:pict>
                <v:rect id="Rectangle 160" o:spid="_x0000_s1184" style="position:absolute;left:0;text-align:left;margin-left:18.4pt;margin-top:4.65pt;width:495pt;height:21.6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" fillcolor="silver" stroked="f">
                  <v:textbox>
                    <w:txbxContent>
                      <w:p w:rsidR="004C2695" w:rsidRDefault="004C2695">
                        <w:pPr>
                          <w:jc w:val="center"/>
                          <w:rPr>
                            <w:b/>
                            <w:sz w:val="24"/>
                            <w:lang w:val="es-ES_tradnl"/>
                          </w:rPr>
                        </w:pPr>
                        <w:r>
                          <w:rPr>
                            <w:b/>
                            <w:sz w:val="24"/>
                            <w:lang w:val="es-ES_tradnl"/>
                          </w:rPr>
                          <w:t>II. OBJETIVO</w:t>
                        </w:r>
                      </w:p>
                    </w:txbxContent>
                  </v:textbox>
                </v:rect>
              </w:pict>
            </w: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rsidP="00B94ACA">
            <w:pPr>
              <w:pStyle w:val="Piedepgina"/>
              <w:tabs>
                <w:tab w:val="clear" w:pos="4419"/>
                <w:tab w:val="clear" w:pos="8838"/>
              </w:tabs>
              <w:ind w:left="214" w:right="391"/>
              <w:jc w:val="both"/>
              <w:rPr>
                <w:rFonts w:cs="Arial"/>
                <w:snapToGrid w:val="0"/>
                <w:sz w:val="24"/>
              </w:rPr>
            </w:pPr>
            <w:r w:rsidRPr="0058599C">
              <w:rPr>
                <w:rFonts w:cs="Arial"/>
                <w:sz w:val="24"/>
                <w:szCs w:val="22"/>
              </w:rPr>
              <w:t>Establecer los lineamientos y actividades que regulen el proceso de cálculo y pago de las percepciones, así como la aplicación de las deducciones de Ley, enteros institucionales, pagos a terceros y las contraídas por el servidor público del Tribunal Electoral, de conformidad al marco normativo vigente en la materia.</w:t>
            </w: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rPr>
            </w:pPr>
          </w:p>
          <w:p w:rsidR="00CF6D69" w:rsidRPr="0058599C" w:rsidRDefault="00CF6D69">
            <w:pPr>
              <w:pStyle w:val="Piedepgina"/>
              <w:tabs>
                <w:tab w:val="clear" w:pos="4419"/>
                <w:tab w:val="clear" w:pos="8838"/>
              </w:tabs>
              <w:ind w:left="214" w:right="391"/>
              <w:rPr>
                <w:snapToGrid w:val="0"/>
                <w:sz w:val="12"/>
              </w:rPr>
            </w:pPr>
          </w:p>
          <w:p w:rsidR="00CF6D69" w:rsidRPr="0058599C" w:rsidRDefault="00CF6D69">
            <w:pPr>
              <w:pStyle w:val="Piedepgina"/>
              <w:tabs>
                <w:tab w:val="clear" w:pos="4419"/>
                <w:tab w:val="clear" w:pos="8838"/>
              </w:tabs>
              <w:ind w:left="142"/>
              <w:rPr>
                <w:snapToGrid w:val="0"/>
                <w:sz w:val="14"/>
              </w:rPr>
            </w:pPr>
          </w:p>
        </w:tc>
      </w:tr>
    </w:tbl>
    <w:p w:rsidR="00CF6D69" w:rsidRPr="0058599C" w:rsidRDefault="00CF6D69">
      <w:pPr>
        <w:pStyle w:val="Piedepgina"/>
        <w:tabs>
          <w:tab w:val="clear" w:pos="4419"/>
          <w:tab w:val="clear" w:pos="8838"/>
        </w:tabs>
        <w:rPr>
          <w:snapToGrid w:val="0"/>
          <w:sz w:val="8"/>
        </w:rPr>
      </w:pPr>
    </w:p>
    <w:p w:rsidR="00CF6D69" w:rsidRPr="0058599C" w:rsidRDefault="00CF6D69">
      <w:pPr>
        <w:pStyle w:val="Piedepgina"/>
        <w:tabs>
          <w:tab w:val="clear" w:pos="4419"/>
          <w:tab w:val="clear" w:pos="8838"/>
        </w:tabs>
        <w:rPr>
          <w:snapToGrid w:val="0"/>
          <w:sz w:val="24"/>
        </w:rPr>
        <w:sectPr w:rsidR="00CF6D69" w:rsidRPr="0058599C">
          <w:pgSz w:w="12242" w:h="15842" w:code="1"/>
          <w:pgMar w:top="856" w:right="851" w:bottom="567" w:left="1077" w:header="567" w:footer="567" w:gutter="0"/>
          <w:cols w:space="720"/>
        </w:sectPr>
      </w:pPr>
    </w:p>
    <w:tbl>
      <w:tblPr>
        <w:tblW w:w="106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82"/>
      </w:tblGrid>
      <w:tr w:rsidR="00CF6D69" w:rsidRPr="0058599C" w:rsidTr="00004E28">
        <w:tc>
          <w:tcPr>
            <w:tcW w:w="10682" w:type="dxa"/>
          </w:tcPr>
          <w:p w:rsidR="00CF6D69" w:rsidRPr="0058599C" w:rsidRDefault="00CF6D69">
            <w:pPr>
              <w:pStyle w:val="Piedepgina"/>
              <w:tabs>
                <w:tab w:val="clear" w:pos="4419"/>
                <w:tab w:val="clear" w:pos="8838"/>
              </w:tabs>
              <w:ind w:left="214" w:right="391"/>
              <w:jc w:val="both"/>
              <w:rPr>
                <w:snapToGrid w:val="0"/>
                <w:sz w:val="24"/>
              </w:rPr>
            </w:pPr>
          </w:p>
          <w:p w:rsidR="00CF6D69" w:rsidRPr="0058599C" w:rsidRDefault="006076A7">
            <w:pPr>
              <w:pStyle w:val="Piedepgina"/>
              <w:tabs>
                <w:tab w:val="clear" w:pos="4419"/>
                <w:tab w:val="clear" w:pos="8838"/>
                <w:tab w:val="left" w:pos="10137"/>
              </w:tabs>
              <w:ind w:left="214" w:right="391"/>
              <w:jc w:val="both"/>
              <w:rPr>
                <w:snapToGrid w:val="0"/>
                <w:sz w:val="24"/>
              </w:rPr>
            </w:pPr>
            <w:r w:rsidRPr="006076A7">
              <w:rPr>
                <w:noProof/>
                <w:lang w:val="es-MX" w:eastAsia="es-MX"/>
              </w:rPr>
              <w:pict>
                <v:rect id="Rectangle 161" o:spid="_x0000_s1185" style="position:absolute;left:0;text-align:left;margin-left:14.9pt;margin-top:9.45pt;width:495pt;height:21.6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" fillcolor="silver" stroked="f">
                  <v:textbox>
                    <w:txbxContent>
                      <w:p w:rsidR="004C2695" w:rsidRDefault="004C2695">
                        <w:pPr>
                          <w:jc w:val="center"/>
                          <w:rPr>
                            <w:b/>
                            <w:sz w:val="24"/>
                            <w:lang w:val="es-ES_tradnl"/>
                          </w:rPr>
                        </w:pPr>
                        <w:r>
                          <w:rPr>
                            <w:b/>
                            <w:sz w:val="24"/>
                            <w:lang w:val="es-ES_tradnl"/>
                          </w:rPr>
                          <w:t>III. LINEAMIENTOS GENERALES</w:t>
                        </w:r>
                      </w:p>
                    </w:txbxContent>
                  </v:textbox>
                </v:rect>
              </w:pict>
            </w:r>
          </w:p>
          <w:p w:rsidR="00CF6D69" w:rsidRPr="0058599C" w:rsidRDefault="00CF6D69">
            <w:pPr>
              <w:pStyle w:val="Piedepgina"/>
              <w:tabs>
                <w:tab w:val="clear" w:pos="4419"/>
                <w:tab w:val="clear" w:pos="8838"/>
              </w:tabs>
              <w:ind w:left="214" w:right="391"/>
              <w:jc w:val="both"/>
              <w:rPr>
                <w:snapToGrid w:val="0"/>
                <w:sz w:val="24"/>
              </w:rPr>
            </w:pPr>
          </w:p>
          <w:p w:rsidR="00CF6D69" w:rsidRPr="0058599C" w:rsidRDefault="00CF6D69">
            <w:pPr>
              <w:pStyle w:val="Piedepgina"/>
              <w:tabs>
                <w:tab w:val="clear" w:pos="4419"/>
                <w:tab w:val="clear" w:pos="8838"/>
              </w:tabs>
              <w:ind w:left="214" w:right="391"/>
              <w:jc w:val="both"/>
              <w:rPr>
                <w:snapToGrid w:val="0"/>
                <w:sz w:val="24"/>
              </w:rPr>
            </w:pPr>
          </w:p>
          <w:p w:rsidR="00CF6D69" w:rsidRPr="0058599C" w:rsidRDefault="00CF6D69">
            <w:pPr>
              <w:pStyle w:val="Piedepgina"/>
              <w:tabs>
                <w:tab w:val="clear" w:pos="4419"/>
                <w:tab w:val="clear" w:pos="8838"/>
              </w:tabs>
              <w:ind w:left="214" w:right="391"/>
              <w:jc w:val="both"/>
              <w:rPr>
                <w:snapToGrid w:val="0"/>
                <w:sz w:val="24"/>
              </w:rPr>
            </w:pPr>
          </w:p>
          <w:p w:rsidR="00CF6D69" w:rsidRPr="0058599C" w:rsidRDefault="00CF6D69">
            <w:pPr>
              <w:pStyle w:val="Piedepgina"/>
              <w:tabs>
                <w:tab w:val="clear" w:pos="4419"/>
                <w:tab w:val="clear" w:pos="8838"/>
              </w:tabs>
              <w:ind w:left="214" w:right="391"/>
              <w:jc w:val="both"/>
              <w:rPr>
                <w:snapToGrid w:val="0"/>
                <w:sz w:val="24"/>
              </w:rPr>
            </w:pPr>
          </w:p>
          <w:p w:rsidR="00CF6D69" w:rsidRPr="0058599C" w:rsidRDefault="00CF6D69">
            <w:pPr>
              <w:pStyle w:val="Piedepgina"/>
              <w:tabs>
                <w:tab w:val="clear" w:pos="4419"/>
                <w:tab w:val="clear" w:pos="8838"/>
              </w:tabs>
              <w:ind w:left="214" w:right="391"/>
              <w:jc w:val="both"/>
              <w:rPr>
                <w:snapToGrid w:val="0"/>
                <w:sz w:val="24"/>
              </w:rPr>
            </w:pPr>
          </w:p>
          <w:p w:rsidR="00CF6D69" w:rsidRDefault="00CF6D69" w:rsidP="00FA170B">
            <w:pPr>
              <w:pStyle w:val="Piedepgina"/>
              <w:numPr>
                <w:ilvl w:val="1"/>
                <w:numId w:val="8"/>
              </w:numPr>
              <w:spacing w:before="100" w:beforeAutospacing="1" w:after="100" w:afterAutospacing="1"/>
              <w:ind w:left="930" w:right="391" w:hanging="357"/>
              <w:jc w:val="both"/>
              <w:rPr>
                <w:snapToGrid w:val="0"/>
                <w:sz w:val="24"/>
              </w:rPr>
            </w:pPr>
            <w:r w:rsidRPr="0058599C">
              <w:rPr>
                <w:snapToGrid w:val="0"/>
                <w:sz w:val="24"/>
              </w:rPr>
              <w:t>La Dirección General de Recursos Humanos, a través de la Jefatura de Unidad de Administración de Personal y de su Dirección de Remuneraciones, es el área responsable de administrar, procesar y generar la nómina del personal y su envío a la Coordinación Financiera para su pago.</w:t>
            </w:r>
          </w:p>
          <w:p w:rsidR="00CF6D69" w:rsidRPr="0058599C" w:rsidRDefault="00CF6D69" w:rsidP="00FA170B">
            <w:pPr>
              <w:pStyle w:val="Piedepgina"/>
              <w:numPr>
                <w:ilvl w:val="1"/>
                <w:numId w:val="8"/>
              </w:numPr>
              <w:spacing w:before="100" w:beforeAutospacing="1" w:after="100" w:afterAutospacing="1"/>
              <w:ind w:left="930" w:right="391" w:hanging="357"/>
              <w:jc w:val="both"/>
              <w:rPr>
                <w:snapToGrid w:val="0"/>
                <w:sz w:val="24"/>
              </w:rPr>
            </w:pPr>
            <w:r w:rsidRPr="0058599C">
              <w:rPr>
                <w:snapToGrid w:val="0"/>
                <w:sz w:val="24"/>
              </w:rPr>
              <w:t xml:space="preserve">El pago de remuneraciones a los servidores públicos deberá realizarse conforme al </w:t>
            </w:r>
            <w:r w:rsidRPr="0058599C">
              <w:rPr>
                <w:sz w:val="24"/>
                <w:szCs w:val="24"/>
              </w:rPr>
              <w:t>Tabulador General de Sueldos y Prestaciones aprobado para el ejercicio correspondiente.</w:t>
            </w:r>
          </w:p>
          <w:p w:rsidR="00CF6D69" w:rsidRPr="0058599C" w:rsidRDefault="00CF6D69" w:rsidP="00BA5090">
            <w:pPr>
              <w:pStyle w:val="Piedepgina"/>
              <w:numPr>
                <w:ilvl w:val="1"/>
                <w:numId w:val="8"/>
              </w:numPr>
              <w:spacing w:after="100" w:afterAutospacing="1"/>
              <w:ind w:left="930" w:right="391" w:hanging="357"/>
              <w:jc w:val="both"/>
              <w:rPr>
                <w:snapToGrid w:val="0"/>
                <w:sz w:val="24"/>
              </w:rPr>
            </w:pPr>
            <w:r w:rsidRPr="0058599C">
              <w:rPr>
                <w:snapToGrid w:val="0"/>
                <w:sz w:val="24"/>
              </w:rPr>
              <w:t xml:space="preserve">Para efectuar cualquier pago de remuneraciones, es requisito indispensable que esté cubierto el trámite de alta, establecido en el Manual </w:t>
            </w:r>
            <w:r w:rsidRPr="00FA170B">
              <w:rPr>
                <w:snapToGrid w:val="0"/>
                <w:sz w:val="24"/>
              </w:rPr>
              <w:t>de Procedimientos para Movimientos de Personal aprobado por la Comisión de Administración.</w:t>
            </w:r>
          </w:p>
          <w:p w:rsidR="00CF6D69" w:rsidRDefault="00CF6D69" w:rsidP="00FA170B">
            <w:pPr>
              <w:pStyle w:val="Piedepgina"/>
              <w:numPr>
                <w:ilvl w:val="1"/>
                <w:numId w:val="8"/>
              </w:numPr>
              <w:spacing w:after="100" w:afterAutospacing="1"/>
              <w:ind w:left="930" w:right="391" w:hanging="357"/>
              <w:jc w:val="both"/>
              <w:rPr>
                <w:snapToGrid w:val="0"/>
                <w:sz w:val="24"/>
              </w:rPr>
            </w:pPr>
            <w:r w:rsidRPr="0058599C">
              <w:rPr>
                <w:snapToGrid w:val="0"/>
                <w:sz w:val="24"/>
              </w:rPr>
              <w:t>Todos los pagos del sistema de remuneraciones deberán ser soportados en las partidas presupuestales respectivas conforme el Clasificador por Objeto del Gasto.</w:t>
            </w:r>
          </w:p>
          <w:p w:rsidR="00CF6D69" w:rsidRDefault="00CF6D69" w:rsidP="00BA5090">
            <w:pPr>
              <w:pStyle w:val="Piedepgina"/>
              <w:numPr>
                <w:ilvl w:val="1"/>
                <w:numId w:val="8"/>
              </w:numPr>
              <w:ind w:left="930" w:right="391" w:hanging="357"/>
              <w:jc w:val="both"/>
              <w:rPr>
                <w:snapToGrid w:val="0"/>
                <w:sz w:val="24"/>
              </w:rPr>
            </w:pPr>
            <w:r w:rsidRPr="0058599C">
              <w:rPr>
                <w:snapToGrid w:val="0"/>
                <w:sz w:val="24"/>
              </w:rPr>
              <w:t>En los pagos se incluirán los diversos tipos de percepciones a que tenga derecho el servidor público adscrito al Tribunal Electoral, según la plaza, antigüedad en el Sector Público, así como la aplicación de las deducciones que marque la ley y por compromisos personales de los mismos servidores públicos, incluyendo los que ordenen las Autoridades Judiciales competentes.</w:t>
            </w:r>
          </w:p>
          <w:p w:rsidR="00BA5090" w:rsidRPr="0058599C" w:rsidRDefault="00BA5090" w:rsidP="00BA5090">
            <w:pPr>
              <w:pStyle w:val="Piedepgina"/>
              <w:ind w:left="930" w:right="391"/>
              <w:jc w:val="both"/>
              <w:rPr>
                <w:snapToGrid w:val="0"/>
                <w:sz w:val="24"/>
              </w:rPr>
            </w:pPr>
          </w:p>
          <w:p w:rsidR="00CF6D69" w:rsidRDefault="00CF6D69" w:rsidP="00BA5090">
            <w:pPr>
              <w:pStyle w:val="Piedepgina"/>
              <w:ind w:left="935" w:right="391"/>
              <w:jc w:val="both"/>
              <w:rPr>
                <w:snapToGrid w:val="0"/>
                <w:sz w:val="24"/>
              </w:rPr>
            </w:pPr>
            <w:r w:rsidRPr="0058599C">
              <w:rPr>
                <w:snapToGrid w:val="0"/>
                <w:sz w:val="24"/>
              </w:rPr>
              <w:t>En el caso de deducciones por compromisos personales que asuma el servidor público, deberá existir un consentimiento por escrito que avale dicha petición.</w:t>
            </w:r>
          </w:p>
          <w:p w:rsidR="00BA5090" w:rsidRPr="0058599C" w:rsidRDefault="00BA5090" w:rsidP="00BA5090">
            <w:pPr>
              <w:pStyle w:val="Piedepgina"/>
              <w:ind w:left="935" w:right="391"/>
              <w:jc w:val="both"/>
              <w:rPr>
                <w:snapToGrid w:val="0"/>
                <w:sz w:val="24"/>
              </w:rPr>
            </w:pPr>
          </w:p>
          <w:p w:rsidR="00CF6D69" w:rsidRPr="0058599C" w:rsidRDefault="00CF6D69" w:rsidP="00BA5090">
            <w:pPr>
              <w:pStyle w:val="Piedepgina"/>
              <w:numPr>
                <w:ilvl w:val="1"/>
                <w:numId w:val="8"/>
              </w:numPr>
              <w:ind w:right="391"/>
              <w:jc w:val="both"/>
              <w:rPr>
                <w:snapToGrid w:val="0"/>
                <w:sz w:val="24"/>
              </w:rPr>
            </w:pPr>
            <w:r w:rsidRPr="0058599C">
              <w:rPr>
                <w:snapToGrid w:val="0"/>
                <w:sz w:val="24"/>
              </w:rPr>
              <w:t xml:space="preserve">Todo pago de percepciones contenidas en el </w:t>
            </w:r>
            <w:r w:rsidRPr="0058599C">
              <w:rPr>
                <w:sz w:val="24"/>
                <w:szCs w:val="24"/>
              </w:rPr>
              <w:t xml:space="preserve">Tabulador General de Sueldos y Prestaciones se </w:t>
            </w:r>
            <w:r w:rsidRPr="0058599C">
              <w:rPr>
                <w:snapToGrid w:val="0"/>
                <w:sz w:val="24"/>
              </w:rPr>
              <w:t>hará quincenalmente; para otro tipo de percepciones su pago se realizará conforme al calendario establecido para tal efecto y/o por acuerdo de la Comisión de Administración.</w:t>
            </w:r>
          </w:p>
          <w:p w:rsidR="00CF6D69" w:rsidRPr="0058599C" w:rsidRDefault="00CF6D69" w:rsidP="00FA170B">
            <w:pPr>
              <w:pStyle w:val="Piedepgina"/>
              <w:numPr>
                <w:ilvl w:val="1"/>
                <w:numId w:val="8"/>
              </w:numPr>
              <w:spacing w:after="100" w:afterAutospacing="1"/>
              <w:ind w:right="391"/>
              <w:jc w:val="both"/>
              <w:rPr>
                <w:snapToGrid w:val="0"/>
                <w:sz w:val="24"/>
              </w:rPr>
            </w:pPr>
            <w:r w:rsidRPr="0058599C">
              <w:rPr>
                <w:snapToGrid w:val="0"/>
                <w:sz w:val="24"/>
              </w:rPr>
              <w:t xml:space="preserve">Cuando el servidor </w:t>
            </w:r>
            <w:r>
              <w:rPr>
                <w:snapToGrid w:val="0"/>
                <w:sz w:val="24"/>
              </w:rPr>
              <w:t>pu</w:t>
            </w:r>
            <w:r w:rsidRPr="0058599C">
              <w:rPr>
                <w:snapToGrid w:val="0"/>
                <w:sz w:val="24"/>
              </w:rPr>
              <w:t>blico, que habiendo acreditado su derecho al cobro de los conceptos correspondientes, hubiese fallecido antes de hacerlos efectivos, sus beneficiarios o representantes legales deberán solicitarlos por escrito ante la Dirección General de Recursos Humanos.</w:t>
            </w:r>
          </w:p>
          <w:p w:rsidR="00CF6D69" w:rsidRPr="0058599C" w:rsidRDefault="00CF6D69" w:rsidP="00FA170B">
            <w:pPr>
              <w:pStyle w:val="Piedepgina"/>
              <w:tabs>
                <w:tab w:val="clear" w:pos="4419"/>
                <w:tab w:val="clear" w:pos="8838"/>
              </w:tabs>
              <w:spacing w:after="100" w:afterAutospacing="1"/>
              <w:ind w:right="391"/>
              <w:jc w:val="both"/>
              <w:rPr>
                <w:snapToGrid w:val="0"/>
                <w:sz w:val="24"/>
              </w:rPr>
            </w:pPr>
          </w:p>
          <w:p w:rsidR="00CF6D69" w:rsidRPr="0058599C" w:rsidRDefault="00CF6D69" w:rsidP="00A919D5">
            <w:pPr>
              <w:pStyle w:val="Piedepgina"/>
              <w:tabs>
                <w:tab w:val="clear" w:pos="4419"/>
                <w:tab w:val="clear" w:pos="8838"/>
              </w:tabs>
              <w:ind w:right="391"/>
              <w:jc w:val="both"/>
              <w:rPr>
                <w:snapToGrid w:val="0"/>
                <w:sz w:val="24"/>
              </w:rPr>
            </w:pPr>
          </w:p>
          <w:p w:rsidR="00CF6D69" w:rsidRPr="0058599C" w:rsidRDefault="00CF6D69" w:rsidP="00A919D5">
            <w:pPr>
              <w:pStyle w:val="Piedepgina"/>
              <w:tabs>
                <w:tab w:val="clear" w:pos="4419"/>
                <w:tab w:val="clear" w:pos="8838"/>
              </w:tabs>
              <w:ind w:right="391"/>
              <w:jc w:val="both"/>
              <w:rPr>
                <w:snapToGrid w:val="0"/>
                <w:sz w:val="24"/>
              </w:rPr>
            </w:pPr>
          </w:p>
          <w:p w:rsidR="00CF6D69" w:rsidRPr="0058599C" w:rsidRDefault="00CF6D69" w:rsidP="00A919D5">
            <w:pPr>
              <w:pStyle w:val="Piedepgina"/>
              <w:tabs>
                <w:tab w:val="clear" w:pos="4419"/>
                <w:tab w:val="clear" w:pos="8838"/>
              </w:tabs>
              <w:ind w:right="391"/>
              <w:jc w:val="both"/>
              <w:rPr>
                <w:snapToGrid w:val="0"/>
                <w:sz w:val="24"/>
              </w:rPr>
            </w:pPr>
          </w:p>
          <w:p w:rsidR="00CF6D69" w:rsidRPr="0058599C" w:rsidRDefault="00CF6D69" w:rsidP="00A919D5">
            <w:pPr>
              <w:pStyle w:val="Piedepgina"/>
              <w:tabs>
                <w:tab w:val="clear" w:pos="4419"/>
                <w:tab w:val="clear" w:pos="8838"/>
              </w:tabs>
              <w:ind w:right="391"/>
              <w:jc w:val="both"/>
              <w:rPr>
                <w:snapToGrid w:val="0"/>
                <w:sz w:val="24"/>
              </w:rPr>
            </w:pPr>
          </w:p>
          <w:p w:rsidR="00CF6D69" w:rsidRPr="0058599C" w:rsidRDefault="00CF6D69" w:rsidP="002B1569">
            <w:pPr>
              <w:pStyle w:val="Piedepgina"/>
              <w:tabs>
                <w:tab w:val="clear" w:pos="4419"/>
                <w:tab w:val="clear" w:pos="8838"/>
              </w:tabs>
              <w:spacing w:after="100" w:afterAutospacing="1"/>
              <w:ind w:left="215" w:right="391"/>
              <w:jc w:val="both"/>
              <w:rPr>
                <w:b/>
                <w:bCs/>
                <w:snapToGrid w:val="0"/>
                <w:sz w:val="28"/>
              </w:rPr>
            </w:pPr>
            <w:r w:rsidRPr="0058599C">
              <w:rPr>
                <w:b/>
                <w:bCs/>
                <w:snapToGrid w:val="0"/>
                <w:sz w:val="28"/>
              </w:rPr>
              <w:t>DEL SISTEMA DE REMUNERACIONES</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La Dirección de Remuneraciones será la responsable de procesar y/o afectar en el sistema SIA los movimientos de personal que provengan de la Dirección de Control y Registro de Personal a través de éste sistema.</w:t>
            </w:r>
          </w:p>
          <w:p w:rsidR="00CF6D69" w:rsidRPr="0058599C" w:rsidRDefault="00CF6D69" w:rsidP="00544652">
            <w:pPr>
              <w:pStyle w:val="Piedepgina"/>
              <w:tabs>
                <w:tab w:val="clear" w:pos="4419"/>
                <w:tab w:val="clear" w:pos="8838"/>
              </w:tabs>
              <w:spacing w:after="100" w:afterAutospacing="1"/>
              <w:ind w:left="935" w:right="391"/>
              <w:jc w:val="both"/>
              <w:rPr>
                <w:snapToGrid w:val="0"/>
                <w:sz w:val="24"/>
              </w:rPr>
            </w:pPr>
            <w:r w:rsidRPr="0058599C">
              <w:rPr>
                <w:snapToGrid w:val="0"/>
                <w:sz w:val="24"/>
              </w:rPr>
              <w:t>En virtud de lo anterior, para el año fiscal siguiente, se fijará un calendario en el mes de noviembre de cada año para establecer las fechas límites de entrega de movimientos para su aplicación y estar en posibilidad de su afectación en la nómina ordinaria.</w:t>
            </w:r>
          </w:p>
          <w:p w:rsidR="00CF6D69" w:rsidRPr="000C49AD" w:rsidRDefault="00CF6D69" w:rsidP="000C49AD">
            <w:pPr>
              <w:pStyle w:val="Piedepgina"/>
              <w:numPr>
                <w:ilvl w:val="1"/>
                <w:numId w:val="8"/>
              </w:numPr>
              <w:spacing w:after="100" w:afterAutospacing="1"/>
              <w:ind w:right="391"/>
              <w:jc w:val="both"/>
              <w:rPr>
                <w:snapToGrid w:val="0"/>
                <w:sz w:val="24"/>
              </w:rPr>
            </w:pPr>
            <w:r w:rsidRPr="0058599C">
              <w:rPr>
                <w:snapToGrid w:val="0"/>
                <w:sz w:val="24"/>
              </w:rPr>
              <w:t>La Subdirección de Procesos y Validación Operativa adscrita a la Dirección de Apoyo Técnico, procederá aleatoriamente a la revisión de los impuestos calculados y derivados de la aplicación y afectación en el sistema SIA; emitir los reportes para realizar los pagos a terceros; asimismo, validará tanto las Solicitudes de Recursos Financieros como la documentación soporte que sustente la solicitud de los montos, la cual deberá contar con todas las disposiciones fiscales.</w:t>
            </w:r>
          </w:p>
          <w:p w:rsidR="00CF6D69" w:rsidRPr="0058599C" w:rsidRDefault="00CF6D69" w:rsidP="002B1569">
            <w:pPr>
              <w:pStyle w:val="Piedepgina"/>
              <w:tabs>
                <w:tab w:val="clear" w:pos="4419"/>
                <w:tab w:val="clear" w:pos="8838"/>
              </w:tabs>
              <w:spacing w:after="100" w:afterAutospacing="1"/>
              <w:ind w:left="214" w:right="391"/>
              <w:jc w:val="both"/>
              <w:rPr>
                <w:b/>
                <w:snapToGrid w:val="0"/>
                <w:sz w:val="28"/>
              </w:rPr>
            </w:pPr>
            <w:r w:rsidRPr="0058599C">
              <w:rPr>
                <w:b/>
                <w:snapToGrid w:val="0"/>
                <w:sz w:val="28"/>
              </w:rPr>
              <w:t>DE LOS MOVIMIENTOS QUE GENERAN Y/O SOLICITEN LAS ÁREAS PARA SU APLICACIÓN EN LA NÓMINA</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La Dirección de Remuneraciones, realizará el registro y las afectaciones conducentes a los movimientos que reciba en forma documental correspondientes a: descuentos por pensión alimenticia, FONAC, así como todo pago extraordinario emitido por Acuerdo de la Comisión de Administración.</w:t>
            </w:r>
          </w:p>
          <w:p w:rsidR="00CF6D69" w:rsidRPr="0058599C" w:rsidRDefault="00CF6D69" w:rsidP="00544652">
            <w:pPr>
              <w:pStyle w:val="Piedepgina"/>
              <w:tabs>
                <w:tab w:val="clear" w:pos="4419"/>
                <w:tab w:val="clear" w:pos="8838"/>
              </w:tabs>
              <w:spacing w:after="100" w:afterAutospacing="1"/>
              <w:ind w:left="935" w:right="391"/>
              <w:jc w:val="both"/>
              <w:rPr>
                <w:snapToGrid w:val="0"/>
                <w:sz w:val="24"/>
              </w:rPr>
            </w:pPr>
            <w:r w:rsidRPr="0058599C">
              <w:rPr>
                <w:snapToGrid w:val="0"/>
                <w:sz w:val="24"/>
              </w:rPr>
              <w:t>Asimismo registrará el Anticipo de Sueldo, que haya solicitado un servidor público y que este debidamente autorizado, para su recuperación vía descuento en la nómina del personal.</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Los movimientos de personal tales como altas, cambios, bajas, licencias, se realizarán con base en el Reporte de Movimientos de Personal autorizado que envíe la Dirección de Control y Registro de Personal.</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Los descuentos a la nómina, para la recuperación de los montos por no comprobar viáticos o fondos fijos, se realizarán conforme a lo que envíe Coordinación Financiera y de acuerdo a la normatividad autorizada.</w:t>
            </w:r>
          </w:p>
          <w:p w:rsidR="00CF6D69" w:rsidRPr="0058599C" w:rsidRDefault="00CF6D69" w:rsidP="00544652">
            <w:pPr>
              <w:pStyle w:val="Piedepgina"/>
              <w:tabs>
                <w:tab w:val="clear" w:pos="4419"/>
                <w:tab w:val="clear" w:pos="8838"/>
              </w:tabs>
              <w:spacing w:after="100" w:afterAutospacing="1"/>
              <w:ind w:left="935" w:right="391"/>
              <w:jc w:val="both"/>
              <w:rPr>
                <w:snapToGrid w:val="0"/>
                <w:sz w:val="24"/>
              </w:rPr>
            </w:pPr>
            <w:r w:rsidRPr="0058599C">
              <w:rPr>
                <w:snapToGrid w:val="0"/>
                <w:sz w:val="24"/>
              </w:rPr>
              <w:t>De igual forma para la recuperación de los montos, por concepto de exceso de llamadas telefónicas de celular, se realizará conforme lo que envíe la Dirección General de Recursos Materiales y de acuerdo a la normatividad autorizada.</w:t>
            </w:r>
          </w:p>
          <w:p w:rsidR="00CF6D69" w:rsidRPr="0058599C" w:rsidRDefault="00CF6D69" w:rsidP="000C49AD">
            <w:pPr>
              <w:pStyle w:val="Piedepgina"/>
              <w:tabs>
                <w:tab w:val="clear" w:pos="4419"/>
                <w:tab w:val="clear" w:pos="8838"/>
              </w:tabs>
              <w:spacing w:after="100" w:afterAutospacing="1"/>
              <w:ind w:right="391"/>
              <w:jc w:val="both"/>
              <w:rPr>
                <w:snapToGrid w:val="0"/>
                <w:sz w:val="24"/>
              </w:rPr>
            </w:pP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El pago de quinquenios y la aplicación de incidencias del personal se realizarán con base en los registros del SIA y en la relación de movimientos autorizada que remita la Dirección de Control y Registro de Personal.</w:t>
            </w:r>
          </w:p>
          <w:p w:rsidR="00CF6D69" w:rsidRPr="0058599C" w:rsidRDefault="00CF6D69" w:rsidP="00E40903">
            <w:pPr>
              <w:pStyle w:val="Piedepgina"/>
              <w:numPr>
                <w:ilvl w:val="1"/>
                <w:numId w:val="8"/>
              </w:numPr>
              <w:spacing w:after="100" w:afterAutospacing="1"/>
              <w:ind w:right="391"/>
              <w:jc w:val="both"/>
              <w:rPr>
                <w:snapToGrid w:val="0"/>
                <w:sz w:val="24"/>
              </w:rPr>
            </w:pPr>
            <w:r w:rsidRPr="0058599C">
              <w:rPr>
                <w:snapToGrid w:val="0"/>
                <w:sz w:val="24"/>
              </w:rPr>
              <w:t>Los movimientos por prestaciones al personal tales como ayuda económica para anteojos y para becas, los descuentos derivados por el uso del comedor y deportivo así como los correspondientes a préstamos del ISSSTE, crédito y seguro para vivienda FOVISSSTE, con base en los registros del SIA y de acuerdo a la normatividad correspondiente, que remita la Dirección de Prestaciones al Personal.</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La Dirección de Administración de Riesgos será el área responsable de registrar los movimientos en el sistema SIA así como la emisión de la relación, en su caso, correspondientes a los descuentos por primas de seguros de gastos médicos mayores, vida, de automóvil y de casa habitación; aportación al seguro de separación individualizado/fondo de reserva individualizado.</w:t>
            </w:r>
          </w:p>
          <w:p w:rsidR="00CF6D69" w:rsidRPr="0058599C" w:rsidRDefault="00CF6D69" w:rsidP="00A919D5">
            <w:pPr>
              <w:pStyle w:val="Piedepgina"/>
              <w:tabs>
                <w:tab w:val="clear" w:pos="4419"/>
                <w:tab w:val="clear" w:pos="8838"/>
              </w:tabs>
              <w:ind w:right="391"/>
              <w:jc w:val="both"/>
              <w:rPr>
                <w:snapToGrid w:val="0"/>
                <w:sz w:val="24"/>
              </w:rPr>
            </w:pPr>
          </w:p>
          <w:p w:rsidR="00CF6D69" w:rsidRPr="0058599C" w:rsidRDefault="00CF6D69" w:rsidP="00C67A8A">
            <w:pPr>
              <w:pStyle w:val="Piedepgina"/>
              <w:tabs>
                <w:tab w:val="clear" w:pos="4419"/>
                <w:tab w:val="clear" w:pos="8838"/>
              </w:tabs>
              <w:spacing w:after="240"/>
              <w:ind w:left="215" w:right="391"/>
              <w:jc w:val="both"/>
              <w:rPr>
                <w:b/>
                <w:bCs/>
                <w:snapToGrid w:val="0"/>
                <w:sz w:val="28"/>
              </w:rPr>
            </w:pPr>
            <w:r w:rsidRPr="0058599C">
              <w:rPr>
                <w:b/>
                <w:bCs/>
                <w:snapToGrid w:val="0"/>
                <w:sz w:val="28"/>
              </w:rPr>
              <w:t>DE LAS PERCEPCIONES</w:t>
            </w:r>
          </w:p>
          <w:p w:rsidR="00CF6D69" w:rsidRPr="0058599C" w:rsidRDefault="00CF6D69" w:rsidP="002B1569">
            <w:pPr>
              <w:pStyle w:val="Piedepgina"/>
              <w:tabs>
                <w:tab w:val="clear" w:pos="4419"/>
                <w:tab w:val="clear" w:pos="8838"/>
              </w:tabs>
              <w:spacing w:after="120"/>
              <w:ind w:left="215" w:right="391"/>
              <w:jc w:val="both"/>
              <w:rPr>
                <w:b/>
                <w:snapToGrid w:val="0"/>
                <w:sz w:val="24"/>
              </w:rPr>
            </w:pPr>
            <w:r w:rsidRPr="0058599C">
              <w:rPr>
                <w:b/>
                <w:snapToGrid w:val="0"/>
                <w:sz w:val="24"/>
              </w:rPr>
              <w:t>DEL SUELDO TABULAR</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Conforme al Tabulador General de Sueldos y Prestaciones para los servidores públicos del Tribunal Electoral, autorizado por la Comisión de Administración para el ejercicio fiscal correspondiente, se deberá determinar el sueldo tabular mensual con la sumatoria de los siguientes conceptos:</w:t>
            </w:r>
          </w:p>
          <w:p w:rsidR="00CF6D69" w:rsidRPr="0058599C" w:rsidRDefault="00CF6D69" w:rsidP="00544652">
            <w:pPr>
              <w:pStyle w:val="Piedepgina"/>
              <w:numPr>
                <w:ilvl w:val="0"/>
                <w:numId w:val="12"/>
              </w:numPr>
              <w:tabs>
                <w:tab w:val="clear" w:pos="3384"/>
                <w:tab w:val="clear" w:pos="4419"/>
                <w:tab w:val="clear" w:pos="8838"/>
              </w:tabs>
              <w:spacing w:after="100" w:afterAutospacing="1"/>
              <w:ind w:left="1348" w:right="391" w:hanging="425"/>
              <w:jc w:val="both"/>
              <w:rPr>
                <w:snapToGrid w:val="0"/>
                <w:sz w:val="24"/>
              </w:rPr>
            </w:pPr>
            <w:r w:rsidRPr="0058599C">
              <w:rPr>
                <w:snapToGrid w:val="0"/>
                <w:sz w:val="24"/>
              </w:rPr>
              <w:t>Para los servidores públicos de mandos medios y superiores: Sueldo Base más Compensación Garantizada, Prestaciones Inherentes al Cargo y Prestaciones de Previsión Social.</w:t>
            </w:r>
          </w:p>
          <w:p w:rsidR="00CF6D69" w:rsidRPr="0058599C" w:rsidRDefault="00CF6D69" w:rsidP="00544652">
            <w:pPr>
              <w:pStyle w:val="Piedepgina"/>
              <w:numPr>
                <w:ilvl w:val="0"/>
                <w:numId w:val="12"/>
              </w:numPr>
              <w:tabs>
                <w:tab w:val="clear" w:pos="3384"/>
                <w:tab w:val="clear" w:pos="4419"/>
                <w:tab w:val="clear" w:pos="8838"/>
              </w:tabs>
              <w:spacing w:after="100" w:afterAutospacing="1"/>
              <w:ind w:left="1348" w:right="391" w:hanging="425"/>
              <w:jc w:val="both"/>
              <w:rPr>
                <w:snapToGrid w:val="0"/>
                <w:sz w:val="24"/>
              </w:rPr>
            </w:pPr>
            <w:r w:rsidRPr="0058599C">
              <w:rPr>
                <w:snapToGrid w:val="0"/>
                <w:sz w:val="24"/>
              </w:rPr>
              <w:t>Para los servidores públicos de nivel operativo: Sueldo Base más Compensación de Apoyo, Prestaciones Inherentes al Cargo y Prestaciones de Previsión Social.</w:t>
            </w:r>
          </w:p>
          <w:p w:rsidR="00CF6D69" w:rsidRPr="0058599C" w:rsidRDefault="00CF6D69" w:rsidP="00A919D5">
            <w:pPr>
              <w:pStyle w:val="Piedepgina"/>
              <w:tabs>
                <w:tab w:val="clear" w:pos="4419"/>
                <w:tab w:val="clear" w:pos="8838"/>
              </w:tabs>
              <w:ind w:right="391"/>
              <w:jc w:val="both"/>
              <w:rPr>
                <w:snapToGrid w:val="0"/>
                <w:sz w:val="24"/>
              </w:rPr>
            </w:pPr>
          </w:p>
          <w:p w:rsidR="00CF6D69" w:rsidRPr="0058599C" w:rsidRDefault="00CF6D69" w:rsidP="00A919D5">
            <w:pPr>
              <w:pStyle w:val="Piedepgina"/>
              <w:tabs>
                <w:tab w:val="clear" w:pos="4419"/>
                <w:tab w:val="clear" w:pos="8838"/>
              </w:tabs>
              <w:ind w:right="391"/>
              <w:jc w:val="both"/>
              <w:rPr>
                <w:snapToGrid w:val="0"/>
                <w:sz w:val="24"/>
              </w:rPr>
            </w:pPr>
          </w:p>
          <w:p w:rsidR="00CF6D69" w:rsidRPr="0058599C" w:rsidRDefault="00CF6D69" w:rsidP="00A919D5">
            <w:pPr>
              <w:pStyle w:val="Piedepgina"/>
              <w:tabs>
                <w:tab w:val="clear" w:pos="4419"/>
                <w:tab w:val="clear" w:pos="8838"/>
              </w:tabs>
              <w:ind w:right="391"/>
              <w:jc w:val="both"/>
              <w:rPr>
                <w:snapToGrid w:val="0"/>
                <w:sz w:val="24"/>
              </w:rPr>
            </w:pPr>
          </w:p>
          <w:p w:rsidR="00CF6D69" w:rsidRPr="0058599C" w:rsidRDefault="00CF6D69" w:rsidP="00C67A8A">
            <w:pPr>
              <w:pStyle w:val="Piedepgina"/>
              <w:tabs>
                <w:tab w:val="clear" w:pos="4419"/>
                <w:tab w:val="clear" w:pos="8838"/>
              </w:tabs>
              <w:spacing w:after="240"/>
              <w:ind w:left="215" w:right="391"/>
              <w:jc w:val="both"/>
              <w:rPr>
                <w:b/>
                <w:snapToGrid w:val="0"/>
                <w:sz w:val="28"/>
              </w:rPr>
            </w:pPr>
            <w:r w:rsidRPr="0058599C">
              <w:rPr>
                <w:b/>
                <w:snapToGrid w:val="0"/>
                <w:sz w:val="28"/>
              </w:rPr>
              <w:t>DETERMINACIÓN DE OTRAS PERCEPCIONES</w:t>
            </w:r>
          </w:p>
          <w:p w:rsidR="00CF6D69" w:rsidRPr="0058599C" w:rsidRDefault="00CF6D69" w:rsidP="00747605">
            <w:pPr>
              <w:pStyle w:val="Piedepgina"/>
              <w:tabs>
                <w:tab w:val="clear" w:pos="4419"/>
                <w:tab w:val="clear" w:pos="8838"/>
              </w:tabs>
              <w:spacing w:after="120"/>
              <w:ind w:left="215" w:right="391"/>
              <w:jc w:val="both"/>
              <w:rPr>
                <w:b/>
                <w:snapToGrid w:val="0"/>
                <w:sz w:val="24"/>
              </w:rPr>
            </w:pPr>
            <w:r w:rsidRPr="0058599C">
              <w:rPr>
                <w:b/>
                <w:snapToGrid w:val="0"/>
                <w:sz w:val="24"/>
              </w:rPr>
              <w:t>PAGO DE PRIMA VACACIONAL</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El servidor público de nuevo ingreso, para proceder el pago de la prima vacacional, cuando menos deberá haber laborado seis meses de manera ininterrumpida.</w:t>
            </w:r>
          </w:p>
          <w:p w:rsidR="00CF6D69" w:rsidRPr="0058599C" w:rsidRDefault="00CF6D69" w:rsidP="000C49AD">
            <w:pPr>
              <w:pStyle w:val="Piedepgina"/>
              <w:spacing w:after="100" w:afterAutospacing="1"/>
              <w:ind w:right="391"/>
              <w:jc w:val="both"/>
              <w:rPr>
                <w:snapToGrid w:val="0"/>
                <w:sz w:val="24"/>
              </w:rPr>
            </w:pP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El cálculo para pago de prima vacacional, será realizado semestralmente por la Dirección de Remuneraciones.</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La prima vacacional se otorgará a un servidor público con plaza de estructura permanente o eventual y se cubrirá para el primer período vacacional en el mes de julio y para el segundo período en el mes de diciembre de cada ejercicio fiscal.</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Esta prestación está exenta del ISR hasta 15 días de Salario Mínimo Vigente en el Distrito Federal, con fundamento en el Artículo 109, fracción XI de la Ley del Impuesto Sobre la Renta.</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El importe de la prima vacacional, será el equivalente al 50% del sueldo base más compensación garantizada o de apoyo según sea el caso, correspondiente a 10 días naturales por período. El criterio para realizar el pago será el siguiente:</w:t>
            </w:r>
          </w:p>
          <w:tbl>
            <w:tblPr>
              <w:tblW w:w="9023" w:type="dxa"/>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5"/>
              <w:gridCol w:w="1178"/>
            </w:tblGrid>
            <w:tr w:rsidR="00CF6D69" w:rsidRPr="00F36656" w:rsidTr="00F36656">
              <w:trPr>
                <w:jc w:val="center"/>
              </w:trPr>
              <w:tc>
                <w:tcPr>
                  <w:tcW w:w="9023" w:type="dxa"/>
                  <w:gridSpan w:val="2"/>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jc w:val="center"/>
                    <w:rPr>
                      <w:b/>
                      <w:snapToGrid w:val="0"/>
                      <w:sz w:val="16"/>
                      <w:szCs w:val="16"/>
                    </w:rPr>
                  </w:pPr>
                  <w:r w:rsidRPr="00F36656">
                    <w:rPr>
                      <w:b/>
                      <w:snapToGrid w:val="0"/>
                      <w:sz w:val="16"/>
                      <w:szCs w:val="16"/>
                    </w:rPr>
                    <w:t>Pago de la prima vacacional</w:t>
                  </w:r>
                </w:p>
              </w:tc>
            </w:tr>
            <w:tr w:rsidR="00CF6D69" w:rsidRPr="00F36656" w:rsidTr="00F36656">
              <w:trPr>
                <w:jc w:val="center"/>
              </w:trPr>
              <w:tc>
                <w:tcPr>
                  <w:tcW w:w="7986"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numPr>
                      <w:ilvl w:val="0"/>
                      <w:numId w:val="25"/>
                    </w:numPr>
                    <w:tabs>
                      <w:tab w:val="clear" w:pos="720"/>
                      <w:tab w:val="clear" w:pos="4419"/>
                      <w:tab w:val="clear" w:pos="8838"/>
                      <w:tab w:val="num" w:pos="341"/>
                    </w:tabs>
                    <w:ind w:left="341" w:right="123" w:hanging="283"/>
                    <w:jc w:val="both"/>
                    <w:rPr>
                      <w:snapToGrid w:val="0"/>
                      <w:sz w:val="16"/>
                      <w:szCs w:val="16"/>
                    </w:rPr>
                  </w:pPr>
                  <w:r w:rsidRPr="00F36656">
                    <w:rPr>
                      <w:snapToGrid w:val="0"/>
                      <w:sz w:val="16"/>
                      <w:szCs w:val="16"/>
                    </w:rPr>
                    <w:t>Personal que ingresó el 01 de enero, o el 01 de julio que continúe laborando en el TEPJF.</w:t>
                  </w:r>
                </w:p>
              </w:tc>
              <w:tc>
                <w:tcPr>
                  <w:tcW w:w="1037" w:type="dxa"/>
                  <w:vMerge w:val="restart"/>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81"/>
                    <w:jc w:val="center"/>
                    <w:rPr>
                      <w:snapToGrid w:val="0"/>
                      <w:sz w:val="16"/>
                      <w:szCs w:val="16"/>
                    </w:rPr>
                  </w:pPr>
                  <w:r w:rsidRPr="00F36656">
                    <w:rPr>
                      <w:snapToGrid w:val="0"/>
                      <w:sz w:val="16"/>
                      <w:szCs w:val="16"/>
                    </w:rPr>
                    <w:t>Tiene derecho al 100%</w:t>
                  </w:r>
                </w:p>
              </w:tc>
            </w:tr>
            <w:tr w:rsidR="00CF6D69" w:rsidRPr="00F36656" w:rsidTr="00F36656">
              <w:trPr>
                <w:jc w:val="center"/>
              </w:trPr>
              <w:tc>
                <w:tcPr>
                  <w:tcW w:w="7986"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numPr>
                      <w:ilvl w:val="0"/>
                      <w:numId w:val="25"/>
                    </w:numPr>
                    <w:tabs>
                      <w:tab w:val="clear" w:pos="720"/>
                      <w:tab w:val="clear" w:pos="4419"/>
                      <w:tab w:val="clear" w:pos="8838"/>
                      <w:tab w:val="num" w:pos="341"/>
                    </w:tabs>
                    <w:ind w:left="341" w:right="123" w:hanging="283"/>
                    <w:jc w:val="both"/>
                    <w:rPr>
                      <w:snapToGrid w:val="0"/>
                      <w:sz w:val="16"/>
                      <w:szCs w:val="16"/>
                    </w:rPr>
                  </w:pPr>
                  <w:r w:rsidRPr="00F36656">
                    <w:rPr>
                      <w:snapToGrid w:val="0"/>
                      <w:sz w:val="16"/>
                      <w:szCs w:val="16"/>
                    </w:rPr>
                    <w:t>Personal que ingresó después del 01 de enero o 01 de julio pero que acredita antigüedad en el Poder Judicial de la Federación o en el Gobierno Federal, sin interrupción.</w:t>
                  </w:r>
                </w:p>
              </w:tc>
              <w:tc>
                <w:tcPr>
                  <w:tcW w:w="1037" w:type="dxa"/>
                  <w:vMerge/>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81"/>
                    <w:jc w:val="center"/>
                    <w:rPr>
                      <w:snapToGrid w:val="0"/>
                      <w:sz w:val="16"/>
                      <w:szCs w:val="16"/>
                    </w:rPr>
                  </w:pPr>
                </w:p>
              </w:tc>
            </w:tr>
            <w:tr w:rsidR="00CF6D69" w:rsidRPr="00F36656" w:rsidTr="00F36656">
              <w:trPr>
                <w:jc w:val="center"/>
              </w:trPr>
              <w:tc>
                <w:tcPr>
                  <w:tcW w:w="7986"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numPr>
                      <w:ilvl w:val="0"/>
                      <w:numId w:val="25"/>
                    </w:numPr>
                    <w:tabs>
                      <w:tab w:val="clear" w:pos="720"/>
                      <w:tab w:val="clear" w:pos="4419"/>
                      <w:tab w:val="clear" w:pos="8838"/>
                      <w:tab w:val="num" w:pos="341"/>
                    </w:tabs>
                    <w:ind w:left="341" w:right="123" w:hanging="283"/>
                    <w:jc w:val="both"/>
                    <w:rPr>
                      <w:snapToGrid w:val="0"/>
                      <w:sz w:val="16"/>
                      <w:szCs w:val="16"/>
                    </w:rPr>
                  </w:pPr>
                  <w:r w:rsidRPr="00F36656">
                    <w:rPr>
                      <w:snapToGrid w:val="0"/>
                      <w:sz w:val="16"/>
                      <w:szCs w:val="16"/>
                    </w:rPr>
                    <w:t>Licencias por enfermedad sin goce de sueldo.</w:t>
                  </w:r>
                </w:p>
              </w:tc>
              <w:tc>
                <w:tcPr>
                  <w:tcW w:w="1037" w:type="dxa"/>
                  <w:vMerge/>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ind w:right="81"/>
                    <w:jc w:val="center"/>
                    <w:rPr>
                      <w:snapToGrid w:val="0"/>
                      <w:sz w:val="16"/>
                      <w:szCs w:val="16"/>
                    </w:rPr>
                  </w:pPr>
                </w:p>
              </w:tc>
            </w:tr>
            <w:tr w:rsidR="00CF6D69" w:rsidRPr="00F36656" w:rsidTr="00F36656">
              <w:trPr>
                <w:jc w:val="center"/>
              </w:trPr>
              <w:tc>
                <w:tcPr>
                  <w:tcW w:w="7986"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numPr>
                      <w:ilvl w:val="0"/>
                      <w:numId w:val="25"/>
                    </w:numPr>
                    <w:tabs>
                      <w:tab w:val="clear" w:pos="720"/>
                      <w:tab w:val="clear" w:pos="4419"/>
                      <w:tab w:val="clear" w:pos="8838"/>
                      <w:tab w:val="num" w:pos="341"/>
                    </w:tabs>
                    <w:ind w:left="341" w:right="123" w:hanging="283"/>
                    <w:jc w:val="both"/>
                    <w:rPr>
                      <w:snapToGrid w:val="0"/>
                      <w:sz w:val="16"/>
                      <w:szCs w:val="16"/>
                    </w:rPr>
                  </w:pPr>
                  <w:r w:rsidRPr="00F36656">
                    <w:rPr>
                      <w:snapToGrid w:val="0"/>
                      <w:sz w:val="16"/>
                      <w:szCs w:val="16"/>
                    </w:rPr>
                    <w:t>Licencias por enfermedad con goce de sueldo o con un goce de medio sueldo, siempre y cuando a la fecha de pago tenga antigüedad mayor a seis meses.</w:t>
                  </w:r>
                </w:p>
              </w:tc>
              <w:tc>
                <w:tcPr>
                  <w:tcW w:w="1037" w:type="dxa"/>
                  <w:vMerge/>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ind w:right="81"/>
                    <w:jc w:val="center"/>
                    <w:rPr>
                      <w:snapToGrid w:val="0"/>
                      <w:sz w:val="16"/>
                      <w:szCs w:val="16"/>
                    </w:rPr>
                  </w:pPr>
                </w:p>
              </w:tc>
            </w:tr>
            <w:tr w:rsidR="00CF6D69" w:rsidRPr="00F36656" w:rsidTr="00F36656">
              <w:trPr>
                <w:jc w:val="center"/>
              </w:trPr>
              <w:tc>
                <w:tcPr>
                  <w:tcW w:w="7986"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numPr>
                      <w:ilvl w:val="0"/>
                      <w:numId w:val="25"/>
                    </w:numPr>
                    <w:tabs>
                      <w:tab w:val="clear" w:pos="720"/>
                      <w:tab w:val="clear" w:pos="4419"/>
                      <w:tab w:val="clear" w:pos="8838"/>
                      <w:tab w:val="num" w:pos="341"/>
                    </w:tabs>
                    <w:ind w:left="341" w:right="123" w:hanging="283"/>
                    <w:jc w:val="both"/>
                    <w:rPr>
                      <w:snapToGrid w:val="0"/>
                      <w:sz w:val="16"/>
                      <w:szCs w:val="16"/>
                    </w:rPr>
                  </w:pPr>
                  <w:r w:rsidRPr="00F36656">
                    <w:rPr>
                      <w:snapToGrid w:val="0"/>
                      <w:sz w:val="16"/>
                      <w:szCs w:val="16"/>
                    </w:rPr>
                    <w:t>Licencias con goce de sueldo.</w:t>
                  </w:r>
                </w:p>
              </w:tc>
              <w:tc>
                <w:tcPr>
                  <w:tcW w:w="1037" w:type="dxa"/>
                  <w:vMerge/>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81"/>
                    <w:jc w:val="center"/>
                    <w:rPr>
                      <w:snapToGrid w:val="0"/>
                      <w:sz w:val="16"/>
                      <w:szCs w:val="16"/>
                    </w:rPr>
                  </w:pPr>
                </w:p>
              </w:tc>
            </w:tr>
            <w:tr w:rsidR="00CF6D69" w:rsidRPr="00F36656" w:rsidTr="00F36656">
              <w:trPr>
                <w:jc w:val="center"/>
              </w:trPr>
              <w:tc>
                <w:tcPr>
                  <w:tcW w:w="7986"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numPr>
                      <w:ilvl w:val="0"/>
                      <w:numId w:val="25"/>
                    </w:numPr>
                    <w:tabs>
                      <w:tab w:val="clear" w:pos="720"/>
                      <w:tab w:val="clear" w:pos="4419"/>
                      <w:tab w:val="clear" w:pos="8838"/>
                      <w:tab w:val="num" w:pos="341"/>
                    </w:tabs>
                    <w:ind w:left="341" w:right="123" w:hanging="283"/>
                    <w:jc w:val="both"/>
                    <w:rPr>
                      <w:snapToGrid w:val="0"/>
                      <w:sz w:val="16"/>
                      <w:szCs w:val="16"/>
                    </w:rPr>
                  </w:pPr>
                  <w:r w:rsidRPr="00F36656">
                    <w:rPr>
                      <w:snapToGrid w:val="0"/>
                      <w:sz w:val="16"/>
                      <w:szCs w:val="16"/>
                    </w:rPr>
                    <w:t>Personal que disfrutó de licencia sin goce de sueldo por un periodo de hasta un mes.</w:t>
                  </w:r>
                </w:p>
              </w:tc>
              <w:tc>
                <w:tcPr>
                  <w:tcW w:w="1037" w:type="dxa"/>
                  <w:vMerge/>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81"/>
                    <w:jc w:val="center"/>
                    <w:rPr>
                      <w:snapToGrid w:val="0"/>
                      <w:sz w:val="16"/>
                      <w:szCs w:val="16"/>
                    </w:rPr>
                  </w:pPr>
                </w:p>
              </w:tc>
            </w:tr>
            <w:tr w:rsidR="00CF6D69" w:rsidRPr="00F36656" w:rsidTr="00F36656">
              <w:trPr>
                <w:trHeight w:val="162"/>
                <w:jc w:val="center"/>
              </w:trPr>
              <w:tc>
                <w:tcPr>
                  <w:tcW w:w="7986"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numPr>
                      <w:ilvl w:val="0"/>
                      <w:numId w:val="25"/>
                    </w:numPr>
                    <w:tabs>
                      <w:tab w:val="clear" w:pos="720"/>
                      <w:tab w:val="clear" w:pos="4419"/>
                      <w:tab w:val="clear" w:pos="8838"/>
                      <w:tab w:val="num" w:pos="341"/>
                    </w:tabs>
                    <w:ind w:left="341" w:right="123" w:hanging="283"/>
                    <w:jc w:val="both"/>
                    <w:rPr>
                      <w:snapToGrid w:val="0"/>
                      <w:sz w:val="16"/>
                      <w:szCs w:val="16"/>
                    </w:rPr>
                  </w:pPr>
                  <w:r w:rsidRPr="00F36656">
                    <w:rPr>
                      <w:snapToGrid w:val="0"/>
                      <w:sz w:val="16"/>
                      <w:szCs w:val="16"/>
                    </w:rPr>
                    <w:t>Personal que disfrutó licencia sin goce de sueldo de más de un mes.</w:t>
                  </w:r>
                </w:p>
              </w:tc>
              <w:tc>
                <w:tcPr>
                  <w:tcW w:w="1037" w:type="dxa"/>
                  <w:vMerge w:val="restart"/>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 w:val="left" w:pos="1459"/>
                    </w:tabs>
                    <w:ind w:right="81"/>
                    <w:jc w:val="center"/>
                    <w:rPr>
                      <w:snapToGrid w:val="0"/>
                      <w:sz w:val="16"/>
                      <w:szCs w:val="16"/>
                    </w:rPr>
                  </w:pPr>
                  <w:r w:rsidRPr="00F36656">
                    <w:rPr>
                      <w:snapToGrid w:val="0"/>
                      <w:sz w:val="16"/>
                      <w:szCs w:val="16"/>
                    </w:rPr>
                    <w:t>Tiene derecho a la parte proporcional</w:t>
                  </w:r>
                </w:p>
              </w:tc>
            </w:tr>
            <w:tr w:rsidR="00CF6D69" w:rsidRPr="00F36656" w:rsidTr="00F36656">
              <w:trPr>
                <w:trHeight w:val="415"/>
                <w:jc w:val="center"/>
              </w:trPr>
              <w:tc>
                <w:tcPr>
                  <w:tcW w:w="7986"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numPr>
                      <w:ilvl w:val="0"/>
                      <w:numId w:val="25"/>
                    </w:numPr>
                    <w:tabs>
                      <w:tab w:val="clear" w:pos="720"/>
                      <w:tab w:val="clear" w:pos="4419"/>
                      <w:tab w:val="clear" w:pos="8838"/>
                      <w:tab w:val="num" w:pos="341"/>
                    </w:tabs>
                    <w:ind w:left="341" w:right="123" w:hanging="283"/>
                    <w:rPr>
                      <w:snapToGrid w:val="0"/>
                      <w:sz w:val="16"/>
                      <w:szCs w:val="16"/>
                    </w:rPr>
                  </w:pPr>
                  <w:r w:rsidRPr="00F36656">
                    <w:rPr>
                      <w:snapToGrid w:val="0"/>
                      <w:sz w:val="16"/>
                      <w:szCs w:val="16"/>
                    </w:rPr>
                    <w:t>Personal que no esté en servicio activo en el TEPJF y que hubiera prestado sus servicios por un lapso mayor a un semestre.</w:t>
                  </w:r>
                </w:p>
              </w:tc>
              <w:tc>
                <w:tcPr>
                  <w:tcW w:w="1037" w:type="dxa"/>
                  <w:vMerge/>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 w:val="left" w:pos="1459"/>
                    </w:tabs>
                    <w:ind w:right="81"/>
                    <w:jc w:val="center"/>
                    <w:rPr>
                      <w:snapToGrid w:val="0"/>
                      <w:sz w:val="16"/>
                      <w:szCs w:val="16"/>
                    </w:rPr>
                  </w:pPr>
                </w:p>
              </w:tc>
            </w:tr>
            <w:tr w:rsidR="00CF6D69" w:rsidRPr="00F36656" w:rsidTr="00F36656">
              <w:trPr>
                <w:trHeight w:val="415"/>
                <w:jc w:val="center"/>
              </w:trPr>
              <w:tc>
                <w:tcPr>
                  <w:tcW w:w="7986"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numPr>
                      <w:ilvl w:val="0"/>
                      <w:numId w:val="25"/>
                    </w:numPr>
                    <w:tabs>
                      <w:tab w:val="clear" w:pos="720"/>
                      <w:tab w:val="clear" w:pos="4419"/>
                      <w:tab w:val="clear" w:pos="8838"/>
                      <w:tab w:val="num" w:pos="341"/>
                    </w:tabs>
                    <w:ind w:left="341" w:right="123" w:hanging="283"/>
                    <w:jc w:val="both"/>
                    <w:rPr>
                      <w:snapToGrid w:val="0"/>
                      <w:sz w:val="16"/>
                      <w:szCs w:val="16"/>
                    </w:rPr>
                  </w:pPr>
                  <w:r w:rsidRPr="00F36656">
                    <w:rPr>
                      <w:snapToGrid w:val="0"/>
                      <w:sz w:val="16"/>
                      <w:szCs w:val="16"/>
                    </w:rPr>
                    <w:t>Personal que causó baja por renuncia, cese, defunción, invalidez, jubilación, retiro forzoso o destitución.</w:t>
                  </w:r>
                </w:p>
              </w:tc>
              <w:tc>
                <w:tcPr>
                  <w:tcW w:w="1037" w:type="dxa"/>
                  <w:vMerge/>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 w:val="left" w:pos="1459"/>
                    </w:tabs>
                    <w:ind w:right="81"/>
                    <w:jc w:val="center"/>
                    <w:rPr>
                      <w:snapToGrid w:val="0"/>
                      <w:sz w:val="16"/>
                      <w:szCs w:val="16"/>
                    </w:rPr>
                  </w:pPr>
                </w:p>
              </w:tc>
            </w:tr>
            <w:tr w:rsidR="00CF6D69" w:rsidRPr="00F36656" w:rsidTr="00F36656">
              <w:trPr>
                <w:jc w:val="center"/>
              </w:trPr>
              <w:tc>
                <w:tcPr>
                  <w:tcW w:w="9023" w:type="dxa"/>
                  <w:gridSpan w:val="2"/>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left="58" w:right="123"/>
                    <w:jc w:val="center"/>
                    <w:rPr>
                      <w:snapToGrid w:val="0"/>
                      <w:sz w:val="16"/>
                      <w:szCs w:val="16"/>
                    </w:rPr>
                  </w:pPr>
                  <w:r w:rsidRPr="00F36656">
                    <w:rPr>
                      <w:snapToGrid w:val="0"/>
                      <w:sz w:val="16"/>
                      <w:szCs w:val="16"/>
                    </w:rPr>
                    <w:t>Se cubrirá la prima vacacional en el nivel y puesto que se tenga al momento de pago; en el caso de personal comisionado, se le deberá contabilizar el tiempo que haya estado en dicha encomienda para el pago de la prima.</w:t>
                  </w:r>
                </w:p>
              </w:tc>
            </w:tr>
          </w:tbl>
          <w:p w:rsidR="00CF6D69" w:rsidRPr="0058599C" w:rsidRDefault="00CF6D69" w:rsidP="00004E28">
            <w:pPr>
              <w:pStyle w:val="Piedepgina"/>
              <w:tabs>
                <w:tab w:val="clear" w:pos="4419"/>
                <w:tab w:val="clear" w:pos="8838"/>
              </w:tabs>
              <w:spacing w:after="100" w:afterAutospacing="1"/>
              <w:ind w:left="1916" w:right="122"/>
              <w:jc w:val="both"/>
              <w:rPr>
                <w:snapToGrid w:val="0"/>
              </w:rPr>
            </w:pP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Quedarán excluidos del pago de este beneficio los servidores públicos que cuenten con suspensión de labores por sanción o que no hayan cumplido seis meses ininterrumpidos en el servicio.</w:t>
            </w:r>
          </w:p>
          <w:p w:rsidR="00CF6D69" w:rsidRPr="0058599C" w:rsidRDefault="00CF6D69" w:rsidP="00A919D5">
            <w:pPr>
              <w:pStyle w:val="Piedepgina"/>
              <w:tabs>
                <w:tab w:val="clear" w:pos="4419"/>
                <w:tab w:val="clear" w:pos="8838"/>
              </w:tabs>
              <w:ind w:right="391"/>
              <w:jc w:val="both"/>
              <w:rPr>
                <w:snapToGrid w:val="0"/>
                <w:sz w:val="24"/>
              </w:rPr>
            </w:pPr>
          </w:p>
          <w:p w:rsidR="00CF6D69" w:rsidRPr="0058599C" w:rsidRDefault="00CF6D69" w:rsidP="00747605">
            <w:pPr>
              <w:pStyle w:val="Piedepgina"/>
              <w:tabs>
                <w:tab w:val="clear" w:pos="4419"/>
                <w:tab w:val="clear" w:pos="8838"/>
              </w:tabs>
              <w:spacing w:after="120"/>
              <w:ind w:left="215" w:right="391"/>
              <w:jc w:val="both"/>
              <w:rPr>
                <w:b/>
                <w:snapToGrid w:val="0"/>
                <w:sz w:val="24"/>
              </w:rPr>
            </w:pPr>
            <w:r w:rsidRPr="0058599C">
              <w:rPr>
                <w:b/>
                <w:snapToGrid w:val="0"/>
                <w:sz w:val="24"/>
              </w:rPr>
              <w:t>PAGO EXTRAORDINARIO DE VACACIONES NO DISFRUTADAS</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El servidor público de nuevo ingreso, para proceder al pago de sus vacaciones, cuando menos deberá haber laborado seis meses de manera ininterrumpida.</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La Dirección General de Recursos Humanos someterá a la consideración de la Secretaría Administrativa las solicitudes de pago de vacaciones que estén plenamente justificadas, y que además, en su caso, se cuente con suficiencia y disponibilidad presupuestal, conforme a los Lineamientos Presupuestarios y los Lineamientos para el Trámite y Control de Egresos autorizados por la Comisión de Administración; debiendo informar del resultado al Titular de la Unidad Administrativa.</w:t>
            </w:r>
          </w:p>
          <w:p w:rsidR="00CF6D69" w:rsidRPr="0058599C" w:rsidRDefault="00CF6D69" w:rsidP="00EF71D9">
            <w:pPr>
              <w:pStyle w:val="Piedepgina"/>
              <w:spacing w:after="100" w:afterAutospacing="1"/>
              <w:ind w:left="575" w:right="391"/>
              <w:jc w:val="both"/>
              <w:rPr>
                <w:snapToGrid w:val="0"/>
                <w:sz w:val="24"/>
              </w:rPr>
            </w:pP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La Dirección de Remuneraciones realizará los cálculos conducentes para fijar las proporciones para el pago de las vacaciones, el cual será sobre el sueldo tabular menos los impuestos correspondientes.</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En el caso de terminación de la relación laboral del servidor público, se realizará el pago proporcional de las vacaciones a que tenga derecho y no haya prescrito, considerando el último puesto desempeñado a la fecha de pago.</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El pago extraordinario de vacaciones no disfrutadas se podrá realizar como a continuación se detalla:</w:t>
            </w:r>
          </w:p>
          <w:p w:rsidR="00CF6D69" w:rsidRPr="0058599C" w:rsidRDefault="00CF6D69" w:rsidP="00747605">
            <w:pPr>
              <w:pStyle w:val="Piedepgina"/>
              <w:tabs>
                <w:tab w:val="clear" w:pos="4419"/>
                <w:tab w:val="clear" w:pos="8838"/>
              </w:tabs>
              <w:spacing w:before="120" w:after="120"/>
              <w:ind w:left="572" w:right="391"/>
              <w:jc w:val="both"/>
              <w:rPr>
                <w:b/>
                <w:snapToGrid w:val="0"/>
                <w:sz w:val="24"/>
              </w:rPr>
            </w:pPr>
            <w:r w:rsidRPr="0058599C">
              <w:rPr>
                <w:b/>
                <w:snapToGrid w:val="0"/>
                <w:sz w:val="24"/>
              </w:rPr>
              <w:t>Del Proceso Electoral Federal</w:t>
            </w:r>
          </w:p>
          <w:p w:rsidR="00CF6D69" w:rsidRPr="0058599C" w:rsidRDefault="00CF6D69" w:rsidP="00544652">
            <w:pPr>
              <w:pStyle w:val="Piedepgina"/>
              <w:numPr>
                <w:ilvl w:val="0"/>
                <w:numId w:val="18"/>
              </w:numPr>
              <w:tabs>
                <w:tab w:val="clear" w:pos="3600"/>
                <w:tab w:val="num" w:pos="1490"/>
              </w:tabs>
              <w:spacing w:after="100" w:afterAutospacing="1"/>
              <w:ind w:left="1490" w:right="391" w:hanging="567"/>
              <w:jc w:val="both"/>
              <w:rPr>
                <w:snapToGrid w:val="0"/>
                <w:sz w:val="24"/>
              </w:rPr>
            </w:pPr>
            <w:r w:rsidRPr="0058599C">
              <w:rPr>
                <w:snapToGrid w:val="0"/>
                <w:sz w:val="24"/>
              </w:rPr>
              <w:t>La Dirección General de Recursos Humanos deberá prever en su presupuesto, una partida para poder realizar el pago de vacaciones no disfrutadas durante los años de proceso electoral federal o durante los periodos de procesos electorales federales extraordinarios.</w:t>
            </w:r>
          </w:p>
          <w:p w:rsidR="00CF6D69" w:rsidRPr="0058599C" w:rsidRDefault="00CF6D69" w:rsidP="00544652">
            <w:pPr>
              <w:pStyle w:val="Piedepgina"/>
              <w:numPr>
                <w:ilvl w:val="0"/>
                <w:numId w:val="18"/>
              </w:numPr>
              <w:tabs>
                <w:tab w:val="clear" w:pos="3600"/>
                <w:tab w:val="num" w:pos="1490"/>
              </w:tabs>
              <w:spacing w:after="100" w:afterAutospacing="1"/>
              <w:ind w:left="1490" w:right="391" w:hanging="567"/>
              <w:jc w:val="both"/>
              <w:rPr>
                <w:snapToGrid w:val="0"/>
                <w:sz w:val="24"/>
              </w:rPr>
            </w:pPr>
            <w:r w:rsidRPr="0058599C">
              <w:rPr>
                <w:snapToGrid w:val="0"/>
                <w:sz w:val="24"/>
              </w:rPr>
              <w:t>Durante los años de proceso electoral federal o durante los periodos de procesos electorales federales extraordinarios, tomando en cuenta que todos los días y horas son hábiles, las vacaciones podrán pagarse a elección del servidor público. En ningún caso se podrán acumular las vacaciones correspondientes a más de dos años, conforme al Artículo 223 de la Ley Orgánica del Poder Judicial de la Federación.</w:t>
            </w:r>
          </w:p>
          <w:p w:rsidR="00CF6D69" w:rsidRPr="0058599C" w:rsidRDefault="00CF6D69" w:rsidP="00544652">
            <w:pPr>
              <w:pStyle w:val="Piedepgina"/>
              <w:numPr>
                <w:ilvl w:val="0"/>
                <w:numId w:val="18"/>
              </w:numPr>
              <w:tabs>
                <w:tab w:val="clear" w:pos="3600"/>
                <w:tab w:val="num" w:pos="1490"/>
              </w:tabs>
              <w:spacing w:after="100" w:afterAutospacing="1"/>
              <w:ind w:left="1490" w:right="391" w:hanging="567"/>
              <w:jc w:val="both"/>
              <w:rPr>
                <w:snapToGrid w:val="0"/>
                <w:sz w:val="24"/>
              </w:rPr>
            </w:pPr>
            <w:r w:rsidRPr="0058599C">
              <w:rPr>
                <w:snapToGrid w:val="0"/>
                <w:sz w:val="24"/>
              </w:rPr>
              <w:t>En el caso de que el servidor público opte por el pago de sus vacaciones, deberá solicitar al Titular de su Unidad Administrativa, el envío de un oficio a la Dirección General de Recursos Humanos para que se tramite la autorización de su pago ante la Secretaría Administrativa.</w:t>
            </w:r>
          </w:p>
          <w:p w:rsidR="00CF6D69" w:rsidRPr="0058599C" w:rsidRDefault="00CF6D69" w:rsidP="00747605">
            <w:pPr>
              <w:pStyle w:val="Piedepgina"/>
              <w:tabs>
                <w:tab w:val="clear" w:pos="4419"/>
                <w:tab w:val="clear" w:pos="8838"/>
              </w:tabs>
              <w:spacing w:before="120" w:after="120"/>
              <w:ind w:left="572" w:right="391"/>
              <w:jc w:val="both"/>
              <w:rPr>
                <w:b/>
                <w:snapToGrid w:val="0"/>
                <w:sz w:val="24"/>
              </w:rPr>
            </w:pPr>
            <w:r w:rsidRPr="0058599C">
              <w:rPr>
                <w:b/>
                <w:snapToGrid w:val="0"/>
                <w:sz w:val="24"/>
              </w:rPr>
              <w:t>Del Proceso Electoral</w:t>
            </w:r>
          </w:p>
          <w:p w:rsidR="00CF6D69" w:rsidRPr="0058599C" w:rsidRDefault="00CF6D69" w:rsidP="00E12CAC">
            <w:pPr>
              <w:pStyle w:val="Piedepgina"/>
              <w:numPr>
                <w:ilvl w:val="0"/>
                <w:numId w:val="24"/>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Los periodos vacacionales sólo se podrán reprogramar en el mismo periodo. Si en la reprogramación, el Titular de la Unidad Administrativa por necesidades y cargas de trabajo no permite gozar de vacaciones a un servidor público, en este sentido el Titular deberá solicitar la autorización de su pago ante la Secretaría Administrativa, debiendo justificar de manera suficientemente amplia y clara, lo que originó esta situación dado que esto representará un egreso no contemplado en el presupuesto del Tribunal Electoral.</w:t>
            </w:r>
          </w:p>
          <w:p w:rsidR="00CF6D69" w:rsidRPr="0058599C" w:rsidRDefault="00CF6D69" w:rsidP="00544652">
            <w:pPr>
              <w:pStyle w:val="Piedepgina"/>
              <w:numPr>
                <w:ilvl w:val="0"/>
                <w:numId w:val="24"/>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Dicha solicitud deberá enviarse a la Dirección General de Recursos Humanos, para que determine el monto del pago de las vacaciones que se realizará, solicitar la suficiencia y disponibilidad presupuestal a la Coordinación Financiera.</w:t>
            </w:r>
          </w:p>
          <w:p w:rsidR="00CF6D69" w:rsidRPr="0058599C" w:rsidRDefault="00CF6D69" w:rsidP="00A919D5">
            <w:pPr>
              <w:pStyle w:val="Piedepgina"/>
              <w:ind w:right="391"/>
              <w:jc w:val="both"/>
              <w:rPr>
                <w:snapToGrid w:val="0"/>
                <w:sz w:val="24"/>
              </w:rPr>
            </w:pPr>
          </w:p>
          <w:p w:rsidR="00CF6D69" w:rsidRPr="0058599C" w:rsidRDefault="00CF6D69" w:rsidP="00A919D5">
            <w:pPr>
              <w:pStyle w:val="Piedepgina"/>
              <w:ind w:right="391"/>
              <w:jc w:val="both"/>
              <w:rPr>
                <w:snapToGrid w:val="0"/>
                <w:sz w:val="24"/>
              </w:rPr>
            </w:pPr>
          </w:p>
          <w:p w:rsidR="00CF6D69" w:rsidRPr="0058599C" w:rsidRDefault="00CF6D69" w:rsidP="00751F11">
            <w:pPr>
              <w:pStyle w:val="Piedepgina"/>
              <w:tabs>
                <w:tab w:val="clear" w:pos="4419"/>
                <w:tab w:val="clear" w:pos="8838"/>
              </w:tabs>
              <w:ind w:left="924" w:right="391"/>
              <w:jc w:val="both"/>
              <w:rPr>
                <w:snapToGrid w:val="0"/>
                <w:sz w:val="8"/>
              </w:rPr>
            </w:pP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PAGO DE AGUINALDO</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Tendrán derecho al pago de 40 días por concepto de aguinaldo todos los servidores públicos, tanto los de plaza de estructura permanente como eventuales, sin distinción de nivel salarial.</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ab/>
              <w:t>El monto del aguinaldo se calculará considerando 40 días de sueldo base y 40 días de Compensación Garantizada y de Apoyo, según corresponda.</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El pago del aguinaldo se otorgará como sigue:</w:t>
            </w:r>
          </w:p>
          <w:p w:rsidR="00CF6D69" w:rsidRPr="0058599C" w:rsidRDefault="00CF6D69" w:rsidP="00544652">
            <w:pPr>
              <w:pStyle w:val="Piedepgina"/>
              <w:numPr>
                <w:ilvl w:val="0"/>
                <w:numId w:val="16"/>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El 50% del sueldo base y 100% de la de Compensación Garantizada y de Apoyo, según corresponda, a más tardar el 15 de diciembre.</w:t>
            </w:r>
          </w:p>
          <w:p w:rsidR="00CF6D69" w:rsidRPr="0058599C" w:rsidRDefault="00CF6D69" w:rsidP="00544652">
            <w:pPr>
              <w:pStyle w:val="Piedepgina"/>
              <w:numPr>
                <w:ilvl w:val="0"/>
                <w:numId w:val="16"/>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El 50% restante del sueldo base dentro de la primera quincena del mes de enero del siguiente año.</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Las licencias con goce de sueldo o por enfermedad, incluyendo las licencias médicas que otorga el ISSSTE, no interrumpirán el tiempo efectivo de prestación de servicios.</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En el caso de las licencias sin goce de sueldo, se realizará el cálculo para el pago proporcional a los días laborados durante el año fiscal correspondiente.</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Cuando el servidor público hubiera prestado sus servicios por un lapso menor a un año, se realizarán los cálculos proporcionales. Dicho pago se realizará conforme a calendario establecido y considerando el último puesto desempeñado por éste a la fecha de pago.</w:t>
            </w:r>
          </w:p>
          <w:p w:rsidR="00CF6D69" w:rsidRPr="0058599C" w:rsidRDefault="00CF6D69" w:rsidP="00321192">
            <w:pPr>
              <w:pStyle w:val="Piedepgina"/>
              <w:numPr>
                <w:ilvl w:val="1"/>
                <w:numId w:val="8"/>
              </w:numPr>
              <w:spacing w:after="100" w:afterAutospacing="1"/>
              <w:ind w:right="391"/>
              <w:jc w:val="both"/>
              <w:rPr>
                <w:snapToGrid w:val="0"/>
                <w:sz w:val="24"/>
              </w:rPr>
            </w:pPr>
            <w:r w:rsidRPr="0058599C">
              <w:rPr>
                <w:snapToGrid w:val="0"/>
                <w:sz w:val="24"/>
              </w:rPr>
              <w:t>La Dirección General de Recursos Humanos estará facultada para requerir a los servidores públicos la devolución de los pagos que por este concepto hayan recibido en demasía, derivados de movimientos de personal remitidos extemporáneamente a la Unidad Administrativa; así como, en su caso, recuperarlo de los importes pendientes de pago.</w:t>
            </w:r>
          </w:p>
          <w:p w:rsidR="00CF6D69" w:rsidRPr="0058599C" w:rsidRDefault="00CF6D69" w:rsidP="00321192">
            <w:pPr>
              <w:pStyle w:val="Piedepgina"/>
              <w:numPr>
                <w:ilvl w:val="1"/>
                <w:numId w:val="8"/>
              </w:numPr>
              <w:spacing w:after="100" w:afterAutospacing="1"/>
              <w:ind w:right="391"/>
              <w:jc w:val="both"/>
              <w:rPr>
                <w:snapToGrid w:val="0"/>
                <w:sz w:val="24"/>
              </w:rPr>
            </w:pPr>
            <w:r w:rsidRPr="0058599C">
              <w:rPr>
                <w:snapToGrid w:val="0"/>
                <w:sz w:val="24"/>
              </w:rPr>
              <w:t>El Tribunal Electoral, será responsable de cubrir este beneficio al servidor público, considerando el tiempo que en el curso del año haya devengado sus servicios en el mismo.</w:t>
            </w:r>
          </w:p>
          <w:p w:rsidR="00CF6D69" w:rsidRPr="0058599C" w:rsidRDefault="00CF6D69" w:rsidP="00956C56">
            <w:pPr>
              <w:pStyle w:val="Piedepgina"/>
              <w:tabs>
                <w:tab w:val="clear" w:pos="4419"/>
                <w:tab w:val="clear" w:pos="8838"/>
              </w:tabs>
              <w:ind w:left="924" w:right="391"/>
              <w:jc w:val="both"/>
              <w:rPr>
                <w:snapToGrid w:val="0"/>
                <w:sz w:val="20"/>
              </w:rPr>
            </w:pP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PRIMA QUINQUENAL</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El pago de la prima quinquenal por años de servicios, es aplicable a los servidores públicos del Tribunal Electoral con plaza de estructura permanente y eventual (sólo para personal que esté o haya cotizado en el ISSSTE), tendrán derecho a percibir por cada cinco años de servicios efectivos prestados hasta llegar a veinticinco, una prima mensual como complemento de su salario, de acuerdo a lo siguiente:</w:t>
            </w:r>
          </w:p>
          <w:p w:rsidR="00CF6D69" w:rsidRPr="0058599C" w:rsidRDefault="00CF6D69" w:rsidP="00544652">
            <w:pPr>
              <w:pStyle w:val="Piedepgina"/>
              <w:numPr>
                <w:ilvl w:val="0"/>
                <w:numId w:val="13"/>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De 5 años a menos de 10 años $460.00</w:t>
            </w:r>
          </w:p>
          <w:p w:rsidR="00CF6D69" w:rsidRPr="0058599C" w:rsidRDefault="00CF6D69" w:rsidP="00544652">
            <w:pPr>
              <w:pStyle w:val="Piedepgina"/>
              <w:numPr>
                <w:ilvl w:val="0"/>
                <w:numId w:val="13"/>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De 10 años a menos de 15 años $550.00</w:t>
            </w:r>
          </w:p>
          <w:p w:rsidR="00CF6D69" w:rsidRPr="0058599C" w:rsidRDefault="00CF6D69" w:rsidP="00CF72D8">
            <w:pPr>
              <w:pStyle w:val="Piedepgina"/>
              <w:tabs>
                <w:tab w:val="clear" w:pos="4419"/>
                <w:tab w:val="clear" w:pos="8838"/>
              </w:tabs>
              <w:spacing w:after="100" w:afterAutospacing="1"/>
              <w:ind w:left="923" w:right="391"/>
              <w:jc w:val="both"/>
              <w:rPr>
                <w:snapToGrid w:val="0"/>
                <w:sz w:val="24"/>
              </w:rPr>
            </w:pPr>
          </w:p>
          <w:p w:rsidR="00CF6D69" w:rsidRPr="0058599C" w:rsidRDefault="00CF6D69" w:rsidP="00544652">
            <w:pPr>
              <w:pStyle w:val="Piedepgina"/>
              <w:numPr>
                <w:ilvl w:val="0"/>
                <w:numId w:val="13"/>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De 15 años a menos de 20 años $820.00</w:t>
            </w:r>
          </w:p>
          <w:p w:rsidR="00CF6D69" w:rsidRPr="0058599C" w:rsidRDefault="00CF6D69" w:rsidP="00544652">
            <w:pPr>
              <w:pStyle w:val="Piedepgina"/>
              <w:numPr>
                <w:ilvl w:val="0"/>
                <w:numId w:val="13"/>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De 20 años a menos de 25 años $1,090.00</w:t>
            </w:r>
          </w:p>
          <w:p w:rsidR="00CF6D69" w:rsidRPr="0058599C" w:rsidRDefault="00CF6D69" w:rsidP="00544652">
            <w:pPr>
              <w:pStyle w:val="Piedepgina"/>
              <w:numPr>
                <w:ilvl w:val="0"/>
                <w:numId w:val="13"/>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De 25 años en adelante $1,360.00</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El importe correspondiente se cubrirá en dos exhibiciones, el 50% en la primera quincena y el 50% restante en la segunda quincena de cada mes, previas deducciones de ley.</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Para el cómputo de antigüedad, los servidores públicos que han prestado sus servicios en otras dependencias del sector público, deberán acreditar ante el Tribunal Electoral, el tiempo de servicio efectivamente prestado, mediante la presentación de la Hoja Única de Servicios o Constancia de Servicios, que al efecto expida cada una de ellas.</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En el caso de que el servidor público cumpla un nuevo quinquenio, la actualización del pago deberá efectuarse en forma automática a través del sistema SIA, sin que para ello sea necesario formular solicitud alguna.</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Para el cómputo de los años de servicios prestados, no se tomará en cuenta el período cuando el personal disfrute de cualquier tipo de licencia sin goce de sueldo.</w:t>
            </w:r>
          </w:p>
          <w:p w:rsidR="00CF6D69" w:rsidRPr="0058599C" w:rsidRDefault="00CF6D69" w:rsidP="00CF72D8">
            <w:pPr>
              <w:pStyle w:val="Piedepgina"/>
              <w:tabs>
                <w:tab w:val="clear" w:pos="4419"/>
                <w:tab w:val="clear" w:pos="8838"/>
              </w:tabs>
              <w:spacing w:after="100" w:afterAutospacing="1"/>
              <w:ind w:left="923" w:right="391"/>
              <w:jc w:val="both"/>
              <w:rPr>
                <w:snapToGrid w:val="0"/>
                <w:sz w:val="24"/>
              </w:rPr>
            </w:pP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COMPENSACIONES</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Conforme a las Bases del Acuerdo por el que se autoriza la publicación anual en el Diario Oficial de la Federación de las percepciones, prestaciones y demás beneficios de los servidores públicos del Tribunal Electoral, se otorgarán compensaciones en apego al presupuesto autorizado al Tribunal Electoral y de acuerdo a las disposiciones que para estos efectos emita la Comisión de Administración.</w:t>
            </w:r>
          </w:p>
          <w:p w:rsidR="00CF6D69" w:rsidRPr="0058599C" w:rsidRDefault="00CF6D69" w:rsidP="00CF72D8">
            <w:pPr>
              <w:pStyle w:val="Piedepgina"/>
              <w:tabs>
                <w:tab w:val="clear" w:pos="4419"/>
                <w:tab w:val="clear" w:pos="8838"/>
              </w:tabs>
              <w:spacing w:after="100" w:afterAutospacing="1"/>
              <w:ind w:left="923" w:right="391"/>
              <w:jc w:val="both"/>
              <w:rPr>
                <w:snapToGrid w:val="0"/>
                <w:sz w:val="24"/>
              </w:rPr>
            </w:pP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ESTÍMULOS Y/O RECONOCIMIENTOS</w:t>
            </w:r>
          </w:p>
          <w:p w:rsidR="00CF6D69" w:rsidRPr="0058599C" w:rsidRDefault="00CF6D69" w:rsidP="00544652">
            <w:pPr>
              <w:pStyle w:val="Piedepgina"/>
              <w:numPr>
                <w:ilvl w:val="1"/>
                <w:numId w:val="8"/>
              </w:numPr>
              <w:spacing w:after="100" w:afterAutospacing="1"/>
              <w:ind w:right="391"/>
              <w:jc w:val="both"/>
              <w:rPr>
                <w:snapToGrid w:val="0"/>
                <w:sz w:val="24"/>
              </w:rPr>
            </w:pPr>
            <w:r w:rsidRPr="0058599C">
              <w:rPr>
                <w:snapToGrid w:val="0"/>
                <w:sz w:val="24"/>
              </w:rPr>
              <w:t>El Tribunal Electoral podrá otorgar estímulos, o incentivos, o reconocimientos, o ejercer gastos equivalentes a los mismos, de acuerdo a las disposiciones que para estos efectos emita la Comisión de Administración.</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Dentro de estos importes no se consideran aquellos estímulos que se otorguen casuísticamente de conformidad con la Ley Orgánica, los reglamentos y acuerdos generales que emanen de la Comisión de Administración.</w:t>
            </w:r>
          </w:p>
          <w:p w:rsidR="00CF6D69" w:rsidRPr="0058599C" w:rsidRDefault="00CF6D69" w:rsidP="00CF72D8">
            <w:pPr>
              <w:pStyle w:val="Piedepgina"/>
              <w:tabs>
                <w:tab w:val="clear" w:pos="4419"/>
                <w:tab w:val="clear" w:pos="8838"/>
              </w:tabs>
              <w:spacing w:after="100" w:afterAutospacing="1"/>
              <w:ind w:left="923" w:right="391"/>
              <w:jc w:val="both"/>
              <w:rPr>
                <w:snapToGrid w:val="0"/>
                <w:sz w:val="24"/>
              </w:rPr>
            </w:pPr>
          </w:p>
          <w:p w:rsidR="00CF6D69" w:rsidRPr="0058599C" w:rsidRDefault="00CF6D69" w:rsidP="00064A39">
            <w:pPr>
              <w:pStyle w:val="Piedepgina"/>
              <w:tabs>
                <w:tab w:val="clear" w:pos="4419"/>
                <w:tab w:val="clear" w:pos="8838"/>
              </w:tabs>
              <w:spacing w:after="100" w:afterAutospacing="1"/>
              <w:ind w:right="391"/>
              <w:jc w:val="both"/>
              <w:rPr>
                <w:snapToGrid w:val="0"/>
                <w:sz w:val="24"/>
              </w:rPr>
            </w:pP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PRESTACIONES EXTRAORDINARIAS</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Comisión de Administración del Tribunal Electoral, conforme a sus atribuciones podrá autorizar el pago de prestaciones diferentes a las que se otorgan de manera regular y permanente a sus servidores públicos, con fundamento en las Bases del Acuerdo por el que se autoriza la publicación anual en el Diario Oficial de la Federación de las percepciones, prestaciones y demás beneficios de los servidores públicos del Tribunal Electoral.</w:t>
            </w:r>
          </w:p>
          <w:p w:rsidR="00CF6D69" w:rsidRPr="0058599C" w:rsidRDefault="00CF6D69" w:rsidP="00A919D5">
            <w:pPr>
              <w:pStyle w:val="Piedepgina"/>
              <w:tabs>
                <w:tab w:val="clear" w:pos="4419"/>
                <w:tab w:val="clear" w:pos="8838"/>
              </w:tabs>
              <w:ind w:right="391"/>
              <w:jc w:val="both"/>
              <w:rPr>
                <w:snapToGrid w:val="0"/>
                <w:sz w:val="24"/>
              </w:rPr>
            </w:pPr>
          </w:p>
          <w:p w:rsidR="00CF6D69" w:rsidRPr="0058599C" w:rsidRDefault="00CF6D69" w:rsidP="00A919D5">
            <w:pPr>
              <w:pStyle w:val="Piedepgina"/>
              <w:tabs>
                <w:tab w:val="clear" w:pos="4419"/>
                <w:tab w:val="clear" w:pos="8838"/>
              </w:tabs>
              <w:ind w:right="391"/>
              <w:jc w:val="both"/>
              <w:rPr>
                <w:snapToGrid w:val="0"/>
                <w:sz w:val="24"/>
              </w:rPr>
            </w:pPr>
          </w:p>
          <w:p w:rsidR="00CF6D69" w:rsidRPr="0058599C" w:rsidRDefault="00CF6D69" w:rsidP="00A919D5">
            <w:pPr>
              <w:pStyle w:val="Piedepgina"/>
              <w:tabs>
                <w:tab w:val="clear" w:pos="4419"/>
                <w:tab w:val="clear" w:pos="8838"/>
              </w:tabs>
              <w:ind w:right="391"/>
              <w:jc w:val="both"/>
              <w:rPr>
                <w:snapToGrid w:val="0"/>
                <w:sz w:val="24"/>
              </w:rPr>
            </w:pPr>
          </w:p>
          <w:p w:rsidR="00CF6D69" w:rsidRPr="0058599C" w:rsidRDefault="00CF6D69" w:rsidP="007F1568">
            <w:pPr>
              <w:pStyle w:val="Piedepgina"/>
              <w:tabs>
                <w:tab w:val="clear" w:pos="4419"/>
                <w:tab w:val="clear" w:pos="8838"/>
              </w:tabs>
              <w:spacing w:after="240"/>
              <w:ind w:left="215" w:right="391"/>
              <w:jc w:val="both"/>
              <w:rPr>
                <w:b/>
                <w:snapToGrid w:val="0"/>
                <w:sz w:val="28"/>
              </w:rPr>
            </w:pPr>
            <w:r w:rsidRPr="0058599C">
              <w:rPr>
                <w:b/>
                <w:snapToGrid w:val="0"/>
                <w:sz w:val="28"/>
              </w:rPr>
              <w:t>DETERMINACIÓN DE LAS DEDUCCIONES Y PAGO A TERCEROS</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Las deducciones serán conforme a los siguientes conceptos con estricto apego a las disposiciones legales competentes:</w:t>
            </w:r>
          </w:p>
          <w:p w:rsidR="00CF6D69" w:rsidRPr="0058599C" w:rsidRDefault="00CF6D69" w:rsidP="002663DF">
            <w:pPr>
              <w:pStyle w:val="Piedepgina"/>
              <w:tabs>
                <w:tab w:val="clear" w:pos="4419"/>
                <w:tab w:val="clear" w:pos="8838"/>
              </w:tabs>
              <w:spacing w:after="120"/>
              <w:ind w:left="215" w:right="391"/>
              <w:jc w:val="both"/>
              <w:rPr>
                <w:b/>
                <w:snapToGrid w:val="0"/>
                <w:sz w:val="24"/>
              </w:rPr>
            </w:pP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RETENCIÓN Y ENTERO DEL IMPUESTO SOBRE LA RENTA (ISR)</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Será responsabilidad de la Dirección General de Recursos Humanos, a través de la Dirección de Remuneraciones efectuar retenciones a los servidores públicos por concepto del Impuesto Sobre la Renta, en estricto apego a las disposiciones legales vigentes en la materia.</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Este impuesto se aplicará a los ingresos acumulables que perciba el servidor público.</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El impuesto determinado puede ser a cargo o a favor del servidor público, dependiendo del monto de las percepciones que tenga. El trámite del entero de este impuesto a la SHyCP será realizado por la Coordinación Financiera, a través de la Jefatura de Unidad de Contabilidad.</w:t>
            </w:r>
          </w:p>
          <w:p w:rsidR="00CF6D69" w:rsidRPr="0058599C" w:rsidRDefault="00CF6D69" w:rsidP="007F1568">
            <w:pPr>
              <w:pStyle w:val="Piedepgina"/>
              <w:tabs>
                <w:tab w:val="clear" w:pos="4419"/>
                <w:tab w:val="clear" w:pos="8838"/>
              </w:tabs>
              <w:spacing w:after="120"/>
              <w:ind w:left="215" w:right="391"/>
              <w:jc w:val="both"/>
              <w:rPr>
                <w:b/>
                <w:snapToGrid w:val="0"/>
                <w:sz w:val="24"/>
              </w:rPr>
            </w:pP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INSTITUTO DE SEGURIDAD SOCIAL Y SERVICIOS SOCIALES DE LOS TRABAJADORES DEL ESTADO (ISSSTE)</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El Tribunal Electoral a través de la Dirección General de Recursos Humanos, realizará las retenciones del sueldo base a cada uno de los servidores públicos y calculará asimismo la aportación por parte del Tribunal Electoral, conforme la siguiente tabla:</w:t>
            </w:r>
          </w:p>
          <w:p w:rsidR="00CF6D69" w:rsidRPr="0058599C" w:rsidRDefault="00CF6D69" w:rsidP="007F1568">
            <w:pPr>
              <w:pStyle w:val="Piedepgina"/>
              <w:tabs>
                <w:tab w:val="clear" w:pos="4419"/>
                <w:tab w:val="clear" w:pos="8838"/>
              </w:tabs>
              <w:spacing w:after="120"/>
              <w:ind w:left="215" w:right="391"/>
              <w:jc w:val="both"/>
              <w:rPr>
                <w:b/>
                <w:snapToGrid w:val="0"/>
                <w:sz w:val="24"/>
              </w:rPr>
            </w:pPr>
          </w:p>
          <w:p w:rsidR="00CF6D69" w:rsidRPr="0058599C" w:rsidRDefault="00CF6D69" w:rsidP="007F1568">
            <w:pPr>
              <w:pStyle w:val="Piedepgina"/>
              <w:tabs>
                <w:tab w:val="clear" w:pos="4419"/>
                <w:tab w:val="clear" w:pos="8838"/>
              </w:tabs>
              <w:spacing w:after="120"/>
              <w:ind w:left="215" w:right="391"/>
              <w:jc w:val="both"/>
              <w:rPr>
                <w:b/>
                <w:snapToGrid w:val="0"/>
                <w:sz w:val="24"/>
              </w:rPr>
            </w:pPr>
          </w:p>
          <w:p w:rsidR="00CF6D69" w:rsidRPr="0058599C" w:rsidRDefault="00CF6D69" w:rsidP="007F1568">
            <w:pPr>
              <w:pStyle w:val="Piedepgina"/>
              <w:tabs>
                <w:tab w:val="clear" w:pos="4419"/>
                <w:tab w:val="clear" w:pos="8838"/>
              </w:tabs>
              <w:spacing w:after="120"/>
              <w:ind w:left="215" w:right="391"/>
              <w:jc w:val="both"/>
              <w:rPr>
                <w:b/>
                <w:snapToGrid w:val="0"/>
                <w:sz w:val="24"/>
              </w:rPr>
            </w:pPr>
          </w:p>
          <w:p w:rsidR="00CF6D69" w:rsidRPr="0058599C" w:rsidRDefault="00CF6D69" w:rsidP="007F1568">
            <w:pPr>
              <w:pStyle w:val="Piedepgina"/>
              <w:tabs>
                <w:tab w:val="clear" w:pos="4419"/>
                <w:tab w:val="clear" w:pos="8838"/>
              </w:tabs>
              <w:spacing w:after="120"/>
              <w:ind w:left="215" w:right="391"/>
              <w:jc w:val="both"/>
              <w:rPr>
                <w:b/>
                <w:snapToGrid w:val="0"/>
                <w:sz w:val="24"/>
              </w:rPr>
            </w:pPr>
          </w:p>
          <w:tbl>
            <w:tblPr>
              <w:tblW w:w="0" w:type="auto"/>
              <w:jc w:val="center"/>
              <w:tblInd w:w="1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1"/>
              <w:gridCol w:w="844"/>
              <w:gridCol w:w="844"/>
              <w:gridCol w:w="844"/>
              <w:gridCol w:w="844"/>
              <w:gridCol w:w="927"/>
              <w:gridCol w:w="236"/>
              <w:gridCol w:w="1808"/>
            </w:tblGrid>
            <w:tr w:rsidR="00CF6D69" w:rsidRPr="00F36656" w:rsidTr="00F36656">
              <w:trPr>
                <w:jc w:val="center"/>
              </w:trPr>
              <w:tc>
                <w:tcPr>
                  <w:tcW w:w="2401"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18"/>
                    <w:jc w:val="center"/>
                    <w:rPr>
                      <w:b/>
                      <w:snapToGrid w:val="0"/>
                      <w:sz w:val="16"/>
                      <w:szCs w:val="16"/>
                    </w:rPr>
                  </w:pPr>
                </w:p>
              </w:tc>
              <w:tc>
                <w:tcPr>
                  <w:tcW w:w="4303" w:type="dxa"/>
                  <w:gridSpan w:val="5"/>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b/>
                      <w:snapToGrid w:val="0"/>
                      <w:sz w:val="16"/>
                      <w:szCs w:val="16"/>
                    </w:rPr>
                  </w:pPr>
                  <w:r w:rsidRPr="00F36656">
                    <w:rPr>
                      <w:b/>
                      <w:snapToGrid w:val="0"/>
                      <w:sz w:val="16"/>
                      <w:szCs w:val="16"/>
                    </w:rPr>
                    <w:t>CUOTAS RETENIDAS A LOS SERVIDORES PÚBLICOS/PERSONAL EVENTUAL</w:t>
                  </w:r>
                </w:p>
              </w:tc>
              <w:tc>
                <w:tcPr>
                  <w:tcW w:w="236"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b/>
                      <w:snapToGrid w:val="0"/>
                      <w:sz w:val="16"/>
                      <w:szCs w:val="16"/>
                    </w:rPr>
                  </w:pPr>
                </w:p>
              </w:tc>
              <w:tc>
                <w:tcPr>
                  <w:tcW w:w="1808"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b/>
                      <w:snapToGrid w:val="0"/>
                      <w:sz w:val="16"/>
                      <w:szCs w:val="16"/>
                    </w:rPr>
                  </w:pPr>
                  <w:r w:rsidRPr="00F36656">
                    <w:rPr>
                      <w:b/>
                      <w:snapToGrid w:val="0"/>
                      <w:sz w:val="16"/>
                      <w:szCs w:val="16"/>
                    </w:rPr>
                    <w:t>APORTACIONES DEL TRIBUNAL ELECTORAL</w:t>
                  </w:r>
                </w:p>
              </w:tc>
            </w:tr>
            <w:tr w:rsidR="00CF6D69" w:rsidRPr="00F36656" w:rsidTr="00F36656">
              <w:trPr>
                <w:jc w:val="center"/>
              </w:trPr>
              <w:tc>
                <w:tcPr>
                  <w:tcW w:w="2401"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18"/>
                    <w:jc w:val="center"/>
                    <w:rPr>
                      <w:b/>
                      <w:snapToGrid w:val="0"/>
                      <w:sz w:val="16"/>
                      <w:szCs w:val="16"/>
                    </w:rPr>
                  </w:pP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17"/>
                    <w:jc w:val="center"/>
                    <w:rPr>
                      <w:b/>
                      <w:snapToGrid w:val="0"/>
                      <w:sz w:val="16"/>
                      <w:szCs w:val="16"/>
                    </w:rPr>
                  </w:pPr>
                  <w:r w:rsidRPr="00F36656">
                    <w:rPr>
                      <w:b/>
                      <w:snapToGrid w:val="0"/>
                      <w:sz w:val="16"/>
                      <w:szCs w:val="16"/>
                    </w:rPr>
                    <w:t>2008</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6"/>
                    <w:jc w:val="center"/>
                    <w:rPr>
                      <w:b/>
                      <w:snapToGrid w:val="0"/>
                      <w:sz w:val="16"/>
                      <w:szCs w:val="16"/>
                    </w:rPr>
                  </w:pPr>
                  <w:r w:rsidRPr="00F36656">
                    <w:rPr>
                      <w:b/>
                      <w:snapToGrid w:val="0"/>
                      <w:sz w:val="16"/>
                      <w:szCs w:val="16"/>
                    </w:rPr>
                    <w:t>2009</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b/>
                      <w:snapToGrid w:val="0"/>
                      <w:sz w:val="16"/>
                      <w:szCs w:val="16"/>
                    </w:rPr>
                  </w:pPr>
                  <w:r w:rsidRPr="00F36656">
                    <w:rPr>
                      <w:b/>
                      <w:snapToGrid w:val="0"/>
                      <w:sz w:val="16"/>
                      <w:szCs w:val="16"/>
                    </w:rPr>
                    <w:t>2010</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5"/>
                    <w:jc w:val="center"/>
                    <w:rPr>
                      <w:b/>
                      <w:snapToGrid w:val="0"/>
                      <w:sz w:val="16"/>
                      <w:szCs w:val="16"/>
                    </w:rPr>
                  </w:pPr>
                  <w:r w:rsidRPr="00F36656">
                    <w:rPr>
                      <w:b/>
                      <w:snapToGrid w:val="0"/>
                      <w:sz w:val="16"/>
                      <w:szCs w:val="16"/>
                    </w:rPr>
                    <w:t>2011</w:t>
                  </w:r>
                </w:p>
              </w:tc>
              <w:tc>
                <w:tcPr>
                  <w:tcW w:w="927"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b/>
                      <w:snapToGrid w:val="0"/>
                      <w:sz w:val="16"/>
                      <w:szCs w:val="16"/>
                    </w:rPr>
                  </w:pPr>
                  <w:r w:rsidRPr="00F36656">
                    <w:rPr>
                      <w:b/>
                      <w:snapToGrid w:val="0"/>
                      <w:sz w:val="16"/>
                      <w:szCs w:val="16"/>
                    </w:rPr>
                    <w:t>2012</w:t>
                  </w:r>
                </w:p>
              </w:tc>
              <w:tc>
                <w:tcPr>
                  <w:tcW w:w="236"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b/>
                      <w:snapToGrid w:val="0"/>
                      <w:sz w:val="16"/>
                      <w:szCs w:val="16"/>
                    </w:rPr>
                  </w:pPr>
                </w:p>
              </w:tc>
              <w:tc>
                <w:tcPr>
                  <w:tcW w:w="1808"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b/>
                      <w:snapToGrid w:val="0"/>
                      <w:sz w:val="16"/>
                      <w:szCs w:val="16"/>
                    </w:rPr>
                  </w:pPr>
                  <w:r w:rsidRPr="00F36656">
                    <w:rPr>
                      <w:b/>
                      <w:snapToGrid w:val="0"/>
                      <w:sz w:val="16"/>
                      <w:szCs w:val="16"/>
                    </w:rPr>
                    <w:t>2008 EN ADELANTE</w:t>
                  </w:r>
                </w:p>
              </w:tc>
            </w:tr>
            <w:tr w:rsidR="00CF6D69" w:rsidRPr="00F36656" w:rsidTr="00F36656">
              <w:trPr>
                <w:jc w:val="center"/>
              </w:trPr>
              <w:tc>
                <w:tcPr>
                  <w:tcW w:w="2401"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ind w:right="18"/>
                    <w:jc w:val="both"/>
                    <w:rPr>
                      <w:snapToGrid w:val="0"/>
                      <w:sz w:val="16"/>
                      <w:szCs w:val="16"/>
                    </w:rPr>
                  </w:pPr>
                  <w:r w:rsidRPr="00F36656">
                    <w:rPr>
                      <w:snapToGrid w:val="0"/>
                      <w:sz w:val="16"/>
                      <w:szCs w:val="16"/>
                    </w:rPr>
                    <w:t>Seguro de Salud de los Trabajadores en Activo</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17"/>
                    <w:jc w:val="center"/>
                    <w:rPr>
                      <w:snapToGrid w:val="0"/>
                      <w:sz w:val="16"/>
                      <w:szCs w:val="16"/>
                    </w:rPr>
                  </w:pPr>
                  <w:r w:rsidRPr="00F36656">
                    <w:rPr>
                      <w:snapToGrid w:val="0"/>
                      <w:sz w:val="16"/>
                      <w:szCs w:val="16"/>
                    </w:rPr>
                    <w:t>2.75%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6"/>
                    <w:jc w:val="center"/>
                    <w:rPr>
                      <w:snapToGrid w:val="0"/>
                      <w:sz w:val="16"/>
                      <w:szCs w:val="16"/>
                    </w:rPr>
                  </w:pPr>
                  <w:r w:rsidRPr="00F36656">
                    <w:rPr>
                      <w:snapToGrid w:val="0"/>
                      <w:sz w:val="16"/>
                      <w:szCs w:val="16"/>
                    </w:rPr>
                    <w:t>2.75%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2.75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5"/>
                    <w:jc w:val="center"/>
                    <w:rPr>
                      <w:snapToGrid w:val="0"/>
                      <w:sz w:val="16"/>
                      <w:szCs w:val="16"/>
                    </w:rPr>
                  </w:pPr>
                  <w:r w:rsidRPr="00F36656">
                    <w:rPr>
                      <w:snapToGrid w:val="0"/>
                      <w:sz w:val="16"/>
                      <w:szCs w:val="16"/>
                    </w:rPr>
                    <w:t>2.75%</w:t>
                  </w:r>
                </w:p>
              </w:tc>
              <w:tc>
                <w:tcPr>
                  <w:tcW w:w="927"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2.75%</w:t>
                  </w:r>
                </w:p>
              </w:tc>
              <w:tc>
                <w:tcPr>
                  <w:tcW w:w="236"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jc w:val="both"/>
                    <w:rPr>
                      <w:snapToGrid w:val="0"/>
                      <w:sz w:val="16"/>
                      <w:szCs w:val="16"/>
                    </w:rPr>
                  </w:pPr>
                </w:p>
              </w:tc>
              <w:tc>
                <w:tcPr>
                  <w:tcW w:w="1808"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7.325%</w:t>
                  </w:r>
                </w:p>
              </w:tc>
            </w:tr>
            <w:tr w:rsidR="00CF6D69" w:rsidRPr="00F36656" w:rsidTr="00F36656">
              <w:trPr>
                <w:jc w:val="center"/>
              </w:trPr>
              <w:tc>
                <w:tcPr>
                  <w:tcW w:w="2401"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ind w:right="18"/>
                    <w:jc w:val="both"/>
                    <w:rPr>
                      <w:snapToGrid w:val="0"/>
                      <w:sz w:val="16"/>
                      <w:szCs w:val="16"/>
                    </w:rPr>
                  </w:pPr>
                  <w:r w:rsidRPr="00F36656">
                    <w:rPr>
                      <w:snapToGrid w:val="0"/>
                      <w:sz w:val="16"/>
                      <w:szCs w:val="16"/>
                    </w:rPr>
                    <w:t>Seguro de Salud de los Pensionados</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17"/>
                    <w:jc w:val="center"/>
                    <w:rPr>
                      <w:snapToGrid w:val="0"/>
                      <w:sz w:val="16"/>
                      <w:szCs w:val="16"/>
                    </w:rPr>
                  </w:pPr>
                  <w:r w:rsidRPr="00F36656">
                    <w:rPr>
                      <w:snapToGrid w:val="0"/>
                      <w:sz w:val="16"/>
                      <w:szCs w:val="16"/>
                    </w:rPr>
                    <w:t>0.625%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6"/>
                    <w:jc w:val="center"/>
                    <w:rPr>
                      <w:snapToGrid w:val="0"/>
                      <w:sz w:val="16"/>
                      <w:szCs w:val="16"/>
                    </w:rPr>
                  </w:pPr>
                  <w:r w:rsidRPr="00F36656">
                    <w:rPr>
                      <w:snapToGrid w:val="0"/>
                      <w:sz w:val="16"/>
                      <w:szCs w:val="16"/>
                    </w:rPr>
                    <w:t>0.625%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0.625%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5"/>
                    <w:jc w:val="center"/>
                    <w:rPr>
                      <w:snapToGrid w:val="0"/>
                      <w:sz w:val="16"/>
                      <w:szCs w:val="16"/>
                    </w:rPr>
                  </w:pPr>
                  <w:r w:rsidRPr="00F36656">
                    <w:rPr>
                      <w:snapToGrid w:val="0"/>
                      <w:sz w:val="16"/>
                      <w:szCs w:val="16"/>
                    </w:rPr>
                    <w:t>0.625%</w:t>
                  </w:r>
                </w:p>
              </w:tc>
              <w:tc>
                <w:tcPr>
                  <w:tcW w:w="927"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0.625%</w:t>
                  </w:r>
                </w:p>
              </w:tc>
              <w:tc>
                <w:tcPr>
                  <w:tcW w:w="236"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jc w:val="both"/>
                    <w:rPr>
                      <w:snapToGrid w:val="0"/>
                      <w:sz w:val="16"/>
                      <w:szCs w:val="16"/>
                    </w:rPr>
                  </w:pPr>
                </w:p>
              </w:tc>
              <w:tc>
                <w:tcPr>
                  <w:tcW w:w="1808"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0.72%</w:t>
                  </w:r>
                </w:p>
              </w:tc>
            </w:tr>
            <w:tr w:rsidR="00CF6D69" w:rsidRPr="00F36656" w:rsidTr="00F36656">
              <w:trPr>
                <w:jc w:val="center"/>
              </w:trPr>
              <w:tc>
                <w:tcPr>
                  <w:tcW w:w="2401"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ind w:right="18"/>
                    <w:jc w:val="both"/>
                    <w:rPr>
                      <w:snapToGrid w:val="0"/>
                      <w:sz w:val="16"/>
                      <w:szCs w:val="16"/>
                    </w:rPr>
                  </w:pPr>
                  <w:r w:rsidRPr="00F36656">
                    <w:rPr>
                      <w:snapToGrid w:val="0"/>
                      <w:sz w:val="16"/>
                      <w:szCs w:val="16"/>
                    </w:rPr>
                    <w:t>Seguro de Retiro, Cesantía en Edad Avanzada y Vejez</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17"/>
                    <w:jc w:val="center"/>
                    <w:rPr>
                      <w:snapToGrid w:val="0"/>
                      <w:sz w:val="16"/>
                      <w:szCs w:val="16"/>
                    </w:rPr>
                  </w:pPr>
                  <w:r w:rsidRPr="00F36656">
                    <w:rPr>
                      <w:snapToGrid w:val="0"/>
                      <w:sz w:val="16"/>
                      <w:szCs w:val="16"/>
                    </w:rPr>
                    <w:t>4.025%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6"/>
                    <w:jc w:val="center"/>
                    <w:rPr>
                      <w:snapToGrid w:val="0"/>
                      <w:sz w:val="16"/>
                      <w:szCs w:val="16"/>
                    </w:rPr>
                  </w:pPr>
                  <w:r w:rsidRPr="00F36656">
                    <w:rPr>
                      <w:snapToGrid w:val="0"/>
                      <w:sz w:val="16"/>
                      <w:szCs w:val="16"/>
                    </w:rPr>
                    <w:t>4.55%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5.075%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5"/>
                    <w:jc w:val="center"/>
                    <w:rPr>
                      <w:snapToGrid w:val="0"/>
                      <w:sz w:val="16"/>
                      <w:szCs w:val="16"/>
                    </w:rPr>
                  </w:pPr>
                  <w:r w:rsidRPr="00F36656">
                    <w:rPr>
                      <w:snapToGrid w:val="0"/>
                      <w:sz w:val="16"/>
                      <w:szCs w:val="16"/>
                    </w:rPr>
                    <w:t>5.6%</w:t>
                  </w:r>
                </w:p>
              </w:tc>
              <w:tc>
                <w:tcPr>
                  <w:tcW w:w="927"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6.125%</w:t>
                  </w:r>
                </w:p>
              </w:tc>
              <w:tc>
                <w:tcPr>
                  <w:tcW w:w="236"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jc w:val="both"/>
                    <w:rPr>
                      <w:snapToGrid w:val="0"/>
                      <w:sz w:val="16"/>
                      <w:szCs w:val="16"/>
                    </w:rPr>
                  </w:pPr>
                </w:p>
              </w:tc>
              <w:tc>
                <w:tcPr>
                  <w:tcW w:w="1808"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3.175%</w:t>
                  </w:r>
                </w:p>
              </w:tc>
            </w:tr>
            <w:tr w:rsidR="00CF6D69" w:rsidRPr="00F36656" w:rsidTr="00F36656">
              <w:trPr>
                <w:jc w:val="center"/>
              </w:trPr>
              <w:tc>
                <w:tcPr>
                  <w:tcW w:w="2401"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ind w:right="18"/>
                    <w:jc w:val="both"/>
                    <w:rPr>
                      <w:snapToGrid w:val="0"/>
                      <w:sz w:val="16"/>
                      <w:szCs w:val="16"/>
                    </w:rPr>
                  </w:pPr>
                  <w:r w:rsidRPr="00F36656">
                    <w:rPr>
                      <w:snapToGrid w:val="0"/>
                      <w:sz w:val="16"/>
                      <w:szCs w:val="16"/>
                    </w:rPr>
                    <w:t>Seguro de Invalidez y Vida</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17"/>
                    <w:jc w:val="center"/>
                    <w:rPr>
                      <w:snapToGrid w:val="0"/>
                      <w:sz w:val="16"/>
                      <w:szCs w:val="16"/>
                    </w:rPr>
                  </w:pPr>
                  <w:r w:rsidRPr="00F36656">
                    <w:rPr>
                      <w:snapToGrid w:val="0"/>
                      <w:sz w:val="16"/>
                      <w:szCs w:val="16"/>
                    </w:rPr>
                    <w:t>0.625%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17"/>
                    <w:jc w:val="center"/>
                    <w:rPr>
                      <w:snapToGrid w:val="0"/>
                      <w:sz w:val="16"/>
                      <w:szCs w:val="16"/>
                    </w:rPr>
                  </w:pPr>
                  <w:r w:rsidRPr="00F36656">
                    <w:rPr>
                      <w:snapToGrid w:val="0"/>
                      <w:sz w:val="16"/>
                      <w:szCs w:val="16"/>
                    </w:rPr>
                    <w:t>0.625%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17"/>
                    <w:jc w:val="center"/>
                    <w:rPr>
                      <w:snapToGrid w:val="0"/>
                      <w:sz w:val="16"/>
                      <w:szCs w:val="16"/>
                    </w:rPr>
                  </w:pPr>
                  <w:r w:rsidRPr="00F36656">
                    <w:rPr>
                      <w:snapToGrid w:val="0"/>
                      <w:sz w:val="16"/>
                      <w:szCs w:val="16"/>
                    </w:rPr>
                    <w:t>0.625%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17"/>
                    <w:jc w:val="center"/>
                    <w:rPr>
                      <w:snapToGrid w:val="0"/>
                      <w:sz w:val="16"/>
                      <w:szCs w:val="16"/>
                    </w:rPr>
                  </w:pPr>
                  <w:r w:rsidRPr="00F36656">
                    <w:rPr>
                      <w:snapToGrid w:val="0"/>
                      <w:sz w:val="16"/>
                      <w:szCs w:val="16"/>
                    </w:rPr>
                    <w:t>0.625%</w:t>
                  </w:r>
                </w:p>
              </w:tc>
              <w:tc>
                <w:tcPr>
                  <w:tcW w:w="927"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17"/>
                    <w:jc w:val="center"/>
                    <w:rPr>
                      <w:snapToGrid w:val="0"/>
                      <w:sz w:val="16"/>
                      <w:szCs w:val="16"/>
                    </w:rPr>
                  </w:pPr>
                  <w:r w:rsidRPr="00F36656">
                    <w:rPr>
                      <w:snapToGrid w:val="0"/>
                      <w:sz w:val="16"/>
                      <w:szCs w:val="16"/>
                    </w:rPr>
                    <w:t>0.625%</w:t>
                  </w:r>
                </w:p>
              </w:tc>
              <w:tc>
                <w:tcPr>
                  <w:tcW w:w="236"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jc w:val="both"/>
                    <w:rPr>
                      <w:snapToGrid w:val="0"/>
                      <w:sz w:val="16"/>
                      <w:szCs w:val="16"/>
                    </w:rPr>
                  </w:pPr>
                </w:p>
              </w:tc>
              <w:tc>
                <w:tcPr>
                  <w:tcW w:w="1808"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0.625%</w:t>
                  </w:r>
                </w:p>
              </w:tc>
            </w:tr>
            <w:tr w:rsidR="00CF6D69" w:rsidRPr="00F36656" w:rsidTr="00F36656">
              <w:trPr>
                <w:jc w:val="center"/>
              </w:trPr>
              <w:tc>
                <w:tcPr>
                  <w:tcW w:w="2401"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ind w:right="18"/>
                    <w:jc w:val="both"/>
                    <w:rPr>
                      <w:snapToGrid w:val="0"/>
                      <w:sz w:val="16"/>
                      <w:szCs w:val="16"/>
                    </w:rPr>
                  </w:pPr>
                  <w:r w:rsidRPr="00F36656">
                    <w:rPr>
                      <w:snapToGrid w:val="0"/>
                      <w:sz w:val="16"/>
                      <w:szCs w:val="16"/>
                    </w:rPr>
                    <w:t>Servicios Social y Culturales</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17"/>
                    <w:jc w:val="center"/>
                    <w:rPr>
                      <w:snapToGrid w:val="0"/>
                      <w:sz w:val="16"/>
                      <w:szCs w:val="16"/>
                    </w:rPr>
                  </w:pPr>
                  <w:r w:rsidRPr="00F36656">
                    <w:rPr>
                      <w:snapToGrid w:val="0"/>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6"/>
                    <w:jc w:val="center"/>
                    <w:rPr>
                      <w:snapToGrid w:val="0"/>
                      <w:sz w:val="16"/>
                      <w:szCs w:val="16"/>
                    </w:rPr>
                  </w:pPr>
                  <w:r w:rsidRPr="00F36656">
                    <w:rPr>
                      <w:snapToGrid w:val="0"/>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5"/>
                    <w:jc w:val="center"/>
                    <w:rPr>
                      <w:snapToGrid w:val="0"/>
                      <w:sz w:val="16"/>
                      <w:szCs w:val="16"/>
                    </w:rPr>
                  </w:pPr>
                  <w:r w:rsidRPr="00F36656">
                    <w:rPr>
                      <w:snapToGrid w:val="0"/>
                      <w:sz w:val="16"/>
                      <w:szCs w:val="16"/>
                    </w:rPr>
                    <w:t>0.5%</w:t>
                  </w:r>
                </w:p>
              </w:tc>
              <w:tc>
                <w:tcPr>
                  <w:tcW w:w="927"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0.5%</w:t>
                  </w:r>
                </w:p>
              </w:tc>
              <w:tc>
                <w:tcPr>
                  <w:tcW w:w="236"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jc w:val="both"/>
                    <w:rPr>
                      <w:snapToGrid w:val="0"/>
                      <w:sz w:val="16"/>
                      <w:szCs w:val="16"/>
                    </w:rPr>
                  </w:pPr>
                </w:p>
              </w:tc>
              <w:tc>
                <w:tcPr>
                  <w:tcW w:w="1808"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5%</w:t>
                  </w:r>
                </w:p>
              </w:tc>
            </w:tr>
            <w:tr w:rsidR="00CF6D69" w:rsidRPr="00F36656" w:rsidTr="00F36656">
              <w:trPr>
                <w:jc w:val="center"/>
              </w:trPr>
              <w:tc>
                <w:tcPr>
                  <w:tcW w:w="2401"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ind w:right="18"/>
                    <w:jc w:val="both"/>
                    <w:rPr>
                      <w:snapToGrid w:val="0"/>
                      <w:sz w:val="16"/>
                      <w:szCs w:val="16"/>
                    </w:rPr>
                  </w:pPr>
                  <w:r w:rsidRPr="00F36656">
                    <w:rPr>
                      <w:snapToGrid w:val="0"/>
                      <w:sz w:val="16"/>
                      <w:szCs w:val="16"/>
                    </w:rPr>
                    <w:t>Seguro de Riesgos de Trabajo</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17"/>
                    <w:jc w:val="center"/>
                    <w:rPr>
                      <w:snapToGrid w:val="0"/>
                      <w:sz w:val="16"/>
                      <w:szCs w:val="16"/>
                    </w:rPr>
                  </w:pPr>
                  <w:r w:rsidRPr="00F36656">
                    <w:rPr>
                      <w:snapToGrid w:val="0"/>
                      <w:sz w:val="16"/>
                      <w:szCs w:val="16"/>
                    </w:rPr>
                    <w:t>--</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6"/>
                    <w:jc w:val="center"/>
                    <w:rPr>
                      <w:snapToGrid w:val="0"/>
                      <w:sz w:val="16"/>
                      <w:szCs w:val="16"/>
                    </w:rPr>
                  </w:pPr>
                  <w:r w:rsidRPr="00F36656">
                    <w:rPr>
                      <w:snapToGrid w:val="0"/>
                      <w:sz w:val="16"/>
                      <w:szCs w:val="16"/>
                    </w:rPr>
                    <w:t>--</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5"/>
                    <w:jc w:val="center"/>
                    <w:rPr>
                      <w:snapToGrid w:val="0"/>
                      <w:sz w:val="16"/>
                      <w:szCs w:val="16"/>
                    </w:rPr>
                  </w:pPr>
                  <w:r w:rsidRPr="00F36656">
                    <w:rPr>
                      <w:snapToGrid w:val="0"/>
                      <w:sz w:val="16"/>
                      <w:szCs w:val="16"/>
                    </w:rPr>
                    <w:t>--</w:t>
                  </w:r>
                </w:p>
              </w:tc>
              <w:tc>
                <w:tcPr>
                  <w:tcW w:w="927"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w:t>
                  </w:r>
                </w:p>
              </w:tc>
              <w:tc>
                <w:tcPr>
                  <w:tcW w:w="236"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jc w:val="both"/>
                    <w:rPr>
                      <w:snapToGrid w:val="0"/>
                      <w:sz w:val="16"/>
                      <w:szCs w:val="16"/>
                    </w:rPr>
                  </w:pPr>
                </w:p>
              </w:tc>
              <w:tc>
                <w:tcPr>
                  <w:tcW w:w="1808"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0.75%</w:t>
                  </w:r>
                </w:p>
              </w:tc>
            </w:tr>
            <w:tr w:rsidR="00CF6D69" w:rsidRPr="00F36656" w:rsidTr="00F36656">
              <w:trPr>
                <w:jc w:val="center"/>
              </w:trPr>
              <w:tc>
                <w:tcPr>
                  <w:tcW w:w="2401"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ind w:right="18"/>
                    <w:jc w:val="both"/>
                    <w:rPr>
                      <w:snapToGrid w:val="0"/>
                      <w:sz w:val="16"/>
                      <w:szCs w:val="16"/>
                    </w:rPr>
                  </w:pPr>
                  <w:r w:rsidRPr="00F36656">
                    <w:rPr>
                      <w:snapToGrid w:val="0"/>
                      <w:sz w:val="16"/>
                      <w:szCs w:val="16"/>
                    </w:rPr>
                    <w:t>Servicios Sociales y Culturales</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17"/>
                    <w:jc w:val="center"/>
                    <w:rPr>
                      <w:snapToGrid w:val="0"/>
                      <w:sz w:val="16"/>
                      <w:szCs w:val="16"/>
                    </w:rPr>
                  </w:pPr>
                  <w:r w:rsidRPr="00F36656">
                    <w:rPr>
                      <w:snapToGrid w:val="0"/>
                      <w:sz w:val="16"/>
                      <w:szCs w:val="16"/>
                    </w:rPr>
                    <w:t>--</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6"/>
                    <w:jc w:val="center"/>
                    <w:rPr>
                      <w:snapToGrid w:val="0"/>
                      <w:sz w:val="16"/>
                      <w:szCs w:val="16"/>
                    </w:rPr>
                  </w:pPr>
                  <w:r w:rsidRPr="00F36656">
                    <w:rPr>
                      <w:snapToGrid w:val="0"/>
                      <w:sz w:val="16"/>
                      <w:szCs w:val="16"/>
                    </w:rPr>
                    <w:t>--</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5"/>
                    <w:jc w:val="center"/>
                    <w:rPr>
                      <w:snapToGrid w:val="0"/>
                      <w:sz w:val="16"/>
                      <w:szCs w:val="16"/>
                    </w:rPr>
                  </w:pPr>
                  <w:r w:rsidRPr="00F36656">
                    <w:rPr>
                      <w:snapToGrid w:val="0"/>
                      <w:sz w:val="16"/>
                      <w:szCs w:val="16"/>
                    </w:rPr>
                    <w:t>--</w:t>
                  </w:r>
                </w:p>
              </w:tc>
              <w:tc>
                <w:tcPr>
                  <w:tcW w:w="927"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w:t>
                  </w:r>
                </w:p>
              </w:tc>
              <w:tc>
                <w:tcPr>
                  <w:tcW w:w="236"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jc w:val="both"/>
                    <w:rPr>
                      <w:snapToGrid w:val="0"/>
                      <w:sz w:val="16"/>
                      <w:szCs w:val="16"/>
                    </w:rPr>
                  </w:pPr>
                </w:p>
              </w:tc>
              <w:tc>
                <w:tcPr>
                  <w:tcW w:w="1808"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snapToGrid w:val="0"/>
                      <w:sz w:val="16"/>
                      <w:szCs w:val="16"/>
                    </w:rPr>
                  </w:pPr>
                  <w:r w:rsidRPr="00F36656">
                    <w:rPr>
                      <w:snapToGrid w:val="0"/>
                      <w:sz w:val="16"/>
                      <w:szCs w:val="16"/>
                    </w:rPr>
                    <w:t>0.5%</w:t>
                  </w:r>
                </w:p>
              </w:tc>
            </w:tr>
            <w:tr w:rsidR="00CF6D69" w:rsidRPr="00F36656" w:rsidTr="00F36656">
              <w:trPr>
                <w:jc w:val="center"/>
              </w:trPr>
              <w:tc>
                <w:tcPr>
                  <w:tcW w:w="2401"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ind w:right="18"/>
                    <w:jc w:val="center"/>
                    <w:rPr>
                      <w:b/>
                      <w:snapToGrid w:val="0"/>
                      <w:sz w:val="16"/>
                      <w:szCs w:val="16"/>
                    </w:rPr>
                  </w:pPr>
                  <w:r w:rsidRPr="00F36656">
                    <w:rPr>
                      <w:b/>
                      <w:snapToGrid w:val="0"/>
                      <w:sz w:val="16"/>
                      <w:szCs w:val="16"/>
                    </w:rPr>
                    <w:t>TOTAL OBLIGATORIO DEL % DEL SUELDO BASE</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17"/>
                    <w:jc w:val="center"/>
                    <w:rPr>
                      <w:b/>
                      <w:snapToGrid w:val="0"/>
                      <w:sz w:val="16"/>
                      <w:szCs w:val="16"/>
                    </w:rPr>
                  </w:pPr>
                  <w:r w:rsidRPr="00F36656">
                    <w:rPr>
                      <w:b/>
                      <w:snapToGrid w:val="0"/>
                      <w:sz w:val="16"/>
                      <w:szCs w:val="16"/>
                    </w:rPr>
                    <w:t>8.525%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6"/>
                    <w:jc w:val="center"/>
                    <w:rPr>
                      <w:b/>
                      <w:snapToGrid w:val="0"/>
                      <w:sz w:val="16"/>
                      <w:szCs w:val="16"/>
                    </w:rPr>
                  </w:pPr>
                  <w:r w:rsidRPr="00F36656">
                    <w:rPr>
                      <w:b/>
                      <w:snapToGrid w:val="0"/>
                      <w:sz w:val="16"/>
                      <w:szCs w:val="16"/>
                    </w:rPr>
                    <w:t>9.05%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b/>
                      <w:snapToGrid w:val="0"/>
                      <w:sz w:val="16"/>
                      <w:szCs w:val="16"/>
                    </w:rPr>
                  </w:pPr>
                  <w:r w:rsidRPr="00F36656">
                    <w:rPr>
                      <w:b/>
                      <w:snapToGrid w:val="0"/>
                      <w:sz w:val="16"/>
                      <w:szCs w:val="16"/>
                    </w:rPr>
                    <w:t>9.575%</w:t>
                  </w:r>
                </w:p>
              </w:tc>
              <w:tc>
                <w:tcPr>
                  <w:tcW w:w="844"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ind w:right="5"/>
                    <w:jc w:val="center"/>
                    <w:rPr>
                      <w:b/>
                      <w:snapToGrid w:val="0"/>
                      <w:sz w:val="16"/>
                      <w:szCs w:val="16"/>
                    </w:rPr>
                  </w:pPr>
                  <w:r w:rsidRPr="00F36656">
                    <w:rPr>
                      <w:b/>
                      <w:snapToGrid w:val="0"/>
                      <w:sz w:val="16"/>
                      <w:szCs w:val="16"/>
                    </w:rPr>
                    <w:t>10.1%</w:t>
                  </w:r>
                </w:p>
              </w:tc>
              <w:tc>
                <w:tcPr>
                  <w:tcW w:w="927"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b/>
                      <w:snapToGrid w:val="0"/>
                      <w:sz w:val="16"/>
                      <w:szCs w:val="16"/>
                    </w:rPr>
                  </w:pPr>
                  <w:r w:rsidRPr="00F36656">
                    <w:rPr>
                      <w:b/>
                      <w:snapToGrid w:val="0"/>
                      <w:sz w:val="16"/>
                      <w:szCs w:val="16"/>
                    </w:rPr>
                    <w:t>10.625%</w:t>
                  </w:r>
                </w:p>
              </w:tc>
              <w:tc>
                <w:tcPr>
                  <w:tcW w:w="236" w:type="dxa"/>
                  <w:tcBorders>
                    <w:top w:val="single" w:sz="4" w:space="0" w:color="auto"/>
                    <w:left w:val="single" w:sz="4" w:space="0" w:color="auto"/>
                    <w:bottom w:val="single" w:sz="4" w:space="0" w:color="auto"/>
                    <w:right w:val="single" w:sz="4" w:space="0" w:color="auto"/>
                  </w:tcBorders>
                </w:tcPr>
                <w:p w:rsidR="00CF6D69" w:rsidRPr="00F36656" w:rsidRDefault="00CF6D69" w:rsidP="00F36656">
                  <w:pPr>
                    <w:pStyle w:val="Piedepgina"/>
                    <w:tabs>
                      <w:tab w:val="clear" w:pos="4419"/>
                      <w:tab w:val="clear" w:pos="8838"/>
                    </w:tabs>
                    <w:jc w:val="both"/>
                    <w:rPr>
                      <w:b/>
                      <w:snapToGrid w:val="0"/>
                      <w:sz w:val="16"/>
                      <w:szCs w:val="16"/>
                    </w:rPr>
                  </w:pPr>
                </w:p>
              </w:tc>
              <w:tc>
                <w:tcPr>
                  <w:tcW w:w="1808"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jc w:val="center"/>
                    <w:rPr>
                      <w:b/>
                      <w:snapToGrid w:val="0"/>
                      <w:sz w:val="16"/>
                      <w:szCs w:val="16"/>
                    </w:rPr>
                  </w:pPr>
                  <w:r w:rsidRPr="00F36656">
                    <w:rPr>
                      <w:b/>
                      <w:snapToGrid w:val="0"/>
                      <w:sz w:val="16"/>
                      <w:szCs w:val="16"/>
                    </w:rPr>
                    <w:t>20.145%</w:t>
                  </w:r>
                </w:p>
              </w:tc>
            </w:tr>
          </w:tbl>
          <w:p w:rsidR="00CF6D69" w:rsidRPr="0058599C" w:rsidRDefault="00CF6D69" w:rsidP="007F1568">
            <w:pPr>
              <w:pStyle w:val="Piedepgina"/>
              <w:tabs>
                <w:tab w:val="clear" w:pos="4419"/>
                <w:tab w:val="clear" w:pos="8838"/>
              </w:tabs>
              <w:spacing w:after="120"/>
              <w:ind w:left="215" w:right="391"/>
              <w:jc w:val="both"/>
              <w:rPr>
                <w:b/>
                <w:snapToGrid w:val="0"/>
                <w:sz w:val="24"/>
              </w:rPr>
            </w:pP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base de cálculo para estos conceptos será el sueldo base hasta un tope equivalente a 10 Salarios Mínimos Generales Mensuales vigentes en el D.F.</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Dirección de Administración de Riesgos a través de su Subdirección de Seguros Personal Operativo, deberá remitir al ISSSTE en enero de cada año, una relación del personal sujeto al pago de cuotas y deducciones correspondientes del sueldo base de cotización para cubrir los servicios de gastos médicos.</w:t>
            </w:r>
          </w:p>
          <w:p w:rsidR="00CF6D69" w:rsidRPr="0058599C" w:rsidRDefault="00CF6D69" w:rsidP="00CD6462">
            <w:pPr>
              <w:pStyle w:val="Piedepgina"/>
              <w:numPr>
                <w:ilvl w:val="1"/>
                <w:numId w:val="8"/>
              </w:numPr>
              <w:spacing w:after="100" w:afterAutospacing="1"/>
              <w:ind w:right="391"/>
              <w:jc w:val="both"/>
              <w:rPr>
                <w:snapToGrid w:val="0"/>
                <w:sz w:val="24"/>
                <w:szCs w:val="24"/>
              </w:rPr>
            </w:pPr>
            <w:r w:rsidRPr="0058599C">
              <w:rPr>
                <w:snapToGrid w:val="0"/>
                <w:sz w:val="24"/>
                <w:szCs w:val="24"/>
              </w:rPr>
              <w:t>Derivado de lo anterior, a efecto de simplificar los conceptos referidos, el Tribunal Electoral englobará en dos conceptos de retención de nómina las cuotas a cargo del servidor público en la forma siguiente: 2% Servicios Médicos y 6.525% ISSSTE, del 2008 y en los años subsecuentes se realizará el incremento hasta el 2012 como se muestra en la tabla anterior.</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Subdirección de Seguros Personal Operativo, deberá poner en conocimiento del ISSSTE dentro de los treinta días siguientes, a la fecha en que ocurran las altas y bajas de los trabajadores, así como las modificaciones a su sueldo, conforme el Manual de Procedimientos para Movimientos de Personal.</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Cualquier cargo o multa o sanción que el ISSSTE aplique al Tribunal Electoral por concepto de alta extemporánea y que ésta sea imputable al servidor público, éste monto será cubierto por él mismo.</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El trámite de pago de los importes, tanto el porcentaje retenido a los servidores públicos como el aportado por el Tribunal Electoral se realizará quincenalmente; en cuanto al concepto de pensiones a cargo del Tribunal Electoral, se realizará por quincenas vencidas, a efecto de enterarlos al ISSSTE a más tardar para la primera quincena  los  días  20  de  cada  mes  y  para la segunda quincena los días 5 del mes</w:t>
            </w:r>
          </w:p>
          <w:p w:rsidR="00CF6D69" w:rsidRPr="0058599C" w:rsidRDefault="00CF6D69" w:rsidP="007F1568">
            <w:pPr>
              <w:pStyle w:val="Piedepgina"/>
              <w:spacing w:after="100" w:afterAutospacing="1"/>
              <w:ind w:left="575" w:right="391"/>
              <w:jc w:val="both"/>
              <w:rPr>
                <w:snapToGrid w:val="0"/>
                <w:sz w:val="24"/>
              </w:rPr>
            </w:pPr>
          </w:p>
          <w:p w:rsidR="00CF6D69" w:rsidRPr="0058599C" w:rsidRDefault="00CF6D69" w:rsidP="007F1568">
            <w:pPr>
              <w:pStyle w:val="Piedepgina"/>
              <w:spacing w:after="100" w:afterAutospacing="1"/>
              <w:ind w:left="575" w:right="391"/>
              <w:jc w:val="both"/>
              <w:rPr>
                <w:snapToGrid w:val="0"/>
                <w:sz w:val="24"/>
              </w:rPr>
            </w:pPr>
          </w:p>
          <w:p w:rsidR="00CF6D69" w:rsidRPr="0058599C" w:rsidRDefault="00CF6D69" w:rsidP="007F1568">
            <w:pPr>
              <w:pStyle w:val="Piedepgina"/>
              <w:spacing w:after="100" w:afterAutospacing="1"/>
              <w:ind w:left="935" w:right="391"/>
              <w:jc w:val="both"/>
              <w:rPr>
                <w:snapToGrid w:val="0"/>
                <w:sz w:val="24"/>
              </w:rPr>
            </w:pPr>
            <w:r w:rsidRPr="0058599C">
              <w:rPr>
                <w:snapToGrid w:val="0"/>
                <w:sz w:val="24"/>
              </w:rPr>
              <w:t>siguiente, en conjunto serán enterados al ISSSTE por la Subdirección de Seguros Personal Operativo, con el visto bueno de la Subdirección de Procesos y Validación Operativa.</w:t>
            </w:r>
          </w:p>
          <w:p w:rsidR="00CF6D69" w:rsidRPr="0058599C" w:rsidRDefault="00CF6D69" w:rsidP="007F1568">
            <w:pPr>
              <w:pStyle w:val="Piedepgina"/>
              <w:spacing w:after="100" w:afterAutospacing="1"/>
              <w:ind w:left="575" w:right="391"/>
              <w:jc w:val="both"/>
              <w:rPr>
                <w:snapToGrid w:val="0"/>
                <w:sz w:val="24"/>
              </w:rPr>
            </w:pP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AHORRO SOLIDARIO</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Los servidores públicos y personal eventual podrán optar que se les descuente hasta el 2% del sueldo base, para ser acreditado en la Subcuenta de ahorro solidario que se abra al efecto en su Cuenta Individual.</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Los servidores públicos y personal eventual que opten por dicho descuento, el Tribunal Electoral está obligado a depositar en la referida Subcuenta $3.25 por cada peso que ahorren éstos, con un tope máximo del 6.5% del sueldo base.</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A efecto de lo anterior, el Tribunal Electoral a través de la Dirección de Administración de Riesgos, deberá enterar quincenalmente al ISSSTE las cantidades a su cargo, conjuntamente con el ahorro que realice el servidor público y personal eventual, sin que las mismas se consideren Cuotas o Aportaciones.</w:t>
            </w:r>
          </w:p>
          <w:p w:rsidR="00CF6D69" w:rsidRPr="0058599C" w:rsidRDefault="00CF6D69" w:rsidP="007F1568">
            <w:pPr>
              <w:pStyle w:val="Piedepgina"/>
              <w:spacing w:after="100" w:afterAutospacing="1"/>
              <w:ind w:left="575" w:right="391"/>
              <w:jc w:val="both"/>
              <w:rPr>
                <w:snapToGrid w:val="0"/>
                <w:sz w:val="24"/>
              </w:rPr>
            </w:pP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SISTEMA DE AHORRO PARA EL RETIRO (SAR)</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Para el Sistema de Ahorro para el Retiro se considerará el 2% del sueldo base mensual del servidor público, cuya aportación la realizará únicamente el Tribunal Electoral en forma bimestral, con un límite de 25 Salarios Mínimos Generales Mensuales vigentes en el D. F.</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Dirección de Prestaciones al Personal, será la encargada de distribuir bimestralmente los estados de cuenta emitidos por la Institución controladora de estos fondos.</w:t>
            </w:r>
          </w:p>
          <w:p w:rsidR="00CF6D69" w:rsidRPr="00064A39" w:rsidRDefault="00CF6D69" w:rsidP="00064A39">
            <w:pPr>
              <w:pStyle w:val="Piedepgina"/>
              <w:numPr>
                <w:ilvl w:val="1"/>
                <w:numId w:val="8"/>
              </w:numPr>
              <w:spacing w:after="100" w:afterAutospacing="1"/>
              <w:ind w:right="391"/>
              <w:jc w:val="both"/>
              <w:rPr>
                <w:snapToGrid w:val="0"/>
                <w:sz w:val="24"/>
              </w:rPr>
            </w:pPr>
            <w:r w:rsidRPr="0058599C">
              <w:rPr>
                <w:snapToGrid w:val="0"/>
                <w:sz w:val="24"/>
              </w:rPr>
              <w:t>El trámite de pago será realizado por la Dirección de Prestaciones al Personal y con el visto bueno de la Subdirección de Procesos y Validación Operativa, el cual se realizará por bimestres vencidos, a más tardar el día diecisiete de los meses de enero, marzo, mayo, julio, septiembre y noviembre de cada año.</w:t>
            </w: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FONDO DE VIVIENDA (FOVISSSTE)</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Para el Fondo de Vivienda se considerará el 5% del sueldo base mensual del servidor público, cuya aportación la realizará únicamente el Tribunal Electoral en forma bimestral, con un límite de 10 Salarios Mínimos Generales Mensuales vigentes en el Distrito Federal.</w:t>
            </w:r>
          </w:p>
          <w:p w:rsidR="00CF6D69" w:rsidRPr="0058599C" w:rsidRDefault="00CF6D69" w:rsidP="00064A39">
            <w:pPr>
              <w:pStyle w:val="Piedepgina"/>
              <w:spacing w:after="100" w:afterAutospacing="1"/>
              <w:ind w:right="391"/>
              <w:jc w:val="both"/>
              <w:rPr>
                <w:snapToGrid w:val="0"/>
                <w:sz w:val="24"/>
              </w:rPr>
            </w:pP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Dirección de Prestaciones al Personal distribuirá bimestralmente los estados de cuenta emitidos por la institución controladora de estos fondos.</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 xml:space="preserve">Asimismo, los estados de cuenta de crédito hipotecario, deberán ser solicitados personalmente por el titular del crédito a las oficinas del FOVISSSTE, o bien, mediante la página </w:t>
            </w:r>
            <w:hyperlink r:id="rId11" w:history="1">
              <w:r w:rsidRPr="0058599C">
                <w:rPr>
                  <w:rStyle w:val="Hipervnculo"/>
                  <w:snapToGrid w:val="0"/>
                  <w:color w:val="auto"/>
                  <w:sz w:val="24"/>
                  <w:u w:val="none"/>
                </w:rPr>
                <w:t>www.fovissste.gob.mx</w:t>
              </w:r>
            </w:hyperlink>
            <w:r w:rsidRPr="0058599C">
              <w:rPr>
                <w:snapToGrid w:val="0"/>
                <w:sz w:val="24"/>
              </w:rPr>
              <w:t xml:space="preserve"> podrá revisarlos.</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Dirección de Prestaciones al Personal será la encargada de aplicar los descuentos en el sistema SIA, así como el trámite de pago será realizado por bimestres vencidos, a más tardar el día diecisiete de los meses de enero, marzo, mayo, julio, septiembre y noviembre de cada año, con el visto bueno de la Subdirección de Procesos y Validación Operativa.</w:t>
            </w:r>
          </w:p>
          <w:p w:rsidR="00CF6D69" w:rsidRPr="0058599C" w:rsidRDefault="00CF6D69" w:rsidP="004D1344">
            <w:pPr>
              <w:pStyle w:val="Piedepgina"/>
              <w:numPr>
                <w:ilvl w:val="1"/>
                <w:numId w:val="8"/>
              </w:numPr>
              <w:spacing w:after="100" w:afterAutospacing="1"/>
              <w:ind w:right="391"/>
              <w:jc w:val="both"/>
              <w:rPr>
                <w:snapToGrid w:val="0"/>
                <w:sz w:val="24"/>
              </w:rPr>
            </w:pPr>
            <w:r w:rsidRPr="0058599C">
              <w:rPr>
                <w:snapToGrid w:val="0"/>
                <w:sz w:val="24"/>
              </w:rPr>
              <w:t>A los servidores públicos que obtengan su crédito de vivienda, se les aplicará un descuento del 30% de su sueldo base mensual, más $8.50 por concepto de seguro de vivienda quincenalmente.</w:t>
            </w:r>
          </w:p>
          <w:p w:rsidR="00CF6D69" w:rsidRPr="0058599C" w:rsidRDefault="00CF6D69" w:rsidP="007F1568">
            <w:pPr>
              <w:pStyle w:val="Piedepgina"/>
              <w:spacing w:after="100" w:afterAutospacing="1"/>
              <w:ind w:left="575" w:right="391"/>
              <w:jc w:val="both"/>
              <w:rPr>
                <w:snapToGrid w:val="0"/>
                <w:sz w:val="24"/>
              </w:rPr>
            </w:pP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FONDO DE AHORRO CAPITALIZABLE (FONAC)</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Todos los niveles operativos (permanente y eventual) tendrán derecho a esta prestación. Su inscripción es de manera voluntaria.</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inscripción a este beneficio se realiza en el mes de julio de cada ejercicio fiscal para el período ordinario (24 quincenas) y en el mes de enero para el período extraordinario (12 quincenas).</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FONAC define y actualiza anualmente los montos que deberá aportar el servidor público y que se descontarán cada quincena, el Gobierno Federal a través de la Secretaría de Hacienda y Crédito Público, contribuirá con $1.25 por cada peso que aporta el trabajador y la tarifa se actualiza con base en los índices de inflación, así mismo deberá enterarse al FONAC quincenalmente mediante medio magnético y formato preestablecido por esta Institución.</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El pago de las aportaciones será realizado por la Subdirección de Nómina y Servicios, con el visto bueno de la Subdirección de Procesos y Validación Operativa.</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En el caso de que el servidor público de nivel operativo no recoja el cheque del pago de liquidación del Fondo de Ahorro Capitalizable conforme al calendario establecido para ello, la Dirección de Remuneraciones a través de la Subdirección de Nómina y Servicios regresará éste cheque a la Institución bancaria que lo emitió e informará del suceso al FONAC.</w:t>
            </w:r>
          </w:p>
          <w:p w:rsidR="00CF6D69" w:rsidRPr="0058599C" w:rsidRDefault="00CF6D69" w:rsidP="007F1568">
            <w:pPr>
              <w:pStyle w:val="Piedepgina"/>
              <w:spacing w:after="100" w:afterAutospacing="1"/>
              <w:ind w:left="575" w:right="391"/>
              <w:jc w:val="both"/>
              <w:rPr>
                <w:snapToGrid w:val="0"/>
                <w:sz w:val="24"/>
              </w:rPr>
            </w:pPr>
          </w:p>
          <w:p w:rsidR="00CF6D69" w:rsidRPr="0058599C" w:rsidRDefault="00CF6D69" w:rsidP="007F1568">
            <w:pPr>
              <w:pStyle w:val="Piedepgina"/>
              <w:spacing w:after="100" w:afterAutospacing="1"/>
              <w:ind w:left="575" w:right="391"/>
              <w:jc w:val="both"/>
              <w:rPr>
                <w:snapToGrid w:val="0"/>
                <w:sz w:val="24"/>
              </w:rPr>
            </w:pPr>
          </w:p>
          <w:p w:rsidR="00CF6D69" w:rsidRPr="0058599C" w:rsidRDefault="00CF6D69" w:rsidP="007F1568">
            <w:pPr>
              <w:pStyle w:val="Piedepgina"/>
              <w:spacing w:after="100" w:afterAutospacing="1"/>
              <w:ind w:left="575" w:right="391"/>
              <w:jc w:val="both"/>
              <w:rPr>
                <w:snapToGrid w:val="0"/>
                <w:sz w:val="24"/>
              </w:rPr>
            </w:pP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SEGURO COLECTIVO DE VIDA INSTITUCIONAL</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suma asegurada será de 40 meses. La base de cálculo será la suma del sueldo base más la compensación garantizada o de apoyo, según sea el caso. Sobre esta base, el Tribunal Electoral aportará el 1.65% cada mes.</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El servidor público, de manera opcional, podrá incrementar la cobertura de la suma asegurada a 108 meses, para lo cual se le descontará el 2.46% de la suma del sueldo base más compensación garantizada o de apoyo, según sea el caso, cada quincena vía nómina.</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Dirección de Administración de Riesgos será la responsable de realizar mensualmente el trámite de pago a la empresa aseguradora, que incluyen tanto el descuento realizado al servidor público como la aportación del Tribunal Electoral, en forma mensual, con el visto bueno de la Subdirección de Procesos y Validación Operativa.</w:t>
            </w:r>
          </w:p>
          <w:p w:rsidR="00CF6D69" w:rsidRPr="0058599C" w:rsidRDefault="00CF6D69" w:rsidP="006A73EE">
            <w:pPr>
              <w:pStyle w:val="Piedepgina"/>
              <w:spacing w:after="100" w:afterAutospacing="1"/>
              <w:ind w:left="575" w:right="391"/>
              <w:jc w:val="both"/>
              <w:rPr>
                <w:snapToGrid w:val="0"/>
                <w:sz w:val="24"/>
              </w:rPr>
            </w:pP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SEGURO DE RETIRO</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prima mensual determinada para cada servidor público será de $21.40, del cual el Tribunal Electoral aportará $13.50 y el servidor público $7.90, mediante descuentos vía nómina.</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El beneficio se otorgará a todo servidor público en el momento que tramite su jubilación, con una suma asegurada que va de $12,000.00 a $25,000.00, dependiendo de los años de servicio y tiempo de cotización al ISSSTE.</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Dirección de Administración de Riesgos será la responsable de realizar mensualmente el trámite de pago a la empresa aseguradora, que incluyen tanto las deducciones realizadas al servidor público como la aportación del Tribunal Electoral, en forma mensual con el visto bueno de la Subdirección de Procesos y Validación Operativa.</w:t>
            </w:r>
          </w:p>
          <w:p w:rsidR="00CF6D69" w:rsidRPr="0058599C" w:rsidRDefault="00CF6D69" w:rsidP="006A73EE">
            <w:pPr>
              <w:pStyle w:val="Piedepgina"/>
              <w:spacing w:after="100" w:afterAutospacing="1"/>
              <w:ind w:left="575" w:right="391"/>
              <w:jc w:val="both"/>
              <w:rPr>
                <w:snapToGrid w:val="0"/>
                <w:sz w:val="24"/>
              </w:rPr>
            </w:pP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SEGURO DE SEPARACIÓN INDIVIDUALIZADO</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Se descontará quincenalmente vía nómina, a los servidores públicos de mando medio y superiores la aportación que hayan elegido del 2, 5 o 10% de su sueldo base más compensación garantizada y un porcentaje equivalente será aportado por el Tribunal Electoral.</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Asimismo, los servidores públicos de mandos medios y superiores que así lo estipulen,  podrán realizar aportaciones adicionales extraordinarias vía nómina, con la</w:t>
            </w:r>
          </w:p>
          <w:p w:rsidR="00CF6D69" w:rsidRPr="0058599C" w:rsidRDefault="00CF6D69" w:rsidP="00064A39">
            <w:pPr>
              <w:pStyle w:val="Piedepgina"/>
              <w:spacing w:after="100" w:afterAutospacing="1"/>
              <w:ind w:right="391"/>
              <w:jc w:val="both"/>
              <w:rPr>
                <w:snapToGrid w:val="0"/>
                <w:sz w:val="32"/>
              </w:rPr>
            </w:pPr>
          </w:p>
          <w:p w:rsidR="00CF6D69" w:rsidRPr="0058599C" w:rsidRDefault="00CF6D69" w:rsidP="007F1568">
            <w:pPr>
              <w:pStyle w:val="Piedepgina"/>
              <w:spacing w:after="100" w:afterAutospacing="1"/>
              <w:ind w:left="935" w:right="391"/>
              <w:jc w:val="both"/>
              <w:rPr>
                <w:snapToGrid w:val="0"/>
                <w:sz w:val="24"/>
              </w:rPr>
            </w:pPr>
            <w:r w:rsidRPr="0058599C">
              <w:rPr>
                <w:snapToGrid w:val="0"/>
                <w:sz w:val="24"/>
              </w:rPr>
              <w:t>salvedad de que el Tribunal Electoral no aportará ningún porcentaje equivalente, de conformidad con la normatividad que para ello emita la Comisión de Administración.</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Dirección de Administración de Riesgos realizará el trámite de pago quincenalmente a la aseguradora, tanto de los descuentos del servidor público como la aportación del Tribunal Electoral en forma quincenal, con el visto bueno de la Subdirección de Procesos y Validación Operativa.</w:t>
            </w:r>
          </w:p>
          <w:p w:rsidR="00CF6D69" w:rsidRPr="0058599C" w:rsidRDefault="00CF6D69" w:rsidP="006A73EE">
            <w:pPr>
              <w:pStyle w:val="Piedepgina"/>
              <w:spacing w:after="100" w:afterAutospacing="1"/>
              <w:ind w:left="575" w:right="391"/>
              <w:jc w:val="both"/>
              <w:rPr>
                <w:snapToGrid w:val="0"/>
                <w:sz w:val="32"/>
              </w:rPr>
            </w:pP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FONDO DE RESERVA INDIVIDUALIZADO</w:t>
            </w:r>
          </w:p>
          <w:p w:rsidR="00CF6D69" w:rsidRPr="00456871" w:rsidRDefault="00CF6D69" w:rsidP="00456871">
            <w:pPr>
              <w:pStyle w:val="Piedepgina"/>
              <w:numPr>
                <w:ilvl w:val="1"/>
                <w:numId w:val="8"/>
              </w:numPr>
              <w:spacing w:after="100" w:afterAutospacing="1"/>
              <w:ind w:right="391"/>
              <w:jc w:val="both"/>
              <w:rPr>
                <w:snapToGrid w:val="0"/>
                <w:sz w:val="24"/>
              </w:rPr>
            </w:pPr>
            <w:r w:rsidRPr="0058599C">
              <w:rPr>
                <w:snapToGrid w:val="0"/>
                <w:sz w:val="24"/>
              </w:rPr>
              <w:t>Quincenalmente a los servidores públicos de nivel operativo que así lo hayan elegido, se desc</w:t>
            </w:r>
            <w:r>
              <w:rPr>
                <w:snapToGrid w:val="0"/>
                <w:sz w:val="24"/>
              </w:rPr>
              <w:t xml:space="preserve">ontará vía nómina la aportación </w:t>
            </w:r>
            <w:r w:rsidRPr="0058599C">
              <w:rPr>
                <w:snapToGrid w:val="0"/>
                <w:sz w:val="24"/>
              </w:rPr>
              <w:t>del 2</w:t>
            </w:r>
            <w:r>
              <w:rPr>
                <w:snapToGrid w:val="0"/>
                <w:sz w:val="24"/>
              </w:rPr>
              <w:t xml:space="preserve">% (el cual podrá ser modificado por acuerdo de la Comisiín de Administración), </w:t>
            </w:r>
            <w:r w:rsidRPr="0058599C">
              <w:rPr>
                <w:snapToGrid w:val="0"/>
                <w:sz w:val="24"/>
              </w:rPr>
              <w:t xml:space="preserve">de su sueldo base más compensación </w:t>
            </w:r>
            <w:r>
              <w:rPr>
                <w:snapToGrid w:val="0"/>
                <w:sz w:val="24"/>
              </w:rPr>
              <w:t>de apoyo correspondiendo al Tribunal Electoral una aportación con el mismo porcentaje.</w:t>
            </w:r>
            <w:r w:rsidRPr="00456871">
              <w:rPr>
                <w:snapToGrid w:val="0"/>
                <w:sz w:val="24"/>
              </w:rPr>
              <w:tab/>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Dirección de Administración de Riesgos realizará el trámite quincenalmente de pago a la sociedad de inversión, tanto de las deducciones al servidor público como la aportación del Tribunal Electoral en forma quincenal, con el visto bueno de la Subdirección de Procesos y Validación Operativa.</w:t>
            </w:r>
          </w:p>
          <w:p w:rsidR="00CF6D69" w:rsidRPr="0058599C" w:rsidRDefault="00CF6D69" w:rsidP="006A73EE">
            <w:pPr>
              <w:pStyle w:val="Piedepgina"/>
              <w:spacing w:after="100" w:afterAutospacing="1"/>
              <w:ind w:left="575" w:right="391"/>
              <w:jc w:val="both"/>
              <w:rPr>
                <w:snapToGrid w:val="0"/>
                <w:sz w:val="32"/>
              </w:rPr>
            </w:pPr>
          </w:p>
          <w:p w:rsidR="00CF6D69" w:rsidRPr="0058599C" w:rsidRDefault="00CF6D69" w:rsidP="002663DF">
            <w:pPr>
              <w:pStyle w:val="Piedepgina"/>
              <w:tabs>
                <w:tab w:val="clear" w:pos="4419"/>
                <w:tab w:val="clear" w:pos="8838"/>
              </w:tabs>
              <w:spacing w:after="120"/>
              <w:ind w:left="215" w:right="391"/>
              <w:jc w:val="both"/>
              <w:rPr>
                <w:b/>
                <w:snapToGrid w:val="0"/>
                <w:sz w:val="24"/>
              </w:rPr>
            </w:pPr>
            <w:r w:rsidRPr="0058599C">
              <w:rPr>
                <w:b/>
                <w:snapToGrid w:val="0"/>
                <w:sz w:val="24"/>
              </w:rPr>
              <w:t>SEGURO DE GASTOS MÉDICOS MAYORES</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Las primas de la póliza de seguro de gastos médicos mayores para servidores de mandos medios y superiores así como el de su cónyuge e hijos menores de los 25 años de edad, asignadas de acuerdo al nivel salarial de los servidores públicos, serán pagadas con recursos presupuestales del Tribunal Electoral.</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potenciación de la póliza; la inclusión voluntaria de hijos mayores de 25 años; dependientes económicos y ascendientes o para familiares de los servidores públicos, será con cargo a éstos quincenalmente vía nómina.</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La Dirección de Administración de Riesgos realizará quincenalmente el trámite de pago a la aseguradora, tanto de las deducciones por potenciación voluntaria del servidor público como la aportación del Tribunal Electoral. Respecto al pago por Exceso de Suma Asegurada, éste se realizará trimestralmente a la Aseguradora.</w:t>
            </w:r>
          </w:p>
          <w:p w:rsidR="00CF6D69" w:rsidRPr="0058599C" w:rsidRDefault="00CF6D69" w:rsidP="00A919D5">
            <w:pPr>
              <w:pStyle w:val="Piedepgina"/>
              <w:tabs>
                <w:tab w:val="clear" w:pos="4419"/>
                <w:tab w:val="clear" w:pos="8838"/>
              </w:tabs>
              <w:ind w:right="391"/>
              <w:jc w:val="both"/>
              <w:rPr>
                <w:snapToGrid w:val="0"/>
                <w:sz w:val="24"/>
              </w:rPr>
            </w:pPr>
          </w:p>
          <w:p w:rsidR="00CF6D69" w:rsidRPr="0058599C" w:rsidRDefault="00CF6D69" w:rsidP="00A919D5">
            <w:pPr>
              <w:pStyle w:val="Piedepgina"/>
              <w:tabs>
                <w:tab w:val="clear" w:pos="4419"/>
                <w:tab w:val="clear" w:pos="8838"/>
              </w:tabs>
              <w:ind w:right="391"/>
              <w:jc w:val="both"/>
              <w:rPr>
                <w:snapToGrid w:val="0"/>
                <w:sz w:val="24"/>
              </w:rPr>
            </w:pPr>
          </w:p>
          <w:p w:rsidR="00CF6D69" w:rsidRPr="0058599C" w:rsidRDefault="00CF6D69" w:rsidP="00A919D5">
            <w:pPr>
              <w:pStyle w:val="Piedepgina"/>
              <w:tabs>
                <w:tab w:val="clear" w:pos="4419"/>
                <w:tab w:val="clear" w:pos="8838"/>
              </w:tabs>
              <w:ind w:right="391"/>
              <w:jc w:val="both"/>
              <w:rPr>
                <w:snapToGrid w:val="0"/>
                <w:sz w:val="24"/>
              </w:rPr>
            </w:pPr>
          </w:p>
          <w:p w:rsidR="00CF6D69" w:rsidRPr="0058599C" w:rsidRDefault="00CF6D69" w:rsidP="002B1569">
            <w:pPr>
              <w:pStyle w:val="Piedepgina"/>
              <w:tabs>
                <w:tab w:val="clear" w:pos="4419"/>
                <w:tab w:val="clear" w:pos="8838"/>
              </w:tabs>
              <w:spacing w:after="100" w:afterAutospacing="1"/>
              <w:ind w:left="215" w:right="391"/>
              <w:jc w:val="both"/>
              <w:rPr>
                <w:b/>
                <w:bCs/>
                <w:snapToGrid w:val="0"/>
                <w:sz w:val="28"/>
              </w:rPr>
            </w:pPr>
            <w:r w:rsidRPr="0058599C">
              <w:rPr>
                <w:b/>
                <w:bCs/>
                <w:snapToGrid w:val="0"/>
                <w:sz w:val="28"/>
              </w:rPr>
              <w:t>OTROS DESCUENTOS</w:t>
            </w: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Asimismo, para la recuperación de los montos se podrán realizar descuentos a las percepciones de los siguientes conceptos con estricto apego a la normatividad y disposiciones legales competentes, así como las disposiciones normativas que para ello establezca la Comisión de Administración, tales como:</w:t>
            </w:r>
          </w:p>
          <w:p w:rsidR="00CF6D69" w:rsidRPr="0058599C" w:rsidRDefault="00CF6D69" w:rsidP="006A73EE">
            <w:pPr>
              <w:pStyle w:val="Piedepgina"/>
              <w:numPr>
                <w:ilvl w:val="0"/>
                <w:numId w:val="29"/>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Descuento por no comprobar viáticos</w:t>
            </w:r>
          </w:p>
          <w:p w:rsidR="00CF6D69" w:rsidRPr="0058599C" w:rsidRDefault="00CF6D69" w:rsidP="006A73EE">
            <w:pPr>
              <w:pStyle w:val="Piedepgina"/>
              <w:numPr>
                <w:ilvl w:val="0"/>
                <w:numId w:val="29"/>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Descuento por no comprobar ayuda para beca</w:t>
            </w:r>
          </w:p>
          <w:p w:rsidR="00CF6D69" w:rsidRPr="0058599C" w:rsidRDefault="00CF6D69" w:rsidP="006A73EE">
            <w:pPr>
              <w:pStyle w:val="Piedepgina"/>
              <w:numPr>
                <w:ilvl w:val="0"/>
                <w:numId w:val="29"/>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Descuento por exceso de llamadas telefónicas de celulares</w:t>
            </w:r>
          </w:p>
          <w:p w:rsidR="00CF6D69" w:rsidRPr="0058599C" w:rsidRDefault="00CF6D69" w:rsidP="006A73EE">
            <w:pPr>
              <w:pStyle w:val="Piedepgina"/>
              <w:numPr>
                <w:ilvl w:val="0"/>
                <w:numId w:val="29"/>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Descuento por no comprobar Fondo Fijo o Revolvente</w:t>
            </w:r>
          </w:p>
          <w:p w:rsidR="00CF6D69" w:rsidRPr="0058599C" w:rsidRDefault="00CF6D69" w:rsidP="006A73EE">
            <w:pPr>
              <w:pStyle w:val="Piedepgina"/>
              <w:numPr>
                <w:ilvl w:val="0"/>
                <w:numId w:val="29"/>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Anticipo de Sueldo</w:t>
            </w:r>
          </w:p>
          <w:p w:rsidR="00CF6D69" w:rsidRPr="0058599C" w:rsidRDefault="00CF6D69" w:rsidP="00A919D5">
            <w:pPr>
              <w:pStyle w:val="Piedepgina"/>
              <w:tabs>
                <w:tab w:val="clear" w:pos="4419"/>
                <w:tab w:val="clear" w:pos="8838"/>
              </w:tabs>
              <w:ind w:right="391"/>
              <w:jc w:val="both"/>
              <w:rPr>
                <w:snapToGrid w:val="0"/>
                <w:sz w:val="22"/>
              </w:rPr>
            </w:pPr>
          </w:p>
          <w:p w:rsidR="00CF6D69" w:rsidRPr="0058599C" w:rsidRDefault="00CF6D69" w:rsidP="006A73EE">
            <w:pPr>
              <w:pStyle w:val="Piedepgina"/>
              <w:numPr>
                <w:ilvl w:val="1"/>
                <w:numId w:val="8"/>
              </w:numPr>
              <w:spacing w:after="100" w:afterAutospacing="1"/>
              <w:ind w:right="391"/>
              <w:jc w:val="both"/>
              <w:rPr>
                <w:snapToGrid w:val="0"/>
                <w:sz w:val="24"/>
              </w:rPr>
            </w:pPr>
            <w:r w:rsidRPr="0058599C">
              <w:rPr>
                <w:snapToGrid w:val="0"/>
                <w:sz w:val="24"/>
              </w:rPr>
              <w:t>Dentro del contexto laboral, existen otros descuentos del importe total de las percepciones de los servidores públicos, que se aplicarán quincenalmente vía nómina en los siguientes casos:</w:t>
            </w:r>
          </w:p>
          <w:p w:rsidR="00CF6D69" w:rsidRPr="0058599C" w:rsidRDefault="00CF6D69" w:rsidP="006A73EE">
            <w:pPr>
              <w:pStyle w:val="Piedepgina"/>
              <w:numPr>
                <w:ilvl w:val="0"/>
                <w:numId w:val="40"/>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Por incidencias (inasistencias y suspensiones por acumulación de retardos y/o faltas de asistencia injustificadas)</w:t>
            </w:r>
          </w:p>
          <w:p w:rsidR="00CF6D69" w:rsidRPr="0058599C" w:rsidRDefault="00CF6D69" w:rsidP="006A73EE">
            <w:pPr>
              <w:pStyle w:val="Piedepgina"/>
              <w:numPr>
                <w:ilvl w:val="0"/>
                <w:numId w:val="40"/>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Apoyo para Fomento Deportivo (CENSODEP)</w:t>
            </w:r>
          </w:p>
          <w:p w:rsidR="00CF6D69" w:rsidRPr="0058599C" w:rsidRDefault="00CF6D69" w:rsidP="006A73EE">
            <w:pPr>
              <w:pStyle w:val="Piedepgina"/>
              <w:numPr>
                <w:ilvl w:val="0"/>
                <w:numId w:val="40"/>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Seguro voluntario de vehículos particulares</w:t>
            </w:r>
          </w:p>
          <w:p w:rsidR="00CF6D69" w:rsidRPr="0058599C" w:rsidRDefault="00CF6D69" w:rsidP="006A73EE">
            <w:pPr>
              <w:pStyle w:val="Piedepgina"/>
              <w:numPr>
                <w:ilvl w:val="0"/>
                <w:numId w:val="40"/>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Seguro voluntario de vida individual</w:t>
            </w:r>
          </w:p>
          <w:p w:rsidR="00CF6D69" w:rsidRPr="0058599C" w:rsidRDefault="00CF6D69" w:rsidP="006A73EE">
            <w:pPr>
              <w:pStyle w:val="Piedepgina"/>
              <w:numPr>
                <w:ilvl w:val="0"/>
                <w:numId w:val="40"/>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Seguro voluntario de casa-habitación</w:t>
            </w:r>
          </w:p>
          <w:p w:rsidR="00CF6D69" w:rsidRPr="0058599C" w:rsidRDefault="00CF6D69" w:rsidP="006A73EE">
            <w:pPr>
              <w:pStyle w:val="Piedepgina"/>
              <w:numPr>
                <w:ilvl w:val="0"/>
                <w:numId w:val="40"/>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Servicio de Comedor</w:t>
            </w:r>
          </w:p>
          <w:p w:rsidR="00CF6D69" w:rsidRPr="0058599C" w:rsidRDefault="00CF6D69" w:rsidP="00955187">
            <w:pPr>
              <w:pStyle w:val="Piedepgina"/>
              <w:tabs>
                <w:tab w:val="clear" w:pos="4419"/>
                <w:tab w:val="clear" w:pos="8838"/>
              </w:tabs>
              <w:spacing w:after="100" w:afterAutospacing="1"/>
              <w:ind w:left="1490" w:right="391"/>
              <w:jc w:val="both"/>
              <w:rPr>
                <w:snapToGrid w:val="0"/>
                <w:sz w:val="24"/>
              </w:rPr>
            </w:pPr>
            <w:r w:rsidRPr="0058599C">
              <w:rPr>
                <w:snapToGrid w:val="0"/>
                <w:sz w:val="24"/>
              </w:rPr>
              <w:t>El servicio de comedor se proporcionará a todo el personal para consumir alimentos en desayunos, comidas y cenas, en su caso.</w:t>
            </w:r>
          </w:p>
          <w:p w:rsidR="00CF6D69" w:rsidRPr="0058599C" w:rsidRDefault="00CF6D69" w:rsidP="00955187">
            <w:pPr>
              <w:pStyle w:val="Piedepgina"/>
              <w:tabs>
                <w:tab w:val="clear" w:pos="4419"/>
                <w:tab w:val="clear" w:pos="8838"/>
              </w:tabs>
              <w:spacing w:after="100" w:afterAutospacing="1"/>
              <w:ind w:left="1490" w:right="391"/>
              <w:jc w:val="both"/>
              <w:rPr>
                <w:snapToGrid w:val="0"/>
                <w:sz w:val="24"/>
              </w:rPr>
            </w:pPr>
            <w:r w:rsidRPr="0058599C">
              <w:rPr>
                <w:snapToGrid w:val="0"/>
                <w:sz w:val="24"/>
              </w:rPr>
              <w:t>Para los desayunos se otorgará un subsidio de $7.00 (siete pesos 00/100mn) por parte del Tribunal Electoral y la diferencia será cubierta por el servidor público en el momento de realizar la comanda. Anualmente la Dirección General de Recursos Humanos presentará a la Comisión de Administración, la actualización de éste subsidio.</w:t>
            </w:r>
          </w:p>
          <w:p w:rsidR="00CF6D69" w:rsidRPr="0058599C" w:rsidRDefault="00CF6D69" w:rsidP="00955187">
            <w:pPr>
              <w:pStyle w:val="Piedepgina"/>
              <w:tabs>
                <w:tab w:val="clear" w:pos="4419"/>
                <w:tab w:val="clear" w:pos="8838"/>
              </w:tabs>
              <w:spacing w:after="100" w:afterAutospacing="1"/>
              <w:ind w:left="1490" w:right="391"/>
              <w:jc w:val="both"/>
              <w:rPr>
                <w:snapToGrid w:val="0"/>
                <w:sz w:val="24"/>
              </w:rPr>
            </w:pPr>
            <w:r w:rsidRPr="0058599C">
              <w:rPr>
                <w:snapToGrid w:val="0"/>
                <w:sz w:val="24"/>
              </w:rPr>
              <w:t>El porcentaje de subsidio al costo por comidas que otorgará el Tribunal Electoral, se realizará de acuerdo a los siguientes porcentajes fijos, de conformidad al nivel salarial de los puestos y la diferencia la cubrirá el personal mediante descuentos vía nómina.</w:t>
            </w:r>
          </w:p>
          <w:p w:rsidR="00CF6D69" w:rsidRPr="0058599C" w:rsidRDefault="00CF6D69" w:rsidP="003057A2">
            <w:pPr>
              <w:pStyle w:val="Piedepgina"/>
              <w:tabs>
                <w:tab w:val="clear" w:pos="4419"/>
                <w:tab w:val="clear" w:pos="8838"/>
              </w:tabs>
              <w:ind w:left="1065" w:right="391"/>
              <w:jc w:val="both"/>
              <w:rPr>
                <w:snapToGrid w:val="0"/>
                <w:sz w:val="24"/>
                <w:szCs w:val="14"/>
              </w:rPr>
            </w:pPr>
          </w:p>
          <w:p w:rsidR="00CF6D69" w:rsidRPr="0058599C" w:rsidRDefault="00CF6D69" w:rsidP="003057A2">
            <w:pPr>
              <w:pStyle w:val="Piedepgina"/>
              <w:tabs>
                <w:tab w:val="clear" w:pos="4419"/>
                <w:tab w:val="clear" w:pos="8838"/>
              </w:tabs>
              <w:ind w:left="1065" w:right="391"/>
              <w:jc w:val="both"/>
              <w:rPr>
                <w:snapToGrid w:val="0"/>
                <w:sz w:val="24"/>
                <w:szCs w:val="14"/>
              </w:rPr>
            </w:pPr>
          </w:p>
          <w:p w:rsidR="00CF6D69" w:rsidRPr="0058599C" w:rsidRDefault="00CF6D69" w:rsidP="003057A2">
            <w:pPr>
              <w:pStyle w:val="Piedepgina"/>
              <w:tabs>
                <w:tab w:val="clear" w:pos="4419"/>
                <w:tab w:val="clear" w:pos="8838"/>
              </w:tabs>
              <w:ind w:left="1065" w:right="391"/>
              <w:jc w:val="both"/>
              <w:rPr>
                <w:snapToGrid w:val="0"/>
                <w:sz w:val="24"/>
                <w:szCs w:val="14"/>
              </w:rPr>
            </w:pPr>
          </w:p>
          <w:tbl>
            <w:tblPr>
              <w:tblW w:w="0" w:type="auto"/>
              <w:tblInd w:w="2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126"/>
              <w:gridCol w:w="2270"/>
            </w:tblGrid>
            <w:tr w:rsidR="00CF6D69" w:rsidRPr="00F36656" w:rsidTr="00F36656">
              <w:tc>
                <w:tcPr>
                  <w:tcW w:w="2259"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spacing w:before="60" w:after="60"/>
                    <w:jc w:val="center"/>
                    <w:rPr>
                      <w:b/>
                      <w:snapToGrid w:val="0"/>
                      <w:sz w:val="16"/>
                      <w:szCs w:val="16"/>
                    </w:rPr>
                  </w:pPr>
                  <w:r w:rsidRPr="00F36656">
                    <w:rPr>
                      <w:b/>
                      <w:snapToGrid w:val="0"/>
                      <w:sz w:val="16"/>
                      <w:szCs w:val="16"/>
                    </w:rPr>
                    <w:t>NIVEL SALARIAL</w:t>
                  </w:r>
                </w:p>
              </w:tc>
              <w:tc>
                <w:tcPr>
                  <w:tcW w:w="2126"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spacing w:before="60" w:after="60"/>
                    <w:ind w:right="34"/>
                    <w:jc w:val="center"/>
                    <w:rPr>
                      <w:b/>
                      <w:snapToGrid w:val="0"/>
                      <w:sz w:val="16"/>
                      <w:szCs w:val="16"/>
                    </w:rPr>
                  </w:pPr>
                  <w:r w:rsidRPr="00F36656">
                    <w:rPr>
                      <w:b/>
                      <w:snapToGrid w:val="0"/>
                      <w:sz w:val="16"/>
                      <w:szCs w:val="16"/>
                    </w:rPr>
                    <w:t>Porcentaje de subsidio que otorga el TEPJF</w:t>
                  </w:r>
                </w:p>
              </w:tc>
              <w:tc>
                <w:tcPr>
                  <w:tcW w:w="2270"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spacing w:before="60" w:after="60"/>
                    <w:jc w:val="center"/>
                    <w:rPr>
                      <w:b/>
                      <w:snapToGrid w:val="0"/>
                      <w:sz w:val="16"/>
                      <w:szCs w:val="16"/>
                    </w:rPr>
                  </w:pPr>
                  <w:r w:rsidRPr="00F36656">
                    <w:rPr>
                      <w:b/>
                      <w:snapToGrid w:val="0"/>
                      <w:sz w:val="16"/>
                      <w:szCs w:val="16"/>
                    </w:rPr>
                    <w:t>Porcentaje del costo de la comida que paga el servidor público</w:t>
                  </w:r>
                </w:p>
              </w:tc>
            </w:tr>
            <w:tr w:rsidR="00CF6D69" w:rsidRPr="00F36656" w:rsidTr="00F36656">
              <w:tc>
                <w:tcPr>
                  <w:tcW w:w="2259"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spacing w:before="60" w:after="60"/>
                    <w:ind w:right="391"/>
                    <w:rPr>
                      <w:snapToGrid w:val="0"/>
                      <w:sz w:val="16"/>
                      <w:szCs w:val="16"/>
                    </w:rPr>
                  </w:pPr>
                  <w:r w:rsidRPr="00F36656">
                    <w:rPr>
                      <w:snapToGrid w:val="0"/>
                      <w:sz w:val="16"/>
                      <w:szCs w:val="16"/>
                    </w:rPr>
                    <w:t>Personal Operativo</w:t>
                  </w:r>
                </w:p>
              </w:tc>
              <w:tc>
                <w:tcPr>
                  <w:tcW w:w="2126"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spacing w:before="60" w:after="60"/>
                    <w:ind w:right="34"/>
                    <w:jc w:val="center"/>
                    <w:rPr>
                      <w:snapToGrid w:val="0"/>
                      <w:sz w:val="16"/>
                      <w:szCs w:val="16"/>
                    </w:rPr>
                  </w:pPr>
                  <w:r w:rsidRPr="00F36656">
                    <w:rPr>
                      <w:snapToGrid w:val="0"/>
                      <w:sz w:val="16"/>
                      <w:szCs w:val="16"/>
                    </w:rPr>
                    <w:t>80%</w:t>
                  </w:r>
                </w:p>
              </w:tc>
              <w:tc>
                <w:tcPr>
                  <w:tcW w:w="2270"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spacing w:before="60" w:after="60"/>
                    <w:ind w:right="391"/>
                    <w:jc w:val="center"/>
                    <w:rPr>
                      <w:snapToGrid w:val="0"/>
                      <w:sz w:val="16"/>
                      <w:szCs w:val="16"/>
                    </w:rPr>
                  </w:pPr>
                  <w:r w:rsidRPr="00F36656">
                    <w:rPr>
                      <w:snapToGrid w:val="0"/>
                      <w:sz w:val="16"/>
                      <w:szCs w:val="16"/>
                    </w:rPr>
                    <w:t>20%</w:t>
                  </w:r>
                </w:p>
              </w:tc>
            </w:tr>
            <w:tr w:rsidR="00CF6D69" w:rsidRPr="00F36656" w:rsidTr="00F36656">
              <w:tc>
                <w:tcPr>
                  <w:tcW w:w="2259"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spacing w:before="60" w:after="60"/>
                    <w:ind w:right="391"/>
                    <w:rPr>
                      <w:snapToGrid w:val="0"/>
                      <w:sz w:val="16"/>
                      <w:szCs w:val="16"/>
                    </w:rPr>
                  </w:pPr>
                  <w:r w:rsidRPr="00F36656">
                    <w:rPr>
                      <w:snapToGrid w:val="0"/>
                      <w:sz w:val="16"/>
                      <w:szCs w:val="16"/>
                    </w:rPr>
                    <w:t>Mando Medio</w:t>
                  </w:r>
                </w:p>
              </w:tc>
              <w:tc>
                <w:tcPr>
                  <w:tcW w:w="2126"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spacing w:before="60" w:after="60"/>
                    <w:ind w:right="34"/>
                    <w:jc w:val="center"/>
                    <w:rPr>
                      <w:snapToGrid w:val="0"/>
                      <w:sz w:val="16"/>
                      <w:szCs w:val="16"/>
                    </w:rPr>
                  </w:pPr>
                  <w:r w:rsidRPr="00F36656">
                    <w:rPr>
                      <w:snapToGrid w:val="0"/>
                      <w:sz w:val="16"/>
                      <w:szCs w:val="16"/>
                    </w:rPr>
                    <w:t>65%</w:t>
                  </w:r>
                </w:p>
              </w:tc>
              <w:tc>
                <w:tcPr>
                  <w:tcW w:w="2270"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spacing w:before="60" w:after="60"/>
                    <w:ind w:right="391"/>
                    <w:jc w:val="center"/>
                    <w:rPr>
                      <w:snapToGrid w:val="0"/>
                      <w:sz w:val="16"/>
                      <w:szCs w:val="16"/>
                    </w:rPr>
                  </w:pPr>
                  <w:r w:rsidRPr="00F36656">
                    <w:rPr>
                      <w:snapToGrid w:val="0"/>
                      <w:sz w:val="16"/>
                      <w:szCs w:val="16"/>
                    </w:rPr>
                    <w:t>35%</w:t>
                  </w:r>
                </w:p>
              </w:tc>
            </w:tr>
            <w:tr w:rsidR="00CF6D69" w:rsidRPr="00F36656" w:rsidTr="00F36656">
              <w:tc>
                <w:tcPr>
                  <w:tcW w:w="2259"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spacing w:before="60" w:after="60"/>
                    <w:ind w:right="391"/>
                    <w:rPr>
                      <w:snapToGrid w:val="0"/>
                      <w:sz w:val="16"/>
                      <w:szCs w:val="16"/>
                    </w:rPr>
                  </w:pPr>
                  <w:r w:rsidRPr="00F36656">
                    <w:rPr>
                      <w:snapToGrid w:val="0"/>
                      <w:sz w:val="16"/>
                      <w:szCs w:val="16"/>
                    </w:rPr>
                    <w:t>Mando Superior</w:t>
                  </w:r>
                </w:p>
              </w:tc>
              <w:tc>
                <w:tcPr>
                  <w:tcW w:w="2126"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spacing w:before="60" w:after="60"/>
                    <w:ind w:right="34"/>
                    <w:jc w:val="center"/>
                    <w:rPr>
                      <w:snapToGrid w:val="0"/>
                      <w:sz w:val="16"/>
                      <w:szCs w:val="16"/>
                    </w:rPr>
                  </w:pPr>
                  <w:r w:rsidRPr="00F36656">
                    <w:rPr>
                      <w:snapToGrid w:val="0"/>
                      <w:sz w:val="16"/>
                      <w:szCs w:val="16"/>
                    </w:rPr>
                    <w:t>40%</w:t>
                  </w:r>
                </w:p>
              </w:tc>
              <w:tc>
                <w:tcPr>
                  <w:tcW w:w="2270" w:type="dxa"/>
                  <w:tcBorders>
                    <w:top w:val="single" w:sz="4" w:space="0" w:color="auto"/>
                    <w:left w:val="single" w:sz="4" w:space="0" w:color="auto"/>
                    <w:bottom w:val="single" w:sz="4" w:space="0" w:color="auto"/>
                    <w:right w:val="single" w:sz="4" w:space="0" w:color="auto"/>
                  </w:tcBorders>
                  <w:vAlign w:val="center"/>
                </w:tcPr>
                <w:p w:rsidR="00CF6D69" w:rsidRPr="00F36656" w:rsidRDefault="00CF6D69" w:rsidP="00F36656">
                  <w:pPr>
                    <w:pStyle w:val="Piedepgina"/>
                    <w:tabs>
                      <w:tab w:val="clear" w:pos="4419"/>
                      <w:tab w:val="clear" w:pos="8838"/>
                    </w:tabs>
                    <w:spacing w:before="60" w:after="60"/>
                    <w:ind w:right="391"/>
                    <w:jc w:val="center"/>
                    <w:rPr>
                      <w:snapToGrid w:val="0"/>
                      <w:sz w:val="16"/>
                      <w:szCs w:val="16"/>
                    </w:rPr>
                  </w:pPr>
                  <w:r w:rsidRPr="00F36656">
                    <w:rPr>
                      <w:snapToGrid w:val="0"/>
                      <w:sz w:val="16"/>
                      <w:szCs w:val="16"/>
                    </w:rPr>
                    <w:t>60%</w:t>
                  </w:r>
                </w:p>
              </w:tc>
            </w:tr>
          </w:tbl>
          <w:p w:rsidR="00CF6D69" w:rsidRPr="0058599C" w:rsidRDefault="00CF6D69" w:rsidP="003057A2">
            <w:pPr>
              <w:pStyle w:val="Piedepgina"/>
              <w:tabs>
                <w:tab w:val="clear" w:pos="4419"/>
                <w:tab w:val="clear" w:pos="8838"/>
              </w:tabs>
              <w:ind w:left="1065" w:right="391"/>
              <w:jc w:val="both"/>
              <w:rPr>
                <w:snapToGrid w:val="0"/>
                <w:sz w:val="16"/>
                <w:szCs w:val="14"/>
              </w:rPr>
            </w:pPr>
          </w:p>
          <w:p w:rsidR="00CF6D69" w:rsidRPr="0058599C" w:rsidRDefault="00CF6D69" w:rsidP="004D53E9">
            <w:pPr>
              <w:pStyle w:val="Piedepgina"/>
              <w:tabs>
                <w:tab w:val="clear" w:pos="4419"/>
                <w:tab w:val="clear" w:pos="8838"/>
              </w:tabs>
              <w:ind w:left="1490" w:right="391"/>
              <w:jc w:val="both"/>
              <w:rPr>
                <w:snapToGrid w:val="0"/>
                <w:sz w:val="24"/>
              </w:rPr>
            </w:pPr>
            <w:r w:rsidRPr="0058599C">
              <w:rPr>
                <w:snapToGrid w:val="0"/>
                <w:sz w:val="24"/>
              </w:rPr>
              <w:t>En el caso del otorgamiento de cenas, éstas serán cubiertas por el Tribunal Electoral cuando las cargas de trabajo en proceso electoral federal, local o durante los periodos de proceso electorales federales extraordinarios, lo autorice la Comisión de Administración.</w:t>
            </w:r>
          </w:p>
          <w:p w:rsidR="00CF6D69" w:rsidRPr="0058599C" w:rsidRDefault="00CF6D69" w:rsidP="004D53E9">
            <w:pPr>
              <w:pStyle w:val="Piedepgina"/>
              <w:tabs>
                <w:tab w:val="clear" w:pos="4419"/>
                <w:tab w:val="clear" w:pos="8838"/>
              </w:tabs>
              <w:ind w:left="1490" w:right="391"/>
              <w:jc w:val="both"/>
              <w:rPr>
                <w:snapToGrid w:val="0"/>
                <w:sz w:val="24"/>
              </w:rPr>
            </w:pPr>
            <w:r w:rsidRPr="0058599C">
              <w:rPr>
                <w:snapToGrid w:val="0"/>
                <w:sz w:val="24"/>
              </w:rPr>
              <w:t>El Departamento de Servicio de Comedores será responsable de procesar los reportes de comandas y trámite de pago quincenalmente, con el visto bueno de la Subdirección de Procesos y Validación Operativa.</w:t>
            </w:r>
          </w:p>
          <w:p w:rsidR="00CF6D69" w:rsidRPr="0058599C" w:rsidRDefault="00CF6D69" w:rsidP="004D53E9">
            <w:pPr>
              <w:pStyle w:val="Piedepgina"/>
              <w:numPr>
                <w:ilvl w:val="0"/>
                <w:numId w:val="40"/>
              </w:numPr>
              <w:tabs>
                <w:tab w:val="clear" w:pos="3600"/>
                <w:tab w:val="clear" w:pos="4419"/>
                <w:tab w:val="clear" w:pos="8838"/>
                <w:tab w:val="num" w:pos="1065"/>
                <w:tab w:val="num" w:pos="1490"/>
              </w:tabs>
              <w:ind w:left="1490" w:right="391" w:hanging="567"/>
              <w:jc w:val="both"/>
              <w:rPr>
                <w:snapToGrid w:val="0"/>
                <w:sz w:val="24"/>
              </w:rPr>
            </w:pPr>
            <w:r w:rsidRPr="0058599C">
              <w:rPr>
                <w:snapToGrid w:val="0"/>
                <w:sz w:val="24"/>
              </w:rPr>
              <w:t>Descuentos ordenados por el ISSSTE</w:t>
            </w:r>
          </w:p>
          <w:p w:rsidR="00CF6D69" w:rsidRPr="0058599C" w:rsidRDefault="00CF6D69" w:rsidP="004D53E9">
            <w:pPr>
              <w:pStyle w:val="Piedepgina"/>
              <w:tabs>
                <w:tab w:val="clear" w:pos="4419"/>
                <w:tab w:val="clear" w:pos="8838"/>
              </w:tabs>
              <w:ind w:left="1490" w:right="391"/>
              <w:jc w:val="both"/>
              <w:rPr>
                <w:snapToGrid w:val="0"/>
                <w:sz w:val="24"/>
              </w:rPr>
            </w:pPr>
            <w:r w:rsidRPr="0058599C">
              <w:rPr>
                <w:snapToGrid w:val="0"/>
                <w:sz w:val="24"/>
              </w:rPr>
              <w:t>El ISSSTE otorga a los servidores públicos el beneficio de adquirir voluntariamente Préstamos, para lo cual la Dirección de Prestaciones al Personal será la responsable de informar a la Dirección de Remuneraciones los créditos otorgados para su respectivo descuento quincenal.</w:t>
            </w:r>
          </w:p>
          <w:p w:rsidR="00CF6D69" w:rsidRPr="0058599C" w:rsidRDefault="00CF6D69" w:rsidP="004D53E9">
            <w:pPr>
              <w:pStyle w:val="Piedepgina"/>
              <w:numPr>
                <w:ilvl w:val="0"/>
                <w:numId w:val="40"/>
              </w:numPr>
              <w:tabs>
                <w:tab w:val="clear" w:pos="3600"/>
                <w:tab w:val="clear" w:pos="4419"/>
                <w:tab w:val="clear" w:pos="8838"/>
                <w:tab w:val="num" w:pos="1065"/>
                <w:tab w:val="num" w:pos="1490"/>
              </w:tabs>
              <w:ind w:left="1490" w:right="391" w:hanging="567"/>
              <w:jc w:val="both"/>
              <w:rPr>
                <w:snapToGrid w:val="0"/>
                <w:sz w:val="24"/>
              </w:rPr>
            </w:pPr>
            <w:r w:rsidRPr="0058599C">
              <w:rPr>
                <w:snapToGrid w:val="0"/>
                <w:sz w:val="24"/>
              </w:rPr>
              <w:t>Pensión alimenticia (Descuento ordenado por Autoridad Judicial competente).</w:t>
            </w:r>
          </w:p>
          <w:p w:rsidR="00CF6D69" w:rsidRPr="0058599C" w:rsidRDefault="00CF6D69" w:rsidP="004D53E9">
            <w:pPr>
              <w:pStyle w:val="Piedepgina"/>
              <w:tabs>
                <w:tab w:val="clear" w:pos="4419"/>
                <w:tab w:val="clear" w:pos="8838"/>
              </w:tabs>
              <w:ind w:left="1490" w:right="391"/>
              <w:jc w:val="both"/>
              <w:rPr>
                <w:snapToGrid w:val="0"/>
                <w:sz w:val="24"/>
              </w:rPr>
            </w:pPr>
            <w:r w:rsidRPr="0058599C">
              <w:rPr>
                <w:snapToGrid w:val="0"/>
                <w:sz w:val="24"/>
              </w:rPr>
              <w:t>Este concepto tiene prioridad sobre los descuentos personales.</w:t>
            </w:r>
          </w:p>
          <w:p w:rsidR="00CF6D69" w:rsidRPr="0058599C" w:rsidRDefault="00CF6D69" w:rsidP="004D53E9">
            <w:pPr>
              <w:pStyle w:val="Piedepgina"/>
              <w:tabs>
                <w:tab w:val="clear" w:pos="4419"/>
                <w:tab w:val="clear" w:pos="8838"/>
              </w:tabs>
              <w:ind w:left="1490" w:right="391"/>
              <w:jc w:val="both"/>
              <w:rPr>
                <w:snapToGrid w:val="0"/>
                <w:sz w:val="24"/>
              </w:rPr>
            </w:pPr>
            <w:r w:rsidRPr="0058599C">
              <w:rPr>
                <w:snapToGrid w:val="0"/>
                <w:sz w:val="24"/>
              </w:rPr>
              <w:t>Al modificarse las percepciones al servidor público, el pago al beneficiario, se ajustará conforme al ordenamiento por Autoridad Judicial.</w:t>
            </w:r>
          </w:p>
          <w:p w:rsidR="00CF6D69" w:rsidRPr="0058599C" w:rsidRDefault="00CF6D69" w:rsidP="004D53E9">
            <w:pPr>
              <w:pStyle w:val="Piedepgina"/>
              <w:tabs>
                <w:tab w:val="clear" w:pos="4419"/>
                <w:tab w:val="clear" w:pos="8838"/>
              </w:tabs>
              <w:ind w:left="1490" w:right="391"/>
              <w:jc w:val="both"/>
              <w:rPr>
                <w:snapToGrid w:val="0"/>
                <w:sz w:val="24"/>
              </w:rPr>
            </w:pPr>
            <w:r w:rsidRPr="0058599C">
              <w:rPr>
                <w:snapToGrid w:val="0"/>
                <w:sz w:val="24"/>
              </w:rPr>
              <w:t>Cuando el servidor público, cause baja definitiva, deberá notificarse inmediatamente esta situación al beneficiario y al Juez correspondiente, para los efectos legales a que haya lugar.</w:t>
            </w:r>
          </w:p>
          <w:p w:rsidR="00CF6D69" w:rsidRPr="0058599C" w:rsidRDefault="00CF6D69" w:rsidP="004D53E9">
            <w:pPr>
              <w:pStyle w:val="Piedepgina"/>
              <w:tabs>
                <w:tab w:val="clear" w:pos="4419"/>
                <w:tab w:val="clear" w:pos="8838"/>
              </w:tabs>
              <w:ind w:left="1490" w:right="391"/>
              <w:jc w:val="both"/>
              <w:rPr>
                <w:snapToGrid w:val="0"/>
                <w:sz w:val="24"/>
              </w:rPr>
            </w:pPr>
            <w:r w:rsidRPr="0058599C">
              <w:rPr>
                <w:snapToGrid w:val="0"/>
                <w:sz w:val="24"/>
              </w:rPr>
              <w:t>No surtirá efecto la suspensión del descuento a solicitud de los beneficiarios, en razón de que las Pensiones Alimenticias son irrenunciables.</w:t>
            </w:r>
          </w:p>
          <w:p w:rsidR="00CF6D69" w:rsidRPr="0058599C" w:rsidRDefault="00CF6D69" w:rsidP="004D53E9">
            <w:pPr>
              <w:pStyle w:val="Piedepgina"/>
              <w:tabs>
                <w:tab w:val="clear" w:pos="4419"/>
                <w:tab w:val="clear" w:pos="8838"/>
              </w:tabs>
              <w:ind w:left="1490" w:right="391"/>
              <w:jc w:val="both"/>
              <w:rPr>
                <w:snapToGrid w:val="0"/>
                <w:sz w:val="24"/>
              </w:rPr>
            </w:pPr>
            <w:r w:rsidRPr="0058599C">
              <w:rPr>
                <w:snapToGrid w:val="0"/>
                <w:sz w:val="24"/>
              </w:rPr>
              <w:t>No procederá el descuento por pago de Pensión Alimenticia, cuando el servidor público disfrute de una licencia sin goce de sueldo, debiendo notificar esta situación tanto al beneficiario como al Juez correspondiente, indicando el tiempo que dure la licencia.</w:t>
            </w:r>
          </w:p>
          <w:p w:rsidR="00CF6D69" w:rsidRPr="0058599C" w:rsidRDefault="00CF6D69" w:rsidP="00955187">
            <w:pPr>
              <w:pStyle w:val="Piedepgina"/>
              <w:tabs>
                <w:tab w:val="clear" w:pos="4419"/>
                <w:tab w:val="clear" w:pos="8838"/>
              </w:tabs>
              <w:spacing w:after="100" w:afterAutospacing="1"/>
              <w:ind w:left="1490" w:right="391"/>
              <w:jc w:val="both"/>
              <w:rPr>
                <w:snapToGrid w:val="0"/>
                <w:sz w:val="24"/>
              </w:rPr>
            </w:pPr>
            <w:r w:rsidRPr="0058599C">
              <w:rPr>
                <w:snapToGrid w:val="0"/>
                <w:sz w:val="24"/>
              </w:rPr>
              <w:t>En los casos de pagos improcedentes, resultado de un descuento en demasía, no se procederá a efectuar un reintegro a la caja de la Jefatura de Unidad de Tesorería, en razón de que los recursos provienen de los ingresos del servidor público; en consecuencia, esta situación deberá regularizarse en la quincena siguiente, haciendo la compensación que corresponda, notificando por escrito a los interesados y al Juez.</w:t>
            </w:r>
          </w:p>
          <w:p w:rsidR="00CF6D69" w:rsidRPr="0058599C" w:rsidRDefault="00CF6D69" w:rsidP="00955187">
            <w:pPr>
              <w:pStyle w:val="Piedepgina"/>
              <w:tabs>
                <w:tab w:val="clear" w:pos="4419"/>
                <w:tab w:val="clear" w:pos="8838"/>
              </w:tabs>
              <w:spacing w:after="100" w:afterAutospacing="1"/>
              <w:ind w:left="1490" w:right="391"/>
              <w:jc w:val="both"/>
              <w:rPr>
                <w:snapToGrid w:val="0"/>
                <w:sz w:val="24"/>
              </w:rPr>
            </w:pPr>
          </w:p>
          <w:p w:rsidR="00CF6D69" w:rsidRPr="0058599C" w:rsidRDefault="00CF6D69" w:rsidP="00955187">
            <w:pPr>
              <w:pStyle w:val="Piedepgina"/>
              <w:tabs>
                <w:tab w:val="clear" w:pos="4419"/>
                <w:tab w:val="clear" w:pos="8838"/>
              </w:tabs>
              <w:spacing w:after="100" w:afterAutospacing="1"/>
              <w:ind w:left="1490" w:right="391"/>
              <w:jc w:val="both"/>
              <w:rPr>
                <w:snapToGrid w:val="0"/>
                <w:sz w:val="24"/>
              </w:rPr>
            </w:pPr>
            <w:r w:rsidRPr="0058599C">
              <w:rPr>
                <w:snapToGrid w:val="0"/>
                <w:sz w:val="24"/>
              </w:rPr>
              <w:t>En los casos de que el descuento efectuado al servidor público sea correcto, pero el pago al beneficiario sea erróneo, se deberá efectuar la cancelación del cheque y reexpedir nuevamente el documento.</w:t>
            </w:r>
          </w:p>
          <w:p w:rsidR="00CF6D69" w:rsidRPr="0058599C" w:rsidRDefault="00CF6D69" w:rsidP="00955187">
            <w:pPr>
              <w:pStyle w:val="Piedepgina"/>
              <w:tabs>
                <w:tab w:val="clear" w:pos="4419"/>
                <w:tab w:val="clear" w:pos="8838"/>
              </w:tabs>
              <w:spacing w:after="100" w:afterAutospacing="1"/>
              <w:ind w:left="1490" w:right="391"/>
              <w:jc w:val="both"/>
              <w:rPr>
                <w:snapToGrid w:val="0"/>
                <w:sz w:val="24"/>
              </w:rPr>
            </w:pPr>
            <w:r w:rsidRPr="0058599C">
              <w:rPr>
                <w:snapToGrid w:val="0"/>
                <w:sz w:val="24"/>
              </w:rPr>
              <w:t>En el supuesto de que el beneficiario de Pensión Alimenticia hubiese cobrado un pago improcedente a consecuencia de una baja no operada oportunamente, se deberá proceder a solicitar al beneficiario de la Pensión el reintegro correspondiente, y en caso de que no lo efectúe, debe notificarse a la Coordinación de Asuntos Jurídicos para que ésta realice las acciones a que haya lugar, así mismo se dará conocimiento a la Contraloría.</w:t>
            </w:r>
          </w:p>
          <w:p w:rsidR="00CF6D69" w:rsidRPr="0058599C" w:rsidRDefault="00CF6D69" w:rsidP="00955187">
            <w:pPr>
              <w:pStyle w:val="Piedepgina"/>
              <w:tabs>
                <w:tab w:val="clear" w:pos="4419"/>
                <w:tab w:val="clear" w:pos="8838"/>
              </w:tabs>
              <w:spacing w:after="100" w:afterAutospacing="1"/>
              <w:ind w:left="1490" w:right="391"/>
              <w:jc w:val="both"/>
              <w:rPr>
                <w:snapToGrid w:val="0"/>
                <w:sz w:val="24"/>
              </w:rPr>
            </w:pPr>
            <w:r w:rsidRPr="0058599C">
              <w:rPr>
                <w:snapToGrid w:val="0"/>
                <w:sz w:val="24"/>
              </w:rPr>
              <w:t>Los encargados de la operación y control de este tipo de pagos que no acaten las órdenes judiciales por concepto de Pensión Alimenticia, serán directamente responsables ante los tribunales correspondientes, resultando acreedores a las sanciones que en su caso fije el propio Juez.</w:t>
            </w:r>
          </w:p>
          <w:p w:rsidR="00CF6D69" w:rsidRPr="0058599C" w:rsidRDefault="00CF6D69" w:rsidP="00955187">
            <w:pPr>
              <w:pStyle w:val="Piedepgina"/>
              <w:tabs>
                <w:tab w:val="clear" w:pos="4419"/>
                <w:tab w:val="clear" w:pos="8838"/>
              </w:tabs>
              <w:spacing w:after="100" w:afterAutospacing="1"/>
              <w:ind w:left="1490" w:right="391"/>
              <w:jc w:val="both"/>
              <w:rPr>
                <w:snapToGrid w:val="0"/>
                <w:sz w:val="12"/>
              </w:rPr>
            </w:pPr>
          </w:p>
          <w:p w:rsidR="00CF6D69" w:rsidRPr="004D53E9" w:rsidRDefault="00CF6D69" w:rsidP="004D53E9">
            <w:pPr>
              <w:pStyle w:val="Piedepgina"/>
              <w:numPr>
                <w:ilvl w:val="1"/>
                <w:numId w:val="8"/>
              </w:numPr>
              <w:spacing w:after="100" w:afterAutospacing="1"/>
              <w:ind w:right="391"/>
              <w:jc w:val="both"/>
              <w:rPr>
                <w:snapToGrid w:val="0"/>
                <w:sz w:val="24"/>
              </w:rPr>
            </w:pPr>
            <w:r w:rsidRPr="0058599C">
              <w:rPr>
                <w:snapToGrid w:val="0"/>
                <w:sz w:val="24"/>
              </w:rPr>
              <w:t>La Dirección de Administración de Riesgos realizará quincenalmente el trámite de pago a la aseguradora, de los incisos c. y d. Asimismo, realizará trimestralmente el trámite de pago a la aseguradora del inciso e., de las deducciones del servidor público.</w:t>
            </w:r>
          </w:p>
          <w:p w:rsidR="00CF6D69" w:rsidRPr="0058599C" w:rsidRDefault="00CF6D69" w:rsidP="00CF40EF">
            <w:pPr>
              <w:pStyle w:val="Piedepgina"/>
              <w:tabs>
                <w:tab w:val="clear" w:pos="4419"/>
                <w:tab w:val="clear" w:pos="8838"/>
              </w:tabs>
              <w:spacing w:after="100" w:afterAutospacing="1"/>
              <w:ind w:left="215" w:right="391"/>
              <w:jc w:val="both"/>
              <w:rPr>
                <w:b/>
                <w:bCs/>
                <w:snapToGrid w:val="0"/>
                <w:sz w:val="28"/>
              </w:rPr>
            </w:pPr>
            <w:r w:rsidRPr="0058599C">
              <w:rPr>
                <w:b/>
                <w:bCs/>
                <w:snapToGrid w:val="0"/>
                <w:sz w:val="28"/>
              </w:rPr>
              <w:t>DEL CIERRE DE QUINCENA Y PAGO DE NÓMINA</w:t>
            </w:r>
          </w:p>
          <w:p w:rsidR="00CF6D69" w:rsidRPr="0058599C" w:rsidRDefault="00CF6D69" w:rsidP="00955187">
            <w:pPr>
              <w:pStyle w:val="Piedepgina"/>
              <w:numPr>
                <w:ilvl w:val="1"/>
                <w:numId w:val="8"/>
              </w:numPr>
              <w:spacing w:after="100" w:afterAutospacing="1"/>
              <w:ind w:right="391"/>
              <w:jc w:val="both"/>
              <w:rPr>
                <w:snapToGrid w:val="0"/>
                <w:sz w:val="24"/>
              </w:rPr>
            </w:pPr>
            <w:r w:rsidRPr="0058599C">
              <w:rPr>
                <w:snapToGrid w:val="0"/>
                <w:sz w:val="24"/>
              </w:rPr>
              <w:t>La Dirección de Remuneraciones fijará un calendario en el mes de noviembre de cada año para establecer las fechas límites para la entrega de movimientos para su aplicación en la quincena correspondiente; la elaboración de prenómina; la emisión de nóminas y recibos; y la afectación de pago, entre otros, para el año fiscal siguiente.</w:t>
            </w:r>
          </w:p>
          <w:p w:rsidR="00CF6D69" w:rsidRPr="0058599C" w:rsidRDefault="00CF6D69" w:rsidP="00955187">
            <w:pPr>
              <w:pStyle w:val="Piedepgina"/>
              <w:numPr>
                <w:ilvl w:val="1"/>
                <w:numId w:val="8"/>
              </w:numPr>
              <w:spacing w:after="100" w:afterAutospacing="1"/>
              <w:ind w:right="391"/>
              <w:jc w:val="both"/>
              <w:rPr>
                <w:snapToGrid w:val="0"/>
                <w:sz w:val="24"/>
              </w:rPr>
            </w:pPr>
            <w:r w:rsidRPr="0058599C">
              <w:rPr>
                <w:snapToGrid w:val="0"/>
                <w:sz w:val="24"/>
              </w:rPr>
              <w:t>La Dirección de Remuneraciones generará la nómina, una vez realizada la validación de la prenómina por las áreas.</w:t>
            </w:r>
          </w:p>
          <w:p w:rsidR="00106D45" w:rsidRPr="00C34ACF" w:rsidRDefault="00106D45" w:rsidP="00106D45">
            <w:pPr>
              <w:pStyle w:val="Piedepgina"/>
              <w:numPr>
                <w:ilvl w:val="0"/>
                <w:numId w:val="8"/>
              </w:numPr>
              <w:ind w:left="936" w:right="391"/>
              <w:jc w:val="both"/>
              <w:rPr>
                <w:snapToGrid w:val="0"/>
                <w:sz w:val="24"/>
              </w:rPr>
            </w:pPr>
            <w:r w:rsidRPr="0042634D">
              <w:rPr>
                <w:rFonts w:cs="Arial"/>
                <w:bCs/>
                <w:sz w:val="22"/>
                <w:szCs w:val="22"/>
              </w:rPr>
              <w:t xml:space="preserve">La Dirección de Remuneraciones deberá remitir 2 juegos de nóminas por detalle y 1 de resumen de cada una de las nóminas generadas. Un juego de nómina por detalle para que sea firmado por la </w:t>
            </w:r>
            <w:r w:rsidRPr="0042634D">
              <w:rPr>
                <w:rFonts w:cs="Arial"/>
                <w:b/>
                <w:bCs/>
                <w:sz w:val="22"/>
                <w:szCs w:val="22"/>
              </w:rPr>
              <w:t xml:space="preserve">Coordinación de Recursos Humanos y Enlace Administrativo. </w:t>
            </w:r>
            <w:r w:rsidRPr="0042634D">
              <w:rPr>
                <w:rFonts w:cs="Arial"/>
                <w:bCs/>
                <w:sz w:val="22"/>
                <w:szCs w:val="22"/>
              </w:rPr>
              <w:t>Dicha Coordinación archivará el impreso de la nómina firmado. La otra copia de la nómina por detalle sin firmar se enviará a la Jefatura de Unidad de Contabilidad</w:t>
            </w:r>
            <w:r>
              <w:rPr>
                <w:rFonts w:cs="Arial"/>
                <w:bCs/>
                <w:sz w:val="22"/>
                <w:szCs w:val="22"/>
              </w:rPr>
              <w:t>.</w:t>
            </w:r>
          </w:p>
          <w:p w:rsidR="00106D45" w:rsidRPr="00C34ACF" w:rsidRDefault="00106D45" w:rsidP="00106D45">
            <w:pPr>
              <w:pStyle w:val="Piedepgina"/>
              <w:ind w:left="936" w:right="391"/>
              <w:jc w:val="both"/>
              <w:rPr>
                <w:snapToGrid w:val="0"/>
                <w:sz w:val="16"/>
                <w:szCs w:val="16"/>
              </w:rPr>
            </w:pPr>
            <w:r>
              <w:rPr>
                <w:snapToGrid w:val="0"/>
                <w:sz w:val="16"/>
                <w:szCs w:val="16"/>
              </w:rPr>
              <w:t>[Modificado mediante Acuerdo de la Comisión de Administración 291/S11(12-XI-2013)].</w:t>
            </w:r>
          </w:p>
          <w:p w:rsidR="00CF6D69" w:rsidRPr="0058599C" w:rsidRDefault="00CF6D69" w:rsidP="00955187">
            <w:pPr>
              <w:pStyle w:val="Piedepgina"/>
              <w:numPr>
                <w:ilvl w:val="1"/>
                <w:numId w:val="8"/>
              </w:numPr>
              <w:spacing w:after="100" w:afterAutospacing="1"/>
              <w:ind w:right="391"/>
              <w:jc w:val="both"/>
              <w:rPr>
                <w:snapToGrid w:val="0"/>
                <w:sz w:val="24"/>
              </w:rPr>
            </w:pPr>
            <w:r w:rsidRPr="0058599C">
              <w:rPr>
                <w:snapToGrid w:val="0"/>
                <w:sz w:val="24"/>
              </w:rPr>
              <w:t>La Dirección de Remuneraciones será la responsable de emitir el archivo magnético con las cantidades a depositar y relación de cheques, así como del envío por oficio a la Coordinación Financiera.</w:t>
            </w:r>
          </w:p>
          <w:p w:rsidR="00CF6D69" w:rsidRPr="0058599C" w:rsidRDefault="00CF6D69" w:rsidP="00955187">
            <w:pPr>
              <w:pStyle w:val="Piedepgina"/>
              <w:numPr>
                <w:ilvl w:val="1"/>
                <w:numId w:val="8"/>
              </w:numPr>
              <w:spacing w:after="100" w:afterAutospacing="1"/>
              <w:ind w:right="391"/>
              <w:jc w:val="both"/>
              <w:rPr>
                <w:snapToGrid w:val="0"/>
                <w:sz w:val="24"/>
              </w:rPr>
            </w:pPr>
            <w:r w:rsidRPr="0058599C">
              <w:rPr>
                <w:snapToGrid w:val="0"/>
                <w:sz w:val="24"/>
              </w:rPr>
              <w:t>La Dirección de Remuneraciones, deberá de imprimir recibos/comprobantes para el personal con plaza de estructura; y, a través de su Subdirección de Nómina y Servicios, deberá de entregar los recibos/comprobantes a los servidores públicos, los cuales deberá archivar en original con la firma de acuse de recibido de éstos.</w:t>
            </w:r>
          </w:p>
          <w:p w:rsidR="00CF6D69" w:rsidRPr="0058599C" w:rsidRDefault="00CF6D69" w:rsidP="0098514A">
            <w:pPr>
              <w:pStyle w:val="Piedepgina"/>
              <w:tabs>
                <w:tab w:val="clear" w:pos="4419"/>
                <w:tab w:val="clear" w:pos="8838"/>
              </w:tabs>
              <w:ind w:left="215" w:right="391"/>
              <w:jc w:val="both"/>
              <w:rPr>
                <w:snapToGrid w:val="0"/>
                <w:sz w:val="24"/>
              </w:rPr>
            </w:pPr>
          </w:p>
          <w:p w:rsidR="00CF6D69" w:rsidRPr="0058599C" w:rsidRDefault="00CF6D69" w:rsidP="009F7E79">
            <w:pPr>
              <w:pStyle w:val="Piedepgina"/>
              <w:tabs>
                <w:tab w:val="clear" w:pos="4419"/>
                <w:tab w:val="clear" w:pos="8838"/>
              </w:tabs>
              <w:spacing w:after="100" w:afterAutospacing="1"/>
              <w:ind w:left="215" w:right="391"/>
              <w:jc w:val="both"/>
              <w:rPr>
                <w:b/>
                <w:bCs/>
                <w:snapToGrid w:val="0"/>
                <w:sz w:val="28"/>
              </w:rPr>
            </w:pPr>
            <w:r w:rsidRPr="0058599C">
              <w:rPr>
                <w:b/>
                <w:bCs/>
                <w:snapToGrid w:val="0"/>
                <w:sz w:val="28"/>
              </w:rPr>
              <w:t>DEL 2% SOBRE NÓMINA</w:t>
            </w:r>
          </w:p>
          <w:p w:rsidR="00CF6D69" w:rsidRPr="0058599C" w:rsidRDefault="00CF6D69" w:rsidP="00955187">
            <w:pPr>
              <w:pStyle w:val="Piedepgina"/>
              <w:numPr>
                <w:ilvl w:val="1"/>
                <w:numId w:val="8"/>
              </w:numPr>
              <w:spacing w:after="100" w:afterAutospacing="1"/>
              <w:ind w:right="391"/>
              <w:jc w:val="both"/>
              <w:rPr>
                <w:snapToGrid w:val="0"/>
                <w:sz w:val="24"/>
              </w:rPr>
            </w:pPr>
            <w:r w:rsidRPr="0058599C">
              <w:rPr>
                <w:snapToGrid w:val="0"/>
                <w:sz w:val="24"/>
              </w:rPr>
              <w:t>La Subdirección de Procesos y Validación Operativa generará quincenalmente el cálculo del 2% sobre nómina el cual se estimará sobre todas aquellas percepciones que recibe el servidor público, exceptuando los siguientes conceptos:</w:t>
            </w:r>
          </w:p>
          <w:p w:rsidR="00CF6D69" w:rsidRPr="0058599C" w:rsidRDefault="00CF6D69" w:rsidP="00955187">
            <w:pPr>
              <w:pStyle w:val="Piedepgina"/>
              <w:numPr>
                <w:ilvl w:val="0"/>
                <w:numId w:val="38"/>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Apoyo Económico Escolar (Becas)</w:t>
            </w:r>
          </w:p>
          <w:p w:rsidR="00CF6D69" w:rsidRPr="0058599C" w:rsidRDefault="00CF6D69" w:rsidP="00955187">
            <w:pPr>
              <w:pStyle w:val="Piedepgina"/>
              <w:numPr>
                <w:ilvl w:val="0"/>
                <w:numId w:val="38"/>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Ayuda para Anteojos</w:t>
            </w:r>
          </w:p>
          <w:p w:rsidR="00CF6D69" w:rsidRPr="0058599C" w:rsidRDefault="00CF6D69" w:rsidP="00955187">
            <w:pPr>
              <w:pStyle w:val="Piedepgina"/>
              <w:numPr>
                <w:ilvl w:val="0"/>
                <w:numId w:val="38"/>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Apoyo para Fomento Deportivo</w:t>
            </w:r>
          </w:p>
          <w:p w:rsidR="00CF6D69" w:rsidRPr="0058599C" w:rsidRDefault="00CF6D69" w:rsidP="00955187">
            <w:pPr>
              <w:pStyle w:val="Piedepgina"/>
              <w:numPr>
                <w:ilvl w:val="0"/>
                <w:numId w:val="38"/>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Seguro de Separación Individualizado/Fondo de Reserva Individualizada</w:t>
            </w:r>
          </w:p>
          <w:p w:rsidR="00CF6D69" w:rsidRPr="0058599C" w:rsidRDefault="00CF6D69" w:rsidP="00955187">
            <w:pPr>
              <w:pStyle w:val="Piedepgina"/>
              <w:numPr>
                <w:ilvl w:val="0"/>
                <w:numId w:val="38"/>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Impresión de Tesis</w:t>
            </w:r>
          </w:p>
          <w:p w:rsidR="00CF6D69" w:rsidRPr="0058599C" w:rsidRDefault="00CF6D69" w:rsidP="00955187">
            <w:pPr>
              <w:pStyle w:val="Piedepgina"/>
              <w:numPr>
                <w:ilvl w:val="0"/>
                <w:numId w:val="38"/>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Viáticos</w:t>
            </w:r>
          </w:p>
          <w:p w:rsidR="00CF6D69" w:rsidRPr="0058599C" w:rsidRDefault="00CF6D69" w:rsidP="00955187">
            <w:pPr>
              <w:pStyle w:val="Piedepgina"/>
              <w:numPr>
                <w:ilvl w:val="0"/>
                <w:numId w:val="38"/>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Vales de Alimentos</w:t>
            </w:r>
          </w:p>
          <w:p w:rsidR="00CF6D69" w:rsidRPr="0058599C" w:rsidRDefault="00CF6D69" w:rsidP="00955187">
            <w:pPr>
              <w:pStyle w:val="Piedepgina"/>
              <w:numPr>
                <w:ilvl w:val="0"/>
                <w:numId w:val="38"/>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Comedor</w:t>
            </w:r>
          </w:p>
          <w:p w:rsidR="00CF6D69" w:rsidRPr="0058599C" w:rsidRDefault="00CF6D69" w:rsidP="00955187">
            <w:pPr>
              <w:pStyle w:val="Piedepgina"/>
              <w:numPr>
                <w:ilvl w:val="0"/>
                <w:numId w:val="38"/>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Estímulo por Jubilación</w:t>
            </w:r>
          </w:p>
          <w:p w:rsidR="00CF6D69" w:rsidRPr="0058599C" w:rsidRDefault="00CF6D69" w:rsidP="00955187">
            <w:pPr>
              <w:pStyle w:val="Piedepgina"/>
              <w:numPr>
                <w:ilvl w:val="0"/>
                <w:numId w:val="38"/>
              </w:numPr>
              <w:tabs>
                <w:tab w:val="clear" w:pos="3600"/>
                <w:tab w:val="clear" w:pos="4419"/>
                <w:tab w:val="clear" w:pos="8838"/>
                <w:tab w:val="num" w:pos="1490"/>
              </w:tabs>
              <w:spacing w:after="100" w:afterAutospacing="1"/>
              <w:ind w:left="1490" w:right="391" w:hanging="567"/>
              <w:jc w:val="both"/>
              <w:rPr>
                <w:snapToGrid w:val="0"/>
                <w:sz w:val="24"/>
              </w:rPr>
            </w:pPr>
            <w:r w:rsidRPr="0058599C">
              <w:rPr>
                <w:snapToGrid w:val="0"/>
                <w:sz w:val="24"/>
              </w:rPr>
              <w:t>Día del Niño</w:t>
            </w:r>
          </w:p>
          <w:p w:rsidR="00CF6D69" w:rsidRPr="0058599C" w:rsidRDefault="00CF6D69" w:rsidP="00955187">
            <w:pPr>
              <w:pStyle w:val="Piedepgina"/>
              <w:numPr>
                <w:ilvl w:val="1"/>
                <w:numId w:val="8"/>
              </w:numPr>
              <w:spacing w:after="100" w:afterAutospacing="1"/>
              <w:ind w:right="391"/>
              <w:jc w:val="both"/>
              <w:rPr>
                <w:snapToGrid w:val="0"/>
                <w:sz w:val="24"/>
              </w:rPr>
            </w:pPr>
            <w:r w:rsidRPr="0058599C">
              <w:rPr>
                <w:snapToGrid w:val="0"/>
                <w:sz w:val="24"/>
              </w:rPr>
              <w:t>La Subdirección de Procesos y Validación Operativa, entre los días 8 y 10 de cada mes, procesará la línea de captura mediante la página www.finanzas.df.gob.mx, para el pago de este impuesto ante la Tesorería del Distrito Federal del mes inmediato anterior.</w:t>
            </w:r>
          </w:p>
          <w:p w:rsidR="00CF6D69" w:rsidRPr="0058599C" w:rsidRDefault="00CF6D69" w:rsidP="00BC7302">
            <w:pPr>
              <w:pStyle w:val="Piedepgina"/>
              <w:numPr>
                <w:ilvl w:val="1"/>
                <w:numId w:val="8"/>
              </w:numPr>
              <w:spacing w:after="100" w:afterAutospacing="1"/>
              <w:ind w:right="391"/>
              <w:jc w:val="both"/>
              <w:rPr>
                <w:snapToGrid w:val="0"/>
                <w:sz w:val="24"/>
              </w:rPr>
            </w:pPr>
            <w:r w:rsidRPr="00BC7302">
              <w:rPr>
                <w:snapToGrid w:val="0"/>
                <w:sz w:val="24"/>
              </w:rPr>
              <w:t>La Coordinación Financiera, será responsable de efectuar el pago del 2% sobre Nómina a la Tesorería del Distrito Federal.</w:t>
            </w:r>
          </w:p>
        </w:tc>
      </w:tr>
    </w:tbl>
    <w:p w:rsidR="00CF6D69" w:rsidRPr="0058599C" w:rsidRDefault="00CF6D69">
      <w:pPr>
        <w:pStyle w:val="Piedepgina"/>
        <w:tabs>
          <w:tab w:val="clear" w:pos="4419"/>
          <w:tab w:val="clear" w:pos="8838"/>
        </w:tabs>
        <w:rPr>
          <w:snapToGrid w:val="0"/>
          <w:sz w:val="8"/>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68"/>
      </w:tblGrid>
      <w:tr w:rsidR="00CF6D69" w:rsidRPr="0058599C">
        <w:tc>
          <w:tcPr>
            <w:tcW w:w="10668" w:type="dxa"/>
          </w:tcPr>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6076A7">
            <w:pPr>
              <w:pStyle w:val="Piedepgina"/>
              <w:tabs>
                <w:tab w:val="clear" w:pos="4419"/>
                <w:tab w:val="clear" w:pos="8838"/>
              </w:tabs>
              <w:ind w:left="214" w:right="391"/>
              <w:rPr>
                <w:snapToGrid w:val="0"/>
                <w:sz w:val="24"/>
              </w:rPr>
            </w:pPr>
            <w:r w:rsidRPr="006076A7">
              <w:rPr>
                <w:noProof/>
                <w:lang w:val="es-MX" w:eastAsia="es-MX"/>
              </w:rPr>
              <w:pict>
                <v:rect id="Rectangle 162" o:spid="_x0000_s1186" style="position:absolute;left:0;text-align:left;margin-left:18.4pt;margin-top:4.65pt;width:495pt;height:21.6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" fillcolor="silver" stroked="f">
                  <v:textbox>
                    <w:txbxContent>
                      <w:p w:rsidR="004C2695" w:rsidRDefault="004C2695">
                        <w:pPr>
                          <w:jc w:val="center"/>
                          <w:rPr>
                            <w:b/>
                            <w:sz w:val="24"/>
                            <w:lang w:val="es-ES_tradnl"/>
                          </w:rPr>
                        </w:pPr>
                        <w:r>
                          <w:rPr>
                            <w:b/>
                            <w:sz w:val="24"/>
                            <w:lang w:val="es-ES_tradnl"/>
                          </w:rPr>
                          <w:t>IV. ÁMBITO DE APLICACIÓN Y RESPONSABILIDAD</w:t>
                        </w:r>
                      </w:p>
                    </w:txbxContent>
                  </v:textbox>
                </v:rect>
              </w:pict>
            </w: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rsidP="005664D5">
            <w:pPr>
              <w:pStyle w:val="Piedepgina"/>
              <w:spacing w:before="120" w:after="120"/>
              <w:ind w:left="215" w:right="391"/>
              <w:jc w:val="both"/>
              <w:rPr>
                <w:snapToGrid w:val="0"/>
                <w:sz w:val="24"/>
              </w:rPr>
            </w:pPr>
            <w:r w:rsidRPr="0058599C">
              <w:rPr>
                <w:snapToGrid w:val="0"/>
                <w:sz w:val="24"/>
              </w:rPr>
              <w:t>El presente manual es de observancia obligatoria para la Dirección General de Recursos Humanos y en particular a la Jefatura de Unidad de Administración de Personal, específicamente para las Direcciones de Remuneraciones, de Apoyo Técnico, de Administración de Riesgos, Control y Registro de Personal y de Prestaciones al Personal; Subdirecciones de Nómina y Servicios, de Procesos y Validación Operativa, y de Seguros Personal Operativo.</w:t>
            </w:r>
          </w:p>
          <w:p w:rsidR="00CF6D69" w:rsidRPr="0058599C" w:rsidRDefault="00CF6D69" w:rsidP="001368EB">
            <w:pPr>
              <w:pStyle w:val="Piedepgina"/>
              <w:spacing w:before="120" w:after="120"/>
              <w:ind w:left="215" w:right="391"/>
              <w:jc w:val="both"/>
              <w:rPr>
                <w:snapToGrid w:val="0"/>
                <w:sz w:val="24"/>
              </w:rPr>
            </w:pPr>
            <w:r w:rsidRPr="0058599C">
              <w:rPr>
                <w:snapToGrid w:val="0"/>
                <w:sz w:val="24"/>
              </w:rPr>
              <w:t>El manual que nos ocupa comprende desde la determinación de las percepciones y deducciones hasta el pago de nómina a los servidores públicos adscritos a las Unidades Administrativas del Tribunal Electoral, así como los enteros institucionales y pago a terceros.</w:t>
            </w: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24"/>
              </w:rPr>
            </w:pPr>
          </w:p>
          <w:p w:rsidR="00CF6D69" w:rsidRPr="0058599C" w:rsidRDefault="00CF6D69">
            <w:pPr>
              <w:pStyle w:val="Piedepgina"/>
              <w:tabs>
                <w:tab w:val="clear" w:pos="4419"/>
                <w:tab w:val="clear" w:pos="8838"/>
              </w:tabs>
              <w:ind w:left="214" w:right="391"/>
              <w:rPr>
                <w:snapToGrid w:val="0"/>
                <w:sz w:val="16"/>
              </w:rPr>
            </w:pPr>
          </w:p>
          <w:p w:rsidR="00CF6D69" w:rsidRPr="0058599C" w:rsidRDefault="00CF6D69">
            <w:pPr>
              <w:pStyle w:val="Piedepgina"/>
              <w:tabs>
                <w:tab w:val="clear" w:pos="4419"/>
                <w:tab w:val="clear" w:pos="8838"/>
              </w:tabs>
              <w:ind w:left="214" w:right="391"/>
              <w:rPr>
                <w:snapToGrid w:val="0"/>
                <w:sz w:val="16"/>
              </w:rPr>
            </w:pPr>
          </w:p>
          <w:p w:rsidR="00CF6D69" w:rsidRPr="0058599C" w:rsidRDefault="00CF6D69">
            <w:pPr>
              <w:pStyle w:val="Piedepgina"/>
              <w:tabs>
                <w:tab w:val="clear" w:pos="4419"/>
                <w:tab w:val="clear" w:pos="8838"/>
              </w:tabs>
              <w:ind w:left="142"/>
              <w:rPr>
                <w:snapToGrid w:val="0"/>
                <w:sz w:val="14"/>
              </w:rPr>
            </w:pPr>
          </w:p>
        </w:tc>
      </w:tr>
    </w:tbl>
    <w:p w:rsidR="00CF6D69" w:rsidRPr="0058599C" w:rsidRDefault="00CF6D69">
      <w:pPr>
        <w:pStyle w:val="Piedepgina"/>
        <w:tabs>
          <w:tab w:val="clear" w:pos="4419"/>
          <w:tab w:val="clear" w:pos="8838"/>
        </w:tabs>
        <w:rPr>
          <w:snapToGrid w:val="0"/>
          <w:sz w:val="14"/>
        </w:rPr>
      </w:pPr>
    </w:p>
    <w:p w:rsidR="00CF6D69" w:rsidRPr="0058599C" w:rsidRDefault="00CF6D69">
      <w:pPr>
        <w:pStyle w:val="Piedepgina"/>
        <w:tabs>
          <w:tab w:val="clear" w:pos="4419"/>
          <w:tab w:val="clear" w:pos="8838"/>
        </w:tabs>
        <w:rPr>
          <w:snapToGrid w:val="0"/>
          <w:sz w:val="22"/>
        </w:rPr>
        <w:sectPr w:rsidR="00CF6D69" w:rsidRPr="0058599C">
          <w:pgSz w:w="12242" w:h="15842" w:code="1"/>
          <w:pgMar w:top="856" w:right="851" w:bottom="567" w:left="1077" w:header="567" w:footer="567" w:gutter="0"/>
          <w:cols w:space="720"/>
        </w:sectPr>
      </w:pPr>
    </w:p>
    <w:tbl>
      <w:tblPr>
        <w:tblW w:w="1066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5103"/>
        <w:gridCol w:w="2871"/>
      </w:tblGrid>
      <w:tr w:rsidR="00CF6D69" w:rsidRPr="0058599C">
        <w:trPr>
          <w:cantSplit/>
        </w:trPr>
        <w:tc>
          <w:tcPr>
            <w:tcW w:w="10668" w:type="dxa"/>
            <w:gridSpan w:val="3"/>
          </w:tcPr>
          <w:p w:rsidR="00CF6D69" w:rsidRPr="0058599C" w:rsidRDefault="00CF6D69">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pPr>
              <w:pStyle w:val="Piedepgina"/>
              <w:tabs>
                <w:tab w:val="clear" w:pos="4419"/>
                <w:tab w:val="clear" w:pos="8838"/>
              </w:tabs>
              <w:jc w:val="center"/>
              <w:rPr>
                <w:b/>
                <w:bCs/>
                <w:snapToGrid w:val="0"/>
                <w:sz w:val="28"/>
                <w:lang w:val="es-MX"/>
              </w:rPr>
            </w:pPr>
            <w:r w:rsidRPr="0058599C">
              <w:rPr>
                <w:b/>
                <w:bCs/>
                <w:snapToGrid w:val="0"/>
                <w:sz w:val="28"/>
                <w:lang w:val="es-MX"/>
              </w:rPr>
              <w:t>NÓMINA ORDINARIA</w:t>
            </w:r>
          </w:p>
        </w:tc>
      </w:tr>
      <w:tr w:rsidR="00CF6D69" w:rsidRPr="0058599C">
        <w:tc>
          <w:tcPr>
            <w:tcW w:w="2694" w:type="dxa"/>
          </w:tcPr>
          <w:p w:rsidR="00CF6D69" w:rsidRPr="0058599C" w:rsidRDefault="00CF6D69">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bottom w:val="nil"/>
            </w:tcBorders>
          </w:tcPr>
          <w:p w:rsidR="00CF6D69" w:rsidRPr="0058599C" w:rsidRDefault="00CF6D69">
            <w:pPr>
              <w:pStyle w:val="Piedepgina"/>
              <w:tabs>
                <w:tab w:val="clear" w:pos="4419"/>
                <w:tab w:val="clear" w:pos="8838"/>
              </w:tabs>
              <w:jc w:val="both"/>
              <w:rPr>
                <w:snapToGrid w:val="0"/>
                <w:lang w:val="es-MX"/>
              </w:rPr>
            </w:pPr>
          </w:p>
        </w:tc>
        <w:tc>
          <w:tcPr>
            <w:tcW w:w="5103" w:type="dxa"/>
            <w:tcBorders>
              <w:bottom w:val="nil"/>
            </w:tcBorders>
          </w:tcPr>
          <w:p w:rsidR="00CF6D69" w:rsidRPr="0058599C" w:rsidRDefault="00CF6D69">
            <w:pPr>
              <w:pStyle w:val="Piedepgina"/>
              <w:tabs>
                <w:tab w:val="clear" w:pos="4419"/>
                <w:tab w:val="clear" w:pos="8838"/>
              </w:tabs>
              <w:jc w:val="center"/>
              <w:rPr>
                <w:b/>
                <w:snapToGrid w:val="0"/>
                <w:sz w:val="24"/>
                <w:lang w:val="es-MX"/>
              </w:rPr>
            </w:pPr>
          </w:p>
          <w:p w:rsidR="00CF6D69" w:rsidRPr="0058599C" w:rsidRDefault="00CF6D69">
            <w:pPr>
              <w:pStyle w:val="Piedepgina"/>
              <w:tabs>
                <w:tab w:val="clear" w:pos="4419"/>
                <w:tab w:val="clear" w:pos="8838"/>
              </w:tabs>
              <w:jc w:val="center"/>
              <w:rPr>
                <w:b/>
                <w:bCs/>
                <w:snapToGrid w:val="0"/>
                <w:lang w:val="es-MX"/>
              </w:rPr>
            </w:pPr>
            <w:r w:rsidRPr="0058599C">
              <w:rPr>
                <w:b/>
                <w:bCs/>
                <w:snapToGrid w:val="0"/>
                <w:lang w:val="es-MX"/>
              </w:rPr>
              <w:t>DEL MANUAL DE PROCEDIMIENTOS:</w:t>
            </w:r>
          </w:p>
          <w:p w:rsidR="00CF6D69" w:rsidRPr="0058599C" w:rsidRDefault="00CF6D69" w:rsidP="00D34E1B">
            <w:pPr>
              <w:numPr>
                <w:ilvl w:val="0"/>
                <w:numId w:val="9"/>
              </w:numPr>
              <w:shd w:val="clear" w:color="auto" w:fill="FFFFFF"/>
              <w:tabs>
                <w:tab w:val="clear" w:pos="1777"/>
                <w:tab w:val="num" w:pos="355"/>
              </w:tabs>
              <w:ind w:left="497" w:hanging="425"/>
              <w:jc w:val="center"/>
              <w:rPr>
                <w:rFonts w:cs="Arial"/>
                <w:b/>
                <w:color w:val="000000"/>
                <w:lang w:val="es-ES_tradnl"/>
              </w:rPr>
            </w:pPr>
            <w:r w:rsidRPr="0058599C">
              <w:rPr>
                <w:rFonts w:cs="Arial"/>
                <w:b/>
                <w:color w:val="000000"/>
                <w:lang w:val="es-ES_tradnl"/>
              </w:rPr>
              <w:t>MOVIMIENTOS DE PERSONAL</w:t>
            </w:r>
          </w:p>
          <w:p w:rsidR="00CF6D69" w:rsidRPr="0058599C" w:rsidRDefault="00CF6D69" w:rsidP="00D34E1B">
            <w:pPr>
              <w:numPr>
                <w:ilvl w:val="0"/>
                <w:numId w:val="9"/>
              </w:numPr>
              <w:shd w:val="clear" w:color="auto" w:fill="FFFFFF"/>
              <w:tabs>
                <w:tab w:val="clear" w:pos="1777"/>
                <w:tab w:val="num" w:pos="355"/>
              </w:tabs>
              <w:ind w:left="497" w:hanging="425"/>
              <w:jc w:val="center"/>
              <w:rPr>
                <w:rFonts w:cs="Arial"/>
                <w:b/>
                <w:color w:val="000000"/>
                <w:lang w:val="es-ES_tradnl"/>
              </w:rPr>
            </w:pPr>
            <w:r w:rsidRPr="0058599C">
              <w:rPr>
                <w:rFonts w:cs="Arial"/>
                <w:b/>
                <w:color w:val="000000"/>
                <w:lang w:val="es-ES_tradnl"/>
              </w:rPr>
              <w:t xml:space="preserve">CONTROL, REGISTRO Y APLICACIÓN DE INCIDENCIAS DE PERSONAL </w:t>
            </w:r>
          </w:p>
          <w:p w:rsidR="00CF6D69" w:rsidRPr="0058599C" w:rsidRDefault="00CF6D69" w:rsidP="00D34E1B">
            <w:pPr>
              <w:numPr>
                <w:ilvl w:val="0"/>
                <w:numId w:val="9"/>
              </w:numPr>
              <w:shd w:val="clear" w:color="auto" w:fill="FFFFFF"/>
              <w:tabs>
                <w:tab w:val="clear" w:pos="1777"/>
                <w:tab w:val="num" w:pos="355"/>
              </w:tabs>
              <w:ind w:left="497" w:hanging="425"/>
              <w:jc w:val="center"/>
              <w:rPr>
                <w:rFonts w:cs="Arial"/>
                <w:b/>
                <w:color w:val="000000"/>
                <w:lang w:val="es-ES_tradnl"/>
              </w:rPr>
            </w:pPr>
            <w:r w:rsidRPr="0058599C">
              <w:rPr>
                <w:rFonts w:cs="Arial"/>
                <w:b/>
                <w:color w:val="000000"/>
                <w:lang w:val="es-ES_tradnl"/>
              </w:rPr>
              <w:t>ASIGNACIÓN Y USO DE TELÉFONOS CELULARES, EQUIPOS DE RADIOCOMUNICACIÓN Y ACCESO A INTERNET MÓVIL</w:t>
            </w:r>
          </w:p>
          <w:p w:rsidR="00CF6D69" w:rsidRPr="0058599C" w:rsidRDefault="00CF6D69" w:rsidP="00D34E1B">
            <w:pPr>
              <w:numPr>
                <w:ilvl w:val="0"/>
                <w:numId w:val="9"/>
              </w:numPr>
              <w:shd w:val="clear" w:color="auto" w:fill="FFFFFF"/>
              <w:tabs>
                <w:tab w:val="clear" w:pos="1777"/>
                <w:tab w:val="num" w:pos="355"/>
              </w:tabs>
              <w:ind w:left="497" w:hanging="425"/>
              <w:jc w:val="center"/>
              <w:rPr>
                <w:rFonts w:cs="Arial"/>
                <w:b/>
                <w:color w:val="000000"/>
                <w:lang w:val="es-ES_tradnl"/>
              </w:rPr>
            </w:pPr>
            <w:r w:rsidRPr="0058599C">
              <w:rPr>
                <w:rFonts w:cs="Arial"/>
                <w:b/>
                <w:color w:val="000000"/>
                <w:lang w:val="es-ES_tradnl"/>
              </w:rPr>
              <w:t>PRESTACIONES AL PERSONAL</w:t>
            </w:r>
          </w:p>
          <w:p w:rsidR="00CF6D69" w:rsidRPr="0058599C" w:rsidRDefault="00CF6D69" w:rsidP="00EA7571">
            <w:pPr>
              <w:shd w:val="clear" w:color="auto" w:fill="FFFFFF"/>
              <w:ind w:left="72"/>
              <w:rPr>
                <w:rFonts w:cs="Arial"/>
                <w:b/>
                <w:color w:val="000000"/>
                <w:sz w:val="24"/>
                <w:lang w:val="es-ES_tradnl"/>
              </w:rPr>
            </w:pPr>
          </w:p>
          <w:p w:rsidR="00CF6D69" w:rsidRPr="0058599C" w:rsidRDefault="00CF6D69">
            <w:pPr>
              <w:pStyle w:val="Piedepgina"/>
              <w:tabs>
                <w:tab w:val="clear" w:pos="4419"/>
                <w:tab w:val="clear" w:pos="8838"/>
              </w:tabs>
              <w:jc w:val="center"/>
              <w:rPr>
                <w:b/>
                <w:bCs/>
                <w:snapToGrid w:val="0"/>
                <w:lang w:val="es-MX"/>
              </w:rPr>
            </w:pPr>
            <w:r w:rsidRPr="0058599C">
              <w:rPr>
                <w:b/>
                <w:bCs/>
                <w:snapToGrid w:val="0"/>
                <w:lang w:val="es-MX"/>
              </w:rPr>
              <w:t>DE LOS LINEAMIENTOS:</w:t>
            </w:r>
          </w:p>
          <w:p w:rsidR="00CF6D69" w:rsidRPr="0058599C" w:rsidRDefault="00CF6D69" w:rsidP="00EA7571">
            <w:pPr>
              <w:numPr>
                <w:ilvl w:val="0"/>
                <w:numId w:val="9"/>
              </w:numPr>
              <w:shd w:val="clear" w:color="auto" w:fill="FFFFFF"/>
              <w:tabs>
                <w:tab w:val="clear" w:pos="1777"/>
                <w:tab w:val="num" w:pos="355"/>
              </w:tabs>
              <w:ind w:left="497" w:hanging="425"/>
              <w:jc w:val="center"/>
              <w:rPr>
                <w:b/>
                <w:bCs/>
                <w:snapToGrid w:val="0"/>
                <w:lang w:val="es-MX"/>
              </w:rPr>
            </w:pPr>
            <w:r w:rsidRPr="0058599C">
              <w:rPr>
                <w:rFonts w:cs="Arial"/>
                <w:b/>
                <w:color w:val="000000"/>
                <w:lang w:val="es-ES_tradnl"/>
              </w:rPr>
              <w:t>OTORGAMIENTO DE VIÁTICOS, TRANSPORTACIÓN Y HOSPEDAJE</w:t>
            </w:r>
          </w:p>
          <w:p w:rsidR="00CF6D69" w:rsidRPr="0058599C" w:rsidRDefault="00CF6D69" w:rsidP="00EA7571">
            <w:pPr>
              <w:numPr>
                <w:ilvl w:val="0"/>
                <w:numId w:val="9"/>
              </w:numPr>
              <w:shd w:val="clear" w:color="auto" w:fill="FFFFFF"/>
              <w:tabs>
                <w:tab w:val="clear" w:pos="1777"/>
                <w:tab w:val="num" w:pos="355"/>
              </w:tabs>
              <w:ind w:left="497" w:hanging="425"/>
              <w:jc w:val="center"/>
              <w:rPr>
                <w:b/>
                <w:bCs/>
                <w:snapToGrid w:val="0"/>
                <w:lang w:val="es-MX"/>
              </w:rPr>
            </w:pPr>
            <w:r w:rsidRPr="0058599C">
              <w:rPr>
                <w:b/>
                <w:bCs/>
                <w:snapToGrid w:val="0"/>
                <w:lang w:val="es-MX"/>
              </w:rPr>
              <w:t>ANTICIPO DE SUELDOS AL PERSONAL</w:t>
            </w:r>
          </w:p>
          <w:p w:rsidR="00CF6D69" w:rsidRPr="0058599C" w:rsidRDefault="00CF6D69" w:rsidP="00EA7571">
            <w:pPr>
              <w:numPr>
                <w:ilvl w:val="0"/>
                <w:numId w:val="9"/>
              </w:numPr>
              <w:shd w:val="clear" w:color="auto" w:fill="FFFFFF"/>
              <w:tabs>
                <w:tab w:val="clear" w:pos="1777"/>
                <w:tab w:val="num" w:pos="355"/>
              </w:tabs>
              <w:ind w:left="497" w:hanging="425"/>
              <w:jc w:val="center"/>
              <w:rPr>
                <w:b/>
                <w:bCs/>
                <w:snapToGrid w:val="0"/>
                <w:lang w:val="es-MX"/>
              </w:rPr>
            </w:pPr>
            <w:r w:rsidRPr="0058599C">
              <w:rPr>
                <w:b/>
                <w:bCs/>
                <w:snapToGrid w:val="0"/>
                <w:lang w:val="es-MX"/>
              </w:rPr>
              <w:t>APOYO ECONÓMICO EN LA ADQUISICIÓN DE ANTEOJOS</w:t>
            </w:r>
          </w:p>
          <w:p w:rsidR="00CF6D69" w:rsidRPr="0058599C" w:rsidRDefault="00CF6D69" w:rsidP="00EA7571">
            <w:pPr>
              <w:numPr>
                <w:ilvl w:val="0"/>
                <w:numId w:val="9"/>
              </w:numPr>
              <w:shd w:val="clear" w:color="auto" w:fill="FFFFFF"/>
              <w:tabs>
                <w:tab w:val="clear" w:pos="1777"/>
                <w:tab w:val="num" w:pos="355"/>
              </w:tabs>
              <w:ind w:left="497" w:hanging="425"/>
              <w:jc w:val="center"/>
              <w:rPr>
                <w:b/>
                <w:bCs/>
                <w:snapToGrid w:val="0"/>
                <w:lang w:val="es-MX"/>
              </w:rPr>
            </w:pPr>
            <w:r w:rsidRPr="0058599C">
              <w:rPr>
                <w:b/>
                <w:bCs/>
                <w:snapToGrid w:val="0"/>
                <w:lang w:val="es-MX"/>
              </w:rPr>
              <w:t>APOYO ESCOLAR</w:t>
            </w:r>
          </w:p>
          <w:p w:rsidR="00CF6D69" w:rsidRPr="0058599C" w:rsidRDefault="00CF6D69" w:rsidP="00EA7571">
            <w:pPr>
              <w:numPr>
                <w:ilvl w:val="0"/>
                <w:numId w:val="9"/>
              </w:numPr>
              <w:shd w:val="clear" w:color="auto" w:fill="FFFFFF"/>
              <w:tabs>
                <w:tab w:val="clear" w:pos="1777"/>
                <w:tab w:val="num" w:pos="355"/>
              </w:tabs>
              <w:ind w:left="497" w:hanging="425"/>
              <w:jc w:val="center"/>
              <w:rPr>
                <w:b/>
                <w:bCs/>
                <w:snapToGrid w:val="0"/>
                <w:lang w:val="pt-BR"/>
              </w:rPr>
            </w:pPr>
            <w:r w:rsidRPr="0058599C">
              <w:rPr>
                <w:b/>
                <w:bCs/>
                <w:snapToGrid w:val="0"/>
                <w:lang w:val="pt-BR"/>
              </w:rPr>
              <w:t>MANEJO DE FONDOS FIJOS O REVOLVENTES</w:t>
            </w:r>
          </w:p>
          <w:p w:rsidR="00CF6D69" w:rsidRPr="0058599C" w:rsidRDefault="00CF6D69" w:rsidP="00D07AA5">
            <w:pPr>
              <w:shd w:val="clear" w:color="auto" w:fill="FFFFFF"/>
              <w:ind w:left="72"/>
              <w:rPr>
                <w:b/>
                <w:bCs/>
                <w:snapToGrid w:val="0"/>
                <w:sz w:val="24"/>
                <w:lang w:val="pt-BR"/>
              </w:rPr>
            </w:pPr>
          </w:p>
          <w:p w:rsidR="00CF6D69" w:rsidRPr="0058599C" w:rsidRDefault="00CF6D69" w:rsidP="002A753D">
            <w:pPr>
              <w:pStyle w:val="Piedepgina"/>
              <w:tabs>
                <w:tab w:val="clear" w:pos="4419"/>
                <w:tab w:val="clear" w:pos="8838"/>
              </w:tabs>
              <w:jc w:val="center"/>
              <w:rPr>
                <w:b/>
                <w:bCs/>
                <w:snapToGrid w:val="0"/>
                <w:lang w:val="es-MX"/>
              </w:rPr>
            </w:pPr>
            <w:r w:rsidRPr="0058599C">
              <w:rPr>
                <w:b/>
                <w:bCs/>
                <w:snapToGrid w:val="0"/>
                <w:lang w:val="es-MX"/>
              </w:rPr>
              <w:t>DE LOS PROCEDIMIENTOS:</w:t>
            </w:r>
          </w:p>
          <w:p w:rsidR="00CF6D69" w:rsidRPr="0058599C" w:rsidRDefault="00CF6D69" w:rsidP="0092181F">
            <w:pPr>
              <w:numPr>
                <w:ilvl w:val="0"/>
                <w:numId w:val="9"/>
              </w:numPr>
              <w:shd w:val="clear" w:color="auto" w:fill="FFFFFF"/>
              <w:tabs>
                <w:tab w:val="clear" w:pos="1777"/>
                <w:tab w:val="num" w:pos="355"/>
              </w:tabs>
              <w:ind w:left="497" w:hanging="425"/>
              <w:jc w:val="center"/>
              <w:rPr>
                <w:rFonts w:cs="Arial"/>
                <w:b/>
                <w:color w:val="000000"/>
                <w:lang w:val="es-ES_tradnl"/>
              </w:rPr>
            </w:pPr>
            <w:r w:rsidRPr="0058599C">
              <w:rPr>
                <w:rFonts w:cs="Arial"/>
                <w:b/>
                <w:color w:val="000000"/>
                <w:lang w:val="es-ES_tradnl"/>
              </w:rPr>
              <w:t>PAGO DE APORTACIONES AL ISSSTE TANTO A CARGO DEL TEPJF COMO A CARGO DEL SERVIDOR PÚBLICO Y PAGO DE PRÉSTAMOS AL ISSSTE</w:t>
            </w:r>
          </w:p>
          <w:p w:rsidR="00CF6D69" w:rsidRPr="0058599C" w:rsidRDefault="00CF6D69" w:rsidP="002A753D">
            <w:pPr>
              <w:numPr>
                <w:ilvl w:val="0"/>
                <w:numId w:val="9"/>
              </w:numPr>
              <w:shd w:val="clear" w:color="auto" w:fill="FFFFFF"/>
              <w:tabs>
                <w:tab w:val="clear" w:pos="1777"/>
                <w:tab w:val="num" w:pos="355"/>
              </w:tabs>
              <w:ind w:left="497" w:hanging="425"/>
              <w:jc w:val="center"/>
              <w:rPr>
                <w:rFonts w:cs="Arial"/>
                <w:b/>
                <w:color w:val="000000"/>
                <w:lang w:val="es-ES_tradnl"/>
              </w:rPr>
            </w:pPr>
            <w:r w:rsidRPr="0058599C">
              <w:rPr>
                <w:rFonts w:cs="Arial"/>
                <w:b/>
                <w:color w:val="000000"/>
                <w:lang w:val="es-ES_tradnl"/>
              </w:rPr>
              <w:t>PAGO A COMEDOR</w:t>
            </w:r>
          </w:p>
          <w:p w:rsidR="00CF6D69" w:rsidRPr="0058599C" w:rsidRDefault="00CF6D69" w:rsidP="002A753D">
            <w:pPr>
              <w:numPr>
                <w:ilvl w:val="0"/>
                <w:numId w:val="9"/>
              </w:numPr>
              <w:shd w:val="clear" w:color="auto" w:fill="FFFFFF"/>
              <w:tabs>
                <w:tab w:val="clear" w:pos="1777"/>
                <w:tab w:val="num" w:pos="355"/>
              </w:tabs>
              <w:ind w:left="497" w:hanging="425"/>
              <w:jc w:val="center"/>
              <w:rPr>
                <w:rFonts w:cs="Arial"/>
                <w:b/>
                <w:color w:val="000000"/>
                <w:lang w:val="es-ES_tradnl"/>
              </w:rPr>
            </w:pPr>
            <w:r w:rsidRPr="0058599C">
              <w:rPr>
                <w:rFonts w:cs="Arial"/>
                <w:b/>
                <w:color w:val="000000"/>
                <w:lang w:val="es-ES_tradnl"/>
              </w:rPr>
              <w:t>INSCRIPCIÓN Y PAGO A FONAC</w:t>
            </w:r>
          </w:p>
          <w:p w:rsidR="00CF6D69" w:rsidRPr="0058599C" w:rsidRDefault="00CF6D69" w:rsidP="00D07AA5">
            <w:pPr>
              <w:shd w:val="clear" w:color="auto" w:fill="FFFFFF"/>
              <w:ind w:left="72"/>
              <w:rPr>
                <w:b/>
                <w:bCs/>
                <w:snapToGrid w:val="0"/>
                <w:sz w:val="24"/>
                <w:lang w:val="es-MX"/>
              </w:rPr>
            </w:pPr>
          </w:p>
        </w:tc>
        <w:tc>
          <w:tcPr>
            <w:tcW w:w="2871" w:type="dxa"/>
            <w:tcBorders>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16A84">
            <w:pPr>
              <w:pStyle w:val="Piedepgina"/>
              <w:tabs>
                <w:tab w:val="clear" w:pos="4419"/>
                <w:tab w:val="clear" w:pos="8838"/>
              </w:tabs>
              <w:rPr>
                <w:snapToGrid w:val="0"/>
                <w:lang w:val="es-MX"/>
              </w:rPr>
            </w:pPr>
            <w:r w:rsidRPr="0058599C">
              <w:rPr>
                <w:snapToGrid w:val="0"/>
                <w:lang w:val="es-MX"/>
              </w:rPr>
              <w:t>Dirección de Remuneraciones</w:t>
            </w:r>
          </w:p>
          <w:p w:rsidR="00CF6D69" w:rsidRPr="0058599C" w:rsidRDefault="00CF6D69" w:rsidP="00C16A84">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pPr>
              <w:pStyle w:val="Piedepgina"/>
              <w:tabs>
                <w:tab w:val="clear" w:pos="4419"/>
                <w:tab w:val="clear" w:pos="8838"/>
              </w:tabs>
              <w:jc w:val="both"/>
              <w:rPr>
                <w:snapToGrid w:val="0"/>
                <w:lang w:val="es-MX"/>
              </w:rPr>
            </w:pPr>
            <w:r w:rsidRPr="0058599C">
              <w:rPr>
                <w:snapToGrid w:val="0"/>
                <w:lang w:val="es-MX"/>
              </w:rPr>
              <w:t>1. Recibe información para la aplicación quincenal o periódica para realizar los movimientos de percepciones y deducciones, tanto en forma documental y/o a través del sistema SIA, conforme al calendario establecido.</w:t>
            </w:r>
          </w:p>
          <w:p w:rsidR="00CF6D69" w:rsidRPr="0058599C" w:rsidRDefault="00CF6D69">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5C0C0C">
            <w:pPr>
              <w:pStyle w:val="Piedepgina"/>
              <w:tabs>
                <w:tab w:val="clear" w:pos="4419"/>
                <w:tab w:val="clear" w:pos="8838"/>
              </w:tabs>
              <w:jc w:val="both"/>
              <w:rPr>
                <w:snapToGrid w:val="0"/>
                <w:lang w:val="es-MX"/>
              </w:rPr>
            </w:pPr>
          </w:p>
        </w:tc>
        <w:tc>
          <w:tcPr>
            <w:tcW w:w="5103" w:type="dxa"/>
            <w:tcBorders>
              <w:top w:val="nil"/>
              <w:bottom w:val="nil"/>
            </w:tcBorders>
          </w:tcPr>
          <w:p w:rsidR="00CF6D69" w:rsidRPr="0058599C" w:rsidRDefault="00CF6D69" w:rsidP="005C0C0C">
            <w:pPr>
              <w:pStyle w:val="Piedepgina"/>
              <w:tabs>
                <w:tab w:val="clear" w:pos="4419"/>
                <w:tab w:val="clear" w:pos="8838"/>
              </w:tabs>
              <w:rPr>
                <w:b/>
                <w:snapToGrid w:val="0"/>
                <w:szCs w:val="18"/>
                <w:lang w:val="es-MX"/>
              </w:rPr>
            </w:pPr>
            <w:r w:rsidRPr="0058599C">
              <w:rPr>
                <w:b/>
                <w:snapToGrid w:val="0"/>
                <w:szCs w:val="18"/>
                <w:lang w:val="es-MX"/>
              </w:rPr>
              <w:t>Del Procedimiento:</w:t>
            </w:r>
          </w:p>
          <w:p w:rsidR="00CF6D69" w:rsidRPr="0058599C" w:rsidRDefault="00CF6D69" w:rsidP="005C0C0C">
            <w:pPr>
              <w:pStyle w:val="Piedepgina"/>
              <w:tabs>
                <w:tab w:val="clear" w:pos="4419"/>
                <w:tab w:val="clear" w:pos="8838"/>
              </w:tabs>
              <w:rPr>
                <w:b/>
                <w:snapToGrid w:val="0"/>
                <w:szCs w:val="18"/>
                <w:lang w:val="es-MX"/>
              </w:rPr>
            </w:pPr>
            <w:r w:rsidRPr="0058599C">
              <w:rPr>
                <w:b/>
                <w:snapToGrid w:val="0"/>
                <w:szCs w:val="18"/>
                <w:lang w:val="es-MX"/>
              </w:rPr>
              <w:t>- Nómina Extraordinaria</w:t>
            </w:r>
          </w:p>
          <w:p w:rsidR="00CF6D69" w:rsidRPr="0058599C" w:rsidRDefault="00CF6D69" w:rsidP="005C0C0C">
            <w:pPr>
              <w:pStyle w:val="Piedepgina"/>
              <w:tabs>
                <w:tab w:val="clear" w:pos="4419"/>
                <w:tab w:val="clear" w:pos="8838"/>
              </w:tabs>
              <w:rPr>
                <w:b/>
                <w:snapToGrid w:val="0"/>
                <w:szCs w:val="18"/>
                <w:lang w:val="es-MX"/>
              </w:rPr>
            </w:pPr>
          </w:p>
        </w:tc>
        <w:tc>
          <w:tcPr>
            <w:tcW w:w="2871" w:type="dxa"/>
            <w:tcBorders>
              <w:top w:val="nil"/>
              <w:bottom w:val="nil"/>
            </w:tcBorders>
          </w:tcPr>
          <w:p w:rsidR="00CF6D69" w:rsidRPr="0058599C" w:rsidRDefault="00CF6D69" w:rsidP="005C0C0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jc w:val="both"/>
              <w:rPr>
                <w:snapToGrid w:val="0"/>
                <w:lang w:val="es-MX"/>
              </w:rPr>
            </w:pPr>
          </w:p>
        </w:tc>
        <w:tc>
          <w:tcPr>
            <w:tcW w:w="5103" w:type="dxa"/>
            <w:tcBorders>
              <w:top w:val="nil"/>
              <w:bottom w:val="nil"/>
            </w:tcBorders>
          </w:tcPr>
          <w:p w:rsidR="00CF6D69" w:rsidRPr="0058599C" w:rsidRDefault="00CF6D69" w:rsidP="00B55B4C">
            <w:pPr>
              <w:pStyle w:val="Piedepgina"/>
              <w:tabs>
                <w:tab w:val="clear" w:pos="4419"/>
                <w:tab w:val="clear" w:pos="8838"/>
              </w:tabs>
              <w:jc w:val="both"/>
              <w:rPr>
                <w:snapToGrid w:val="0"/>
                <w:lang w:val="es-MX"/>
              </w:rPr>
            </w:pPr>
            <w:r w:rsidRPr="0058599C">
              <w:rPr>
                <w:snapToGrid w:val="0"/>
                <w:lang w:val="es-MX"/>
              </w:rPr>
              <w:t>2. Realiza la captura en el sistema SIA, registra en el módulo correspondiente los códigos de los movimientos, la clave de los conceptos y en su caso el monto y la fecha de terminación de pago de éste. Procede la afectación en el sistema SIA.</w:t>
            </w:r>
          </w:p>
          <w:p w:rsidR="00CF6D69" w:rsidRPr="0058599C" w:rsidRDefault="00CF6D69" w:rsidP="00B55B4C">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5300C2">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55B4C">
            <w:pPr>
              <w:pStyle w:val="Piedepgina"/>
              <w:tabs>
                <w:tab w:val="clear" w:pos="4419"/>
                <w:tab w:val="clear" w:pos="8838"/>
              </w:tabs>
              <w:jc w:val="both"/>
              <w:rPr>
                <w:snapToGrid w:val="0"/>
                <w:lang w:val="es-MX"/>
              </w:rPr>
            </w:pPr>
            <w:r w:rsidRPr="0058599C">
              <w:rPr>
                <w:snapToGrid w:val="0"/>
                <w:lang w:val="es-MX"/>
              </w:rPr>
              <w:t>3. Genera la prenómina de las nóminas ordinarias de:</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Plazas permanentes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Plazas eventuales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Salas Regionales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Retroactivas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Apoyo Escolar</w:t>
            </w:r>
          </w:p>
          <w:p w:rsidR="00CF6D69" w:rsidRPr="0058599C" w:rsidRDefault="00CF6D69" w:rsidP="007F1568">
            <w:pPr>
              <w:pStyle w:val="Piedepgina"/>
              <w:tabs>
                <w:tab w:val="clear" w:pos="4419"/>
                <w:tab w:val="clear" w:pos="8838"/>
              </w:tabs>
              <w:ind w:left="214"/>
              <w:jc w:val="both"/>
              <w:rPr>
                <w:snapToGrid w:val="0"/>
                <w:szCs w:val="18"/>
                <w:lang w:val="es-MX"/>
              </w:rPr>
            </w:pPr>
          </w:p>
        </w:tc>
        <w:tc>
          <w:tcPr>
            <w:tcW w:w="2871" w:type="dxa"/>
            <w:tcBorders>
              <w:top w:val="nil"/>
              <w:bottom w:val="nil"/>
            </w:tcBorders>
          </w:tcPr>
          <w:p w:rsidR="00CF6D69" w:rsidRPr="0058599C" w:rsidRDefault="00CF6D69" w:rsidP="005300C2">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5300C2">
            <w:pPr>
              <w:pStyle w:val="Piedepgina"/>
              <w:tabs>
                <w:tab w:val="clear" w:pos="4419"/>
                <w:tab w:val="clear" w:pos="8838"/>
              </w:tabs>
              <w:rPr>
                <w:snapToGrid w:val="0"/>
                <w:szCs w:val="18"/>
                <w:lang w:val="es-MX"/>
              </w:rPr>
            </w:pPr>
          </w:p>
        </w:tc>
        <w:tc>
          <w:tcPr>
            <w:tcW w:w="5103" w:type="dxa"/>
            <w:tcBorders>
              <w:top w:val="nil"/>
            </w:tcBorders>
          </w:tcPr>
          <w:p w:rsidR="00CF6D69" w:rsidRPr="0058599C" w:rsidRDefault="00CF6D69" w:rsidP="00B55B4C">
            <w:pPr>
              <w:pStyle w:val="Piedepgina"/>
              <w:tabs>
                <w:tab w:val="clear" w:pos="4419"/>
                <w:tab w:val="clear" w:pos="8838"/>
              </w:tabs>
              <w:jc w:val="both"/>
              <w:rPr>
                <w:snapToGrid w:val="0"/>
                <w:szCs w:val="18"/>
                <w:lang w:val="es-MX"/>
              </w:rPr>
            </w:pPr>
          </w:p>
          <w:p w:rsidR="00CF6D69" w:rsidRPr="0058599C" w:rsidRDefault="00CF6D69" w:rsidP="00B55B4C">
            <w:pPr>
              <w:pStyle w:val="Piedepgina"/>
              <w:tabs>
                <w:tab w:val="clear" w:pos="4419"/>
                <w:tab w:val="clear" w:pos="8838"/>
              </w:tabs>
              <w:jc w:val="both"/>
              <w:rPr>
                <w:snapToGrid w:val="0"/>
                <w:szCs w:val="18"/>
                <w:lang w:val="es-MX"/>
              </w:rPr>
            </w:pPr>
          </w:p>
        </w:tc>
        <w:tc>
          <w:tcPr>
            <w:tcW w:w="2871" w:type="dxa"/>
            <w:tcBorders>
              <w:top w:val="nil"/>
            </w:tcBorders>
          </w:tcPr>
          <w:p w:rsidR="00CF6D69" w:rsidRPr="0058599C" w:rsidRDefault="00CF6D69" w:rsidP="005300C2">
            <w:pPr>
              <w:pStyle w:val="Piedepgina"/>
              <w:tabs>
                <w:tab w:val="clear" w:pos="4419"/>
                <w:tab w:val="clear" w:pos="8838"/>
              </w:tabs>
              <w:jc w:val="center"/>
              <w:rPr>
                <w:snapToGrid w:val="0"/>
                <w:szCs w:val="18"/>
                <w:lang w:val="es-MX"/>
              </w:rPr>
            </w:pPr>
          </w:p>
        </w:tc>
      </w:tr>
      <w:tr w:rsidR="00CF6D69" w:rsidRPr="0058599C">
        <w:trPr>
          <w:cantSplit/>
        </w:trPr>
        <w:tc>
          <w:tcPr>
            <w:tcW w:w="10668" w:type="dxa"/>
            <w:gridSpan w:val="3"/>
          </w:tcPr>
          <w:p w:rsidR="00CF6D69" w:rsidRPr="0058599C" w:rsidRDefault="00CF6D69" w:rsidP="00B55B4C">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B55B4C">
            <w:pPr>
              <w:pStyle w:val="Piedepgina"/>
              <w:tabs>
                <w:tab w:val="clear" w:pos="4419"/>
                <w:tab w:val="clear" w:pos="8838"/>
              </w:tabs>
              <w:jc w:val="center"/>
              <w:rPr>
                <w:b/>
                <w:bCs/>
                <w:snapToGrid w:val="0"/>
                <w:sz w:val="28"/>
                <w:lang w:val="es-MX"/>
              </w:rPr>
            </w:pPr>
            <w:r w:rsidRPr="0058599C">
              <w:rPr>
                <w:b/>
                <w:bCs/>
                <w:snapToGrid w:val="0"/>
                <w:sz w:val="28"/>
                <w:lang w:val="es-MX"/>
              </w:rPr>
              <w:t>NÓMINA ORDINARIA</w:t>
            </w:r>
          </w:p>
        </w:tc>
      </w:tr>
      <w:tr w:rsidR="00CF6D69" w:rsidRPr="0058599C">
        <w:tc>
          <w:tcPr>
            <w:tcW w:w="2694" w:type="dxa"/>
          </w:tcPr>
          <w:p w:rsidR="00CF6D69" w:rsidRPr="0058599C" w:rsidRDefault="00CF6D69" w:rsidP="00B55B4C">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B55B4C">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B55B4C">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top w:val="nil"/>
              <w:bottom w:val="nil"/>
            </w:tcBorders>
          </w:tcPr>
          <w:p w:rsidR="00CF6D69" w:rsidRPr="0058599C" w:rsidRDefault="00CF6D69" w:rsidP="005C0C0C">
            <w:pPr>
              <w:pStyle w:val="Piedepgina"/>
              <w:tabs>
                <w:tab w:val="clear" w:pos="4419"/>
                <w:tab w:val="clear" w:pos="8838"/>
              </w:tabs>
              <w:rPr>
                <w:snapToGrid w:val="0"/>
                <w:lang w:val="es-MX"/>
              </w:rPr>
            </w:pPr>
          </w:p>
          <w:p w:rsidR="00CF6D69" w:rsidRPr="0058599C" w:rsidRDefault="00CF6D69" w:rsidP="005C0C0C">
            <w:pPr>
              <w:pStyle w:val="Piedepgina"/>
              <w:tabs>
                <w:tab w:val="clear" w:pos="4419"/>
                <w:tab w:val="clear" w:pos="8838"/>
              </w:tabs>
              <w:rPr>
                <w:snapToGrid w:val="0"/>
                <w:lang w:val="es-MX"/>
              </w:rPr>
            </w:pPr>
            <w:r w:rsidRPr="0058599C">
              <w:rPr>
                <w:snapToGrid w:val="0"/>
                <w:lang w:val="es-MX"/>
              </w:rPr>
              <w:t>Dirección de Remuneraciones</w:t>
            </w:r>
          </w:p>
          <w:p w:rsidR="00CF6D69" w:rsidRPr="0058599C" w:rsidRDefault="00CF6D69" w:rsidP="005C0C0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5C0C0C">
            <w:pPr>
              <w:pStyle w:val="Piedepgina"/>
              <w:tabs>
                <w:tab w:val="clear" w:pos="4419"/>
                <w:tab w:val="clear" w:pos="8838"/>
              </w:tabs>
              <w:jc w:val="both"/>
              <w:rPr>
                <w:snapToGrid w:val="0"/>
                <w:lang w:val="es-MX"/>
              </w:rPr>
            </w:pPr>
          </w:p>
          <w:p w:rsidR="00CF6D69" w:rsidRPr="0058599C" w:rsidRDefault="00CF6D69" w:rsidP="005C0C0C">
            <w:pPr>
              <w:pStyle w:val="Piedepgina"/>
              <w:tabs>
                <w:tab w:val="clear" w:pos="4419"/>
                <w:tab w:val="clear" w:pos="8838"/>
              </w:tabs>
              <w:jc w:val="both"/>
              <w:rPr>
                <w:snapToGrid w:val="0"/>
                <w:lang w:val="es-MX"/>
              </w:rPr>
            </w:pPr>
            <w:r w:rsidRPr="0058599C">
              <w:rPr>
                <w:snapToGrid w:val="0"/>
                <w:lang w:val="es-MX"/>
              </w:rPr>
              <w:t>4. Comunica a las siguientes áreas que los reportes están disponibles en el sistema SIA para su validación:</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Dirección de Control y Registro de Personal</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Dirección de Prestaciones al Personal y Departamento de Servicio de Comedores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Dirección de Administración de Riesgos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Subdirección de Procesos y Validación Operativa</w:t>
            </w:r>
          </w:p>
        </w:tc>
        <w:tc>
          <w:tcPr>
            <w:tcW w:w="2871" w:type="dxa"/>
            <w:tcBorders>
              <w:top w:val="nil"/>
              <w:bottom w:val="nil"/>
            </w:tcBorders>
          </w:tcPr>
          <w:p w:rsidR="00CF6D69" w:rsidRPr="0058599C" w:rsidRDefault="00CF6D69" w:rsidP="005C0C0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rPr>
                <w:b/>
                <w:snapToGrid w:val="0"/>
                <w:lang w:val="es-MX"/>
              </w:rPr>
            </w:pPr>
            <w:r w:rsidRPr="0058599C">
              <w:rPr>
                <w:b/>
                <w:snapToGrid w:val="0"/>
                <w:lang w:val="es-MX"/>
              </w:rPr>
              <w:t>Al Procedimiento:</w:t>
            </w:r>
          </w:p>
          <w:p w:rsidR="00CF6D69" w:rsidRPr="0058599C" w:rsidRDefault="00CF6D69" w:rsidP="000043DA">
            <w:pPr>
              <w:pStyle w:val="Piedepgina"/>
              <w:tabs>
                <w:tab w:val="clear" w:pos="4419"/>
                <w:tab w:val="clear" w:pos="8838"/>
              </w:tabs>
              <w:rPr>
                <w:b/>
                <w:snapToGrid w:val="0"/>
                <w:lang w:val="es-MX"/>
              </w:rPr>
            </w:pPr>
            <w:r w:rsidRPr="0058599C">
              <w:rPr>
                <w:b/>
                <w:snapToGrid w:val="0"/>
                <w:lang w:val="es-MX"/>
              </w:rPr>
              <w:t>- Pago a Comedor</w:t>
            </w:r>
          </w:p>
          <w:p w:rsidR="00CF6D69" w:rsidRPr="0058599C" w:rsidRDefault="00CF6D69" w:rsidP="000043DA">
            <w:pPr>
              <w:pStyle w:val="Piedepgina"/>
              <w:tabs>
                <w:tab w:val="clear" w:pos="4419"/>
                <w:tab w:val="clear" w:pos="8838"/>
              </w:tabs>
              <w:rPr>
                <w:b/>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5C0C0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5C0C0C">
            <w:pPr>
              <w:pStyle w:val="Piedepgina"/>
              <w:tabs>
                <w:tab w:val="clear" w:pos="4419"/>
                <w:tab w:val="clear" w:pos="8838"/>
              </w:tabs>
              <w:jc w:val="both"/>
              <w:rPr>
                <w:b/>
                <w:snapToGrid w:val="0"/>
                <w:lang w:val="es-MX"/>
              </w:rPr>
            </w:pPr>
            <w:r w:rsidRPr="0058599C">
              <w:rPr>
                <w:b/>
                <w:snapToGrid w:val="0"/>
                <w:lang w:val="es-MX"/>
              </w:rPr>
              <w:t>Continúa en la actividad No. 9, de este procedimiento.</w:t>
            </w:r>
          </w:p>
          <w:p w:rsidR="00CF6D69" w:rsidRPr="0058599C" w:rsidRDefault="00CF6D69" w:rsidP="005C0C0C">
            <w:pPr>
              <w:pStyle w:val="Piedepgina"/>
              <w:tabs>
                <w:tab w:val="clear" w:pos="4419"/>
                <w:tab w:val="clear" w:pos="8838"/>
              </w:tabs>
              <w:jc w:val="both"/>
              <w:rPr>
                <w:b/>
                <w:snapToGrid w:val="0"/>
                <w:lang w:val="es-MX"/>
              </w:rPr>
            </w:pPr>
          </w:p>
        </w:tc>
        <w:tc>
          <w:tcPr>
            <w:tcW w:w="2871" w:type="dxa"/>
            <w:tcBorders>
              <w:top w:val="nil"/>
              <w:bottom w:val="nil"/>
            </w:tcBorders>
          </w:tcPr>
          <w:p w:rsidR="00CF6D69" w:rsidRPr="0058599C" w:rsidRDefault="00CF6D69" w:rsidP="005C0C0C">
            <w:pPr>
              <w:pStyle w:val="Piedepgina"/>
              <w:tabs>
                <w:tab w:val="clear" w:pos="4419"/>
                <w:tab w:val="clear" w:pos="8838"/>
              </w:tabs>
              <w:jc w:val="center"/>
              <w:rPr>
                <w:snapToGrid w:val="0"/>
                <w:lang w:val="es-MX"/>
              </w:rPr>
            </w:pPr>
          </w:p>
        </w:tc>
      </w:tr>
      <w:tr w:rsidR="00CF6D69" w:rsidRPr="0058599C">
        <w:tc>
          <w:tcPr>
            <w:tcW w:w="2694" w:type="dxa"/>
            <w:vMerge w:val="restart"/>
            <w:tcBorders>
              <w:top w:val="nil"/>
            </w:tcBorders>
          </w:tcPr>
          <w:p w:rsidR="00CF6D69" w:rsidRPr="0058599C" w:rsidRDefault="00CF6D69" w:rsidP="00B55B4C">
            <w:pPr>
              <w:pStyle w:val="Piedepgina"/>
              <w:tabs>
                <w:tab w:val="clear" w:pos="4419"/>
                <w:tab w:val="clear" w:pos="8838"/>
              </w:tabs>
              <w:rPr>
                <w:snapToGrid w:val="0"/>
                <w:szCs w:val="18"/>
                <w:lang w:val="es-MX"/>
              </w:rPr>
            </w:pPr>
            <w:r w:rsidRPr="0058599C">
              <w:rPr>
                <w:snapToGrid w:val="0"/>
                <w:szCs w:val="18"/>
                <w:lang w:val="es-MX"/>
              </w:rPr>
              <w:t>Áreas</w:t>
            </w:r>
          </w:p>
          <w:p w:rsidR="00CF6D69" w:rsidRPr="0058599C" w:rsidRDefault="00CF6D69" w:rsidP="00B55B4C">
            <w:pPr>
              <w:pStyle w:val="Piedepgina"/>
              <w:tabs>
                <w:tab w:val="clear" w:pos="4419"/>
                <w:tab w:val="clear" w:pos="8838"/>
              </w:tabs>
              <w:rPr>
                <w:snapToGrid w:val="0"/>
                <w:szCs w:val="18"/>
                <w:lang w:val="es-MX"/>
              </w:rPr>
            </w:pPr>
            <w:r w:rsidRPr="0058599C">
              <w:rPr>
                <w:snapToGrid w:val="0"/>
                <w:sz w:val="14"/>
                <w:szCs w:val="18"/>
                <w:lang w:val="es-MX"/>
              </w:rPr>
              <w:t>(Dirección de Control y Registro de Personal, Dirección de Prestaciones al Personal, Departamento de Servicio de Comedores, Dirección de Administración de Riesgos, Subdirección de Procesos y Validación Operativa)</w:t>
            </w:r>
          </w:p>
        </w:tc>
        <w:tc>
          <w:tcPr>
            <w:tcW w:w="5103" w:type="dxa"/>
            <w:tcBorders>
              <w:top w:val="nil"/>
              <w:bottom w:val="nil"/>
            </w:tcBorders>
          </w:tcPr>
          <w:p w:rsidR="00CF6D69" w:rsidRPr="0058599C" w:rsidRDefault="00CF6D69" w:rsidP="00B55B4C">
            <w:pPr>
              <w:pStyle w:val="Piedepgina"/>
              <w:tabs>
                <w:tab w:val="clear" w:pos="4419"/>
                <w:tab w:val="clear" w:pos="8838"/>
              </w:tabs>
              <w:jc w:val="both"/>
              <w:rPr>
                <w:snapToGrid w:val="0"/>
                <w:szCs w:val="18"/>
                <w:lang w:val="es-MX"/>
              </w:rPr>
            </w:pPr>
            <w:r w:rsidRPr="0058599C">
              <w:rPr>
                <w:snapToGrid w:val="0"/>
                <w:szCs w:val="18"/>
                <w:lang w:val="es-MX"/>
              </w:rPr>
              <w:t>5. Recibe mediante el sistema SIA el reporte de la aplicación de los movimientos en la prenómina y determina.</w:t>
            </w:r>
          </w:p>
          <w:p w:rsidR="00CF6D69" w:rsidRPr="0058599C" w:rsidRDefault="00CF6D69" w:rsidP="00B55B4C">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B55B4C">
            <w:pPr>
              <w:pStyle w:val="Piedepgina"/>
              <w:tabs>
                <w:tab w:val="clear" w:pos="4419"/>
                <w:tab w:val="clear" w:pos="8838"/>
              </w:tabs>
              <w:jc w:val="center"/>
              <w:rPr>
                <w:snapToGrid w:val="0"/>
                <w:szCs w:val="18"/>
                <w:lang w:val="es-MX"/>
              </w:rPr>
            </w:pPr>
          </w:p>
        </w:tc>
      </w:tr>
      <w:tr w:rsidR="00CF6D69" w:rsidRPr="0058599C">
        <w:tc>
          <w:tcPr>
            <w:tcW w:w="2694" w:type="dxa"/>
            <w:vMerge/>
            <w:tcBorders>
              <w:bottom w:val="nil"/>
            </w:tcBorders>
          </w:tcPr>
          <w:p w:rsidR="00CF6D69" w:rsidRPr="0058599C" w:rsidRDefault="00CF6D69" w:rsidP="00B55B4C">
            <w:pPr>
              <w:pStyle w:val="Piedepgina"/>
              <w:tabs>
                <w:tab w:val="clear" w:pos="4419"/>
                <w:tab w:val="clear" w:pos="8838"/>
              </w:tabs>
              <w:jc w:val="both"/>
              <w:rPr>
                <w:snapToGrid w:val="0"/>
                <w:szCs w:val="18"/>
                <w:lang w:val="es-MX"/>
              </w:rPr>
            </w:pPr>
          </w:p>
        </w:tc>
        <w:tc>
          <w:tcPr>
            <w:tcW w:w="5103" w:type="dxa"/>
            <w:tcBorders>
              <w:top w:val="nil"/>
              <w:bottom w:val="nil"/>
            </w:tcBorders>
          </w:tcPr>
          <w:p w:rsidR="00CF6D69" w:rsidRPr="0058599C" w:rsidRDefault="00CF6D69" w:rsidP="00B55B4C">
            <w:pPr>
              <w:pStyle w:val="Piedepgina"/>
              <w:tabs>
                <w:tab w:val="clear" w:pos="4419"/>
                <w:tab w:val="clear" w:pos="8838"/>
              </w:tabs>
              <w:jc w:val="both"/>
              <w:rPr>
                <w:b/>
                <w:snapToGrid w:val="0"/>
                <w:szCs w:val="18"/>
                <w:lang w:val="es-MX"/>
              </w:rPr>
            </w:pPr>
            <w:r w:rsidRPr="0058599C">
              <w:rPr>
                <w:b/>
                <w:snapToGrid w:val="0"/>
                <w:szCs w:val="18"/>
                <w:lang w:val="es-MX"/>
              </w:rPr>
              <w:t>6. ¿Existe alguna corrección por parte de las áreas?</w:t>
            </w:r>
          </w:p>
          <w:p w:rsidR="00CF6D69" w:rsidRPr="0058599C" w:rsidRDefault="00CF6D69" w:rsidP="00B55B4C">
            <w:pPr>
              <w:pStyle w:val="Piedepgina"/>
              <w:tabs>
                <w:tab w:val="clear" w:pos="4419"/>
                <w:tab w:val="clear" w:pos="8838"/>
              </w:tabs>
              <w:jc w:val="both"/>
              <w:rPr>
                <w:b/>
                <w:bCs/>
                <w:snapToGrid w:val="0"/>
                <w:szCs w:val="18"/>
                <w:lang w:val="es-MX"/>
              </w:rPr>
            </w:pPr>
            <w:r w:rsidRPr="0058599C">
              <w:rPr>
                <w:b/>
                <w:bCs/>
                <w:snapToGrid w:val="0"/>
                <w:szCs w:val="18"/>
                <w:lang w:val="es-MX"/>
              </w:rPr>
              <w:t>Sí: Continúa en la actividad No. 7</w:t>
            </w:r>
          </w:p>
          <w:p w:rsidR="00CF6D69" w:rsidRPr="0058599C" w:rsidRDefault="00CF6D69" w:rsidP="00B55B4C">
            <w:pPr>
              <w:pStyle w:val="Piedepgina"/>
              <w:tabs>
                <w:tab w:val="clear" w:pos="4419"/>
                <w:tab w:val="clear" w:pos="8838"/>
              </w:tabs>
              <w:jc w:val="both"/>
              <w:rPr>
                <w:b/>
                <w:bCs/>
                <w:snapToGrid w:val="0"/>
                <w:szCs w:val="18"/>
                <w:lang w:val="es-MX"/>
              </w:rPr>
            </w:pPr>
            <w:r w:rsidRPr="0058599C">
              <w:rPr>
                <w:b/>
                <w:bCs/>
                <w:snapToGrid w:val="0"/>
                <w:szCs w:val="18"/>
                <w:lang w:val="es-MX"/>
              </w:rPr>
              <w:t>No: Continúa en la actividad No. 8</w:t>
            </w:r>
          </w:p>
          <w:p w:rsidR="00CF6D69" w:rsidRPr="0058599C" w:rsidRDefault="00CF6D69" w:rsidP="00B55B4C">
            <w:pPr>
              <w:pStyle w:val="Piedepgina"/>
              <w:tabs>
                <w:tab w:val="clear" w:pos="4419"/>
                <w:tab w:val="clear" w:pos="8838"/>
              </w:tabs>
              <w:jc w:val="both"/>
              <w:rPr>
                <w:b/>
                <w:snapToGrid w:val="0"/>
                <w:szCs w:val="18"/>
                <w:lang w:val="es-MX"/>
              </w:rPr>
            </w:pPr>
          </w:p>
        </w:tc>
        <w:tc>
          <w:tcPr>
            <w:tcW w:w="2871" w:type="dxa"/>
            <w:tcBorders>
              <w:top w:val="nil"/>
              <w:bottom w:val="nil"/>
            </w:tcBorders>
          </w:tcPr>
          <w:p w:rsidR="00CF6D69" w:rsidRPr="0058599C" w:rsidRDefault="00CF6D69" w:rsidP="00B55B4C">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B55B4C">
            <w:pPr>
              <w:pStyle w:val="Piedepgina"/>
              <w:tabs>
                <w:tab w:val="clear" w:pos="4419"/>
                <w:tab w:val="clear" w:pos="8838"/>
              </w:tabs>
              <w:jc w:val="both"/>
              <w:rPr>
                <w:snapToGrid w:val="0"/>
                <w:szCs w:val="18"/>
                <w:lang w:val="es-MX"/>
              </w:rPr>
            </w:pPr>
          </w:p>
        </w:tc>
        <w:tc>
          <w:tcPr>
            <w:tcW w:w="5103" w:type="dxa"/>
            <w:tcBorders>
              <w:top w:val="nil"/>
              <w:bottom w:val="nil"/>
            </w:tcBorders>
          </w:tcPr>
          <w:p w:rsidR="00CF6D69" w:rsidRPr="0058599C" w:rsidRDefault="00CF6D69" w:rsidP="00B55B4C">
            <w:pPr>
              <w:pStyle w:val="Piedepgina"/>
              <w:tabs>
                <w:tab w:val="clear" w:pos="4419"/>
                <w:tab w:val="clear" w:pos="8838"/>
              </w:tabs>
              <w:jc w:val="both"/>
              <w:rPr>
                <w:snapToGrid w:val="0"/>
                <w:szCs w:val="18"/>
                <w:lang w:val="es-MX"/>
              </w:rPr>
            </w:pPr>
            <w:r w:rsidRPr="0058599C">
              <w:rPr>
                <w:snapToGrid w:val="0"/>
                <w:szCs w:val="18"/>
                <w:lang w:val="es-MX"/>
              </w:rPr>
              <w:t>7. Detecta error y solicita en forma económica, a la Dirección de Remuneraciones la corrección de la aplicación del o los movimientos.</w:t>
            </w:r>
          </w:p>
        </w:tc>
        <w:tc>
          <w:tcPr>
            <w:tcW w:w="2871" w:type="dxa"/>
            <w:tcBorders>
              <w:top w:val="nil"/>
              <w:bottom w:val="nil"/>
            </w:tcBorders>
          </w:tcPr>
          <w:p w:rsidR="00CF6D69" w:rsidRPr="0058599C" w:rsidRDefault="00CF6D69" w:rsidP="00B55B4C">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B55B4C">
            <w:pPr>
              <w:pStyle w:val="Piedepgina"/>
              <w:tabs>
                <w:tab w:val="clear" w:pos="4419"/>
                <w:tab w:val="clear" w:pos="8838"/>
              </w:tabs>
              <w:jc w:val="both"/>
              <w:rPr>
                <w:snapToGrid w:val="0"/>
                <w:szCs w:val="18"/>
                <w:lang w:val="es-MX"/>
              </w:rPr>
            </w:pPr>
          </w:p>
        </w:tc>
        <w:tc>
          <w:tcPr>
            <w:tcW w:w="5103" w:type="dxa"/>
            <w:tcBorders>
              <w:top w:val="nil"/>
              <w:bottom w:val="nil"/>
            </w:tcBorders>
          </w:tcPr>
          <w:p w:rsidR="00CF6D69" w:rsidRPr="0058599C" w:rsidRDefault="00CF6D69" w:rsidP="00B55B4C">
            <w:pPr>
              <w:pStyle w:val="Piedepgina"/>
              <w:tabs>
                <w:tab w:val="clear" w:pos="4419"/>
                <w:tab w:val="clear" w:pos="8838"/>
              </w:tabs>
              <w:jc w:val="both"/>
              <w:rPr>
                <w:b/>
                <w:snapToGrid w:val="0"/>
                <w:szCs w:val="18"/>
                <w:lang w:val="es-MX"/>
              </w:rPr>
            </w:pPr>
            <w:r w:rsidRPr="0058599C">
              <w:rPr>
                <w:b/>
                <w:snapToGrid w:val="0"/>
                <w:szCs w:val="18"/>
                <w:lang w:val="es-MX"/>
              </w:rPr>
              <w:t>Continúa en la actividad No. 13, de este procedimiento.</w:t>
            </w:r>
          </w:p>
          <w:p w:rsidR="00CF6D69" w:rsidRPr="0058599C" w:rsidRDefault="00CF6D69" w:rsidP="00B55B4C">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B55B4C">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B55B4C">
            <w:pPr>
              <w:pStyle w:val="Piedepgina"/>
              <w:tabs>
                <w:tab w:val="clear" w:pos="4419"/>
                <w:tab w:val="clear" w:pos="8838"/>
              </w:tabs>
              <w:rPr>
                <w:snapToGrid w:val="0"/>
                <w:szCs w:val="18"/>
                <w:lang w:val="es-MX"/>
              </w:rPr>
            </w:pPr>
          </w:p>
        </w:tc>
        <w:tc>
          <w:tcPr>
            <w:tcW w:w="5103" w:type="dxa"/>
            <w:tcBorders>
              <w:top w:val="nil"/>
              <w:bottom w:val="nil"/>
            </w:tcBorders>
          </w:tcPr>
          <w:p w:rsidR="00CF6D69" w:rsidRPr="0058599C" w:rsidRDefault="00CF6D69" w:rsidP="00B55B4C">
            <w:pPr>
              <w:pStyle w:val="Piedepgina"/>
              <w:tabs>
                <w:tab w:val="clear" w:pos="4419"/>
                <w:tab w:val="clear" w:pos="8838"/>
              </w:tabs>
              <w:jc w:val="both"/>
              <w:rPr>
                <w:snapToGrid w:val="0"/>
                <w:szCs w:val="18"/>
                <w:lang w:val="es-MX"/>
              </w:rPr>
            </w:pPr>
            <w:r w:rsidRPr="0058599C">
              <w:rPr>
                <w:snapToGrid w:val="0"/>
                <w:szCs w:val="18"/>
                <w:lang w:val="es-MX"/>
              </w:rPr>
              <w:t>8. Comunica en forma económica, a la Dirección de Remuneraciones está correcta la aplicación del o los movimientos.</w:t>
            </w:r>
          </w:p>
        </w:tc>
        <w:tc>
          <w:tcPr>
            <w:tcW w:w="2871" w:type="dxa"/>
            <w:tcBorders>
              <w:top w:val="nil"/>
              <w:bottom w:val="nil"/>
            </w:tcBorders>
          </w:tcPr>
          <w:p w:rsidR="00CF6D69" w:rsidRPr="0058599C" w:rsidRDefault="00CF6D69" w:rsidP="00B55B4C">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5C0C0C">
            <w:pPr>
              <w:pStyle w:val="Piedepgina"/>
              <w:tabs>
                <w:tab w:val="clear" w:pos="4419"/>
                <w:tab w:val="clear" w:pos="8838"/>
              </w:tabs>
              <w:jc w:val="both"/>
              <w:rPr>
                <w:snapToGrid w:val="0"/>
                <w:szCs w:val="18"/>
                <w:lang w:val="es-MX"/>
              </w:rPr>
            </w:pPr>
          </w:p>
        </w:tc>
        <w:tc>
          <w:tcPr>
            <w:tcW w:w="5103" w:type="dxa"/>
            <w:tcBorders>
              <w:top w:val="nil"/>
              <w:bottom w:val="nil"/>
            </w:tcBorders>
          </w:tcPr>
          <w:p w:rsidR="00CF6D69" w:rsidRPr="0058599C" w:rsidRDefault="00CF6D69" w:rsidP="005C0C0C">
            <w:pPr>
              <w:pStyle w:val="Piedepgina"/>
              <w:tabs>
                <w:tab w:val="clear" w:pos="4419"/>
                <w:tab w:val="clear" w:pos="8838"/>
              </w:tabs>
              <w:jc w:val="both"/>
              <w:rPr>
                <w:b/>
                <w:snapToGrid w:val="0"/>
                <w:szCs w:val="18"/>
                <w:lang w:val="es-MX"/>
              </w:rPr>
            </w:pPr>
            <w:r w:rsidRPr="0058599C">
              <w:rPr>
                <w:b/>
                <w:snapToGrid w:val="0"/>
                <w:szCs w:val="18"/>
                <w:lang w:val="es-MX"/>
              </w:rPr>
              <w:t>Continúa en la actividad No. 13, de este procedimiento.</w:t>
            </w:r>
          </w:p>
          <w:p w:rsidR="00CF6D69" w:rsidRPr="0058599C" w:rsidRDefault="00CF6D69" w:rsidP="005C0C0C">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5C0C0C">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5C0C0C">
            <w:pPr>
              <w:pStyle w:val="Piedepgina"/>
              <w:tabs>
                <w:tab w:val="clear" w:pos="4419"/>
                <w:tab w:val="clear" w:pos="8838"/>
              </w:tabs>
              <w:rPr>
                <w:snapToGrid w:val="0"/>
                <w:lang w:val="es-MX"/>
              </w:rPr>
            </w:pPr>
            <w:r w:rsidRPr="0058599C">
              <w:rPr>
                <w:snapToGrid w:val="0"/>
                <w:szCs w:val="18"/>
                <w:lang w:val="es-MX"/>
              </w:rPr>
              <w:t>Subdirección de Procesos y Validación Operativa</w:t>
            </w:r>
          </w:p>
        </w:tc>
        <w:tc>
          <w:tcPr>
            <w:tcW w:w="5103" w:type="dxa"/>
            <w:tcBorders>
              <w:top w:val="nil"/>
              <w:bottom w:val="nil"/>
            </w:tcBorders>
          </w:tcPr>
          <w:p w:rsidR="00CF6D69" w:rsidRPr="0058599C" w:rsidRDefault="00CF6D69" w:rsidP="005C0C0C">
            <w:pPr>
              <w:pStyle w:val="Piedepgina"/>
              <w:tabs>
                <w:tab w:val="clear" w:pos="4419"/>
                <w:tab w:val="clear" w:pos="8838"/>
              </w:tabs>
              <w:jc w:val="both"/>
              <w:rPr>
                <w:snapToGrid w:val="0"/>
                <w:szCs w:val="18"/>
                <w:lang w:val="es-MX"/>
              </w:rPr>
            </w:pPr>
            <w:r w:rsidRPr="0058599C">
              <w:rPr>
                <w:snapToGrid w:val="0"/>
                <w:szCs w:val="18"/>
                <w:lang w:val="es-MX"/>
              </w:rPr>
              <w:t>9. Recibe la prenómina vía sistema SIA. Valida el cálculo aleatoriamente de los impuestos arrojados derivado de los movimientos, por dicho sistema.</w:t>
            </w:r>
          </w:p>
          <w:p w:rsidR="00CF6D69" w:rsidRPr="0058599C" w:rsidRDefault="00CF6D69" w:rsidP="005C0C0C">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5C0C0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5C0C0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5C0C0C">
            <w:pPr>
              <w:pStyle w:val="Piedepgina"/>
              <w:tabs>
                <w:tab w:val="clear" w:pos="4419"/>
                <w:tab w:val="clear" w:pos="8838"/>
              </w:tabs>
              <w:jc w:val="both"/>
              <w:rPr>
                <w:b/>
                <w:snapToGrid w:val="0"/>
                <w:szCs w:val="18"/>
                <w:lang w:val="es-MX"/>
              </w:rPr>
            </w:pPr>
            <w:r w:rsidRPr="0058599C">
              <w:rPr>
                <w:b/>
                <w:snapToGrid w:val="0"/>
                <w:szCs w:val="18"/>
                <w:lang w:val="es-MX"/>
              </w:rPr>
              <w:t>10. ¿Existe alguna diferencia en el cálculo de impuestos?</w:t>
            </w:r>
          </w:p>
          <w:p w:rsidR="00CF6D69" w:rsidRPr="0058599C" w:rsidRDefault="00CF6D69" w:rsidP="005C0C0C">
            <w:pPr>
              <w:pStyle w:val="Piedepgina"/>
              <w:tabs>
                <w:tab w:val="clear" w:pos="4419"/>
                <w:tab w:val="clear" w:pos="8838"/>
              </w:tabs>
              <w:jc w:val="both"/>
              <w:rPr>
                <w:b/>
                <w:bCs/>
                <w:snapToGrid w:val="0"/>
                <w:szCs w:val="18"/>
                <w:lang w:val="es-MX"/>
              </w:rPr>
            </w:pPr>
            <w:r w:rsidRPr="0058599C">
              <w:rPr>
                <w:b/>
                <w:bCs/>
                <w:snapToGrid w:val="0"/>
                <w:szCs w:val="18"/>
                <w:lang w:val="es-MX"/>
              </w:rPr>
              <w:t>Sí: Continúa en la actividad No. 11</w:t>
            </w:r>
          </w:p>
          <w:p w:rsidR="00CF6D69" w:rsidRPr="0058599C" w:rsidRDefault="00CF6D69" w:rsidP="005C0C0C">
            <w:pPr>
              <w:pStyle w:val="Piedepgina"/>
              <w:tabs>
                <w:tab w:val="clear" w:pos="4419"/>
                <w:tab w:val="clear" w:pos="8838"/>
              </w:tabs>
              <w:jc w:val="both"/>
              <w:rPr>
                <w:b/>
                <w:bCs/>
                <w:snapToGrid w:val="0"/>
                <w:szCs w:val="18"/>
                <w:lang w:val="es-MX"/>
              </w:rPr>
            </w:pPr>
            <w:r w:rsidRPr="0058599C">
              <w:rPr>
                <w:b/>
                <w:bCs/>
                <w:snapToGrid w:val="0"/>
                <w:szCs w:val="18"/>
                <w:lang w:val="es-MX"/>
              </w:rPr>
              <w:t>No: Continúa en la actividad No. 12</w:t>
            </w:r>
          </w:p>
          <w:p w:rsidR="00CF6D69" w:rsidRPr="0058599C" w:rsidRDefault="00CF6D69" w:rsidP="005C0C0C">
            <w:pPr>
              <w:pStyle w:val="Piedepgina"/>
              <w:tabs>
                <w:tab w:val="clear" w:pos="4419"/>
                <w:tab w:val="clear" w:pos="8838"/>
              </w:tabs>
              <w:jc w:val="both"/>
              <w:rPr>
                <w:b/>
                <w:snapToGrid w:val="0"/>
                <w:szCs w:val="18"/>
                <w:lang w:val="es-MX"/>
              </w:rPr>
            </w:pPr>
          </w:p>
        </w:tc>
        <w:tc>
          <w:tcPr>
            <w:tcW w:w="2871" w:type="dxa"/>
            <w:tcBorders>
              <w:top w:val="nil"/>
              <w:bottom w:val="nil"/>
            </w:tcBorders>
          </w:tcPr>
          <w:p w:rsidR="00CF6D69" w:rsidRPr="0058599C" w:rsidRDefault="00CF6D69" w:rsidP="005C0C0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5C0C0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5C0C0C">
            <w:pPr>
              <w:pStyle w:val="Piedepgina"/>
              <w:tabs>
                <w:tab w:val="clear" w:pos="4419"/>
                <w:tab w:val="clear" w:pos="8838"/>
              </w:tabs>
              <w:jc w:val="both"/>
              <w:rPr>
                <w:snapToGrid w:val="0"/>
                <w:szCs w:val="18"/>
                <w:lang w:val="es-MX"/>
              </w:rPr>
            </w:pPr>
            <w:r w:rsidRPr="0058599C">
              <w:rPr>
                <w:snapToGrid w:val="0"/>
                <w:szCs w:val="18"/>
                <w:lang w:val="es-MX"/>
              </w:rPr>
              <w:t>11. Busca el origen de la diferencia y concilia las cantidades con la Dirección de Remuneraciones.</w:t>
            </w:r>
          </w:p>
          <w:p w:rsidR="00CF6D69" w:rsidRPr="0058599C" w:rsidRDefault="00CF6D69" w:rsidP="005C0C0C">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5C0C0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5C0C0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5C0C0C">
            <w:pPr>
              <w:pStyle w:val="Piedepgina"/>
              <w:tabs>
                <w:tab w:val="clear" w:pos="4419"/>
                <w:tab w:val="clear" w:pos="8838"/>
              </w:tabs>
              <w:jc w:val="both"/>
              <w:rPr>
                <w:snapToGrid w:val="0"/>
                <w:szCs w:val="18"/>
                <w:lang w:val="es-MX"/>
              </w:rPr>
            </w:pPr>
            <w:r w:rsidRPr="0058599C">
              <w:rPr>
                <w:snapToGrid w:val="0"/>
                <w:szCs w:val="18"/>
                <w:lang w:val="es-MX"/>
              </w:rPr>
              <w:t>12. Comunica vía económica a la Dirección de Remuneraciones que no existe ninguna diferencia en el cálculo de impuestos.</w:t>
            </w:r>
          </w:p>
          <w:p w:rsidR="00CF6D69" w:rsidRPr="0058599C" w:rsidRDefault="00CF6D69" w:rsidP="005C0C0C">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5C0C0C">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5C0C0C">
            <w:pPr>
              <w:pStyle w:val="Piedepgina"/>
              <w:tabs>
                <w:tab w:val="clear" w:pos="4419"/>
                <w:tab w:val="clear" w:pos="8838"/>
              </w:tabs>
              <w:rPr>
                <w:snapToGrid w:val="0"/>
                <w:lang w:val="es-MX"/>
              </w:rPr>
            </w:pPr>
            <w:r w:rsidRPr="0058599C">
              <w:rPr>
                <w:snapToGrid w:val="0"/>
                <w:szCs w:val="18"/>
                <w:lang w:val="es-MX"/>
              </w:rPr>
              <w:t>Dirección de Remuneraciones</w:t>
            </w:r>
          </w:p>
        </w:tc>
        <w:tc>
          <w:tcPr>
            <w:tcW w:w="5103" w:type="dxa"/>
            <w:tcBorders>
              <w:top w:val="nil"/>
            </w:tcBorders>
          </w:tcPr>
          <w:p w:rsidR="00CF6D69" w:rsidRPr="0058599C" w:rsidRDefault="00CF6D69" w:rsidP="005C0C0C">
            <w:pPr>
              <w:pStyle w:val="Piedepgina"/>
              <w:tabs>
                <w:tab w:val="clear" w:pos="4419"/>
                <w:tab w:val="clear" w:pos="8838"/>
              </w:tabs>
              <w:jc w:val="both"/>
              <w:rPr>
                <w:snapToGrid w:val="0"/>
                <w:szCs w:val="18"/>
                <w:lang w:val="es-MX"/>
              </w:rPr>
            </w:pPr>
            <w:r w:rsidRPr="0058599C">
              <w:rPr>
                <w:snapToGrid w:val="0"/>
                <w:szCs w:val="18"/>
                <w:lang w:val="es-MX"/>
              </w:rPr>
              <w:t>13. Recibe la notificación positiva/negativa de las áreas generadoras y realiza las modificaciones correspondientes, en su caso. Verifica la afectación de los movimientos, con excepción de los impuestos y valida la operación, en el sistema SIA.</w:t>
            </w:r>
          </w:p>
          <w:p w:rsidR="00CF6D69" w:rsidRPr="0058599C" w:rsidRDefault="00CF6D69" w:rsidP="005C0C0C">
            <w:pPr>
              <w:pStyle w:val="Piedepgina"/>
              <w:tabs>
                <w:tab w:val="clear" w:pos="4419"/>
                <w:tab w:val="clear" w:pos="8838"/>
              </w:tabs>
              <w:jc w:val="both"/>
              <w:rPr>
                <w:snapToGrid w:val="0"/>
                <w:szCs w:val="18"/>
                <w:lang w:val="es-MX"/>
              </w:rPr>
            </w:pPr>
          </w:p>
        </w:tc>
        <w:tc>
          <w:tcPr>
            <w:tcW w:w="2871" w:type="dxa"/>
            <w:tcBorders>
              <w:top w:val="nil"/>
            </w:tcBorders>
          </w:tcPr>
          <w:p w:rsidR="00CF6D69" w:rsidRPr="0058599C" w:rsidRDefault="00CF6D69" w:rsidP="005C0C0C">
            <w:pPr>
              <w:pStyle w:val="Piedepgina"/>
              <w:tabs>
                <w:tab w:val="clear" w:pos="4419"/>
                <w:tab w:val="clear" w:pos="8838"/>
              </w:tabs>
              <w:jc w:val="center"/>
              <w:rPr>
                <w:snapToGrid w:val="0"/>
                <w:lang w:val="es-MX"/>
              </w:rPr>
            </w:pPr>
          </w:p>
        </w:tc>
      </w:tr>
      <w:tr w:rsidR="00CF6D69" w:rsidRPr="0058599C">
        <w:trPr>
          <w:cantSplit/>
        </w:trPr>
        <w:tc>
          <w:tcPr>
            <w:tcW w:w="10668" w:type="dxa"/>
            <w:gridSpan w:val="3"/>
          </w:tcPr>
          <w:p w:rsidR="00CF6D69" w:rsidRPr="0058599C" w:rsidRDefault="00CF6D69" w:rsidP="00B55B4C">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B55B4C">
            <w:pPr>
              <w:pStyle w:val="Piedepgina"/>
              <w:tabs>
                <w:tab w:val="clear" w:pos="4419"/>
                <w:tab w:val="clear" w:pos="8838"/>
              </w:tabs>
              <w:jc w:val="center"/>
              <w:rPr>
                <w:b/>
                <w:bCs/>
                <w:snapToGrid w:val="0"/>
                <w:sz w:val="28"/>
                <w:lang w:val="es-MX"/>
              </w:rPr>
            </w:pPr>
            <w:r w:rsidRPr="0058599C">
              <w:rPr>
                <w:b/>
                <w:bCs/>
                <w:snapToGrid w:val="0"/>
                <w:sz w:val="28"/>
                <w:lang w:val="es-MX"/>
              </w:rPr>
              <w:t>NÓMINA ORDINARIA</w:t>
            </w:r>
          </w:p>
        </w:tc>
      </w:tr>
      <w:tr w:rsidR="00CF6D69" w:rsidRPr="0058599C">
        <w:tc>
          <w:tcPr>
            <w:tcW w:w="2694" w:type="dxa"/>
          </w:tcPr>
          <w:p w:rsidR="00CF6D69" w:rsidRPr="0058599C" w:rsidRDefault="00CF6D69" w:rsidP="00B55B4C">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B55B4C">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B55B4C">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szCs w:val="18"/>
                <w:lang w:val="es-MX"/>
              </w:rPr>
            </w:pPr>
          </w:p>
          <w:p w:rsidR="00CF6D69" w:rsidRPr="0058599C" w:rsidRDefault="00CF6D69" w:rsidP="000043DA">
            <w:pPr>
              <w:pStyle w:val="Piedepgina"/>
              <w:tabs>
                <w:tab w:val="clear" w:pos="4419"/>
                <w:tab w:val="clear" w:pos="8838"/>
              </w:tabs>
              <w:rPr>
                <w:snapToGrid w:val="0"/>
                <w:szCs w:val="18"/>
                <w:lang w:val="es-MX"/>
              </w:rPr>
            </w:pPr>
            <w:r w:rsidRPr="0058599C">
              <w:rPr>
                <w:snapToGrid w:val="0"/>
                <w:szCs w:val="18"/>
                <w:lang w:val="es-MX"/>
              </w:rPr>
              <w:t>Dirección de Remuneraciones</w:t>
            </w:r>
          </w:p>
        </w:tc>
        <w:tc>
          <w:tcPr>
            <w:tcW w:w="5103"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p w:rsidR="00CF6D69" w:rsidRPr="0058599C" w:rsidRDefault="00CF6D69" w:rsidP="00855443">
            <w:pPr>
              <w:pStyle w:val="Piedepgina"/>
              <w:tabs>
                <w:tab w:val="clear" w:pos="4419"/>
                <w:tab w:val="clear" w:pos="8838"/>
              </w:tabs>
              <w:jc w:val="both"/>
              <w:rPr>
                <w:snapToGrid w:val="0"/>
                <w:szCs w:val="18"/>
                <w:lang w:val="es-MX"/>
              </w:rPr>
            </w:pPr>
            <w:r w:rsidRPr="0058599C">
              <w:rPr>
                <w:snapToGrid w:val="0"/>
                <w:szCs w:val="18"/>
                <w:lang w:val="es-MX"/>
              </w:rPr>
              <w:t>14. Cierra la nómina y genera los productos vía sistema SIA y los imprime o realiza, según sea el caso:</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Nóminas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Resúmenes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Recibos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Disco para realizar depósito electrónico</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Relación de cheques</w:t>
            </w:r>
          </w:p>
          <w:p w:rsidR="00CF6D69" w:rsidRPr="0058599C" w:rsidRDefault="00CF6D69" w:rsidP="00855443">
            <w:pPr>
              <w:pStyle w:val="Piedepgina"/>
              <w:tabs>
                <w:tab w:val="clear" w:pos="4419"/>
                <w:tab w:val="clear" w:pos="8838"/>
              </w:tabs>
              <w:ind w:left="214"/>
              <w:jc w:val="both"/>
              <w:rPr>
                <w:snapToGrid w:val="0"/>
                <w:szCs w:val="18"/>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73609E">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3609E">
            <w:pPr>
              <w:pStyle w:val="Piedepgina"/>
              <w:tabs>
                <w:tab w:val="clear" w:pos="4419"/>
                <w:tab w:val="clear" w:pos="8838"/>
              </w:tabs>
              <w:jc w:val="both"/>
              <w:rPr>
                <w:snapToGrid w:val="0"/>
                <w:szCs w:val="18"/>
                <w:lang w:val="es-MX"/>
              </w:rPr>
            </w:pPr>
            <w:r w:rsidRPr="0058599C">
              <w:rPr>
                <w:snapToGrid w:val="0"/>
                <w:szCs w:val="18"/>
                <w:lang w:val="es-MX"/>
              </w:rPr>
              <w:t>15. Comunica a la Subdirección de Procesos y Validación Operativa para que emita los reportes que se requieren para realizar el pago a terceros.</w:t>
            </w:r>
          </w:p>
        </w:tc>
        <w:tc>
          <w:tcPr>
            <w:tcW w:w="2871" w:type="dxa"/>
            <w:tcBorders>
              <w:top w:val="nil"/>
              <w:bottom w:val="nil"/>
            </w:tcBorders>
          </w:tcPr>
          <w:p w:rsidR="00CF6D69" w:rsidRPr="0058599C" w:rsidRDefault="00CF6D69" w:rsidP="0073609E">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73609E">
            <w:pPr>
              <w:pStyle w:val="Piedepgina"/>
              <w:tabs>
                <w:tab w:val="clear" w:pos="4419"/>
                <w:tab w:val="clear" w:pos="8838"/>
              </w:tabs>
              <w:rPr>
                <w:snapToGrid w:val="0"/>
                <w:szCs w:val="18"/>
                <w:lang w:val="es-MX"/>
              </w:rPr>
            </w:pPr>
          </w:p>
        </w:tc>
        <w:tc>
          <w:tcPr>
            <w:tcW w:w="5103" w:type="dxa"/>
            <w:tcBorders>
              <w:top w:val="nil"/>
              <w:bottom w:val="nil"/>
            </w:tcBorders>
          </w:tcPr>
          <w:p w:rsidR="00CF6D69" w:rsidRPr="0058599C" w:rsidRDefault="00CF6D69" w:rsidP="0073609E">
            <w:pPr>
              <w:pStyle w:val="Piedepgina"/>
              <w:tabs>
                <w:tab w:val="clear" w:pos="4419"/>
                <w:tab w:val="clear" w:pos="8838"/>
              </w:tabs>
              <w:jc w:val="both"/>
              <w:rPr>
                <w:b/>
                <w:snapToGrid w:val="0"/>
                <w:szCs w:val="18"/>
                <w:lang w:val="es-MX"/>
              </w:rPr>
            </w:pPr>
            <w:r w:rsidRPr="0058599C">
              <w:rPr>
                <w:b/>
                <w:snapToGrid w:val="0"/>
                <w:szCs w:val="18"/>
                <w:lang w:val="es-MX"/>
              </w:rPr>
              <w:t>Continúa en la actividad No. 17, de este procedimiento.</w:t>
            </w:r>
          </w:p>
          <w:p w:rsidR="00CF6D69" w:rsidRPr="0058599C" w:rsidRDefault="00CF6D69" w:rsidP="0073609E">
            <w:pPr>
              <w:pStyle w:val="Piedepgina"/>
              <w:tabs>
                <w:tab w:val="clear" w:pos="4419"/>
                <w:tab w:val="clear" w:pos="8838"/>
              </w:tabs>
              <w:jc w:val="both"/>
              <w:rPr>
                <w:b/>
                <w:snapToGrid w:val="0"/>
                <w:szCs w:val="18"/>
                <w:lang w:val="es-MX"/>
              </w:rPr>
            </w:pPr>
          </w:p>
        </w:tc>
        <w:tc>
          <w:tcPr>
            <w:tcW w:w="2871" w:type="dxa"/>
            <w:tcBorders>
              <w:top w:val="nil"/>
              <w:bottom w:val="nil"/>
            </w:tcBorders>
          </w:tcPr>
          <w:p w:rsidR="00CF6D69" w:rsidRPr="0058599C" w:rsidRDefault="00CF6D69" w:rsidP="0073609E">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F6662A">
            <w:pPr>
              <w:pStyle w:val="Piedepgina"/>
              <w:tabs>
                <w:tab w:val="clear" w:pos="4419"/>
                <w:tab w:val="clear" w:pos="8838"/>
              </w:tabs>
              <w:rPr>
                <w:snapToGrid w:val="0"/>
                <w:lang w:val="es-MX"/>
              </w:rPr>
            </w:pPr>
            <w:r w:rsidRPr="0058599C">
              <w:rPr>
                <w:snapToGrid w:val="0"/>
                <w:lang w:val="es-MX"/>
              </w:rPr>
              <w:t>Subdirección de Procesos y Validación Operativa</w:t>
            </w:r>
          </w:p>
        </w:tc>
        <w:tc>
          <w:tcPr>
            <w:tcW w:w="5103" w:type="dxa"/>
            <w:tcBorders>
              <w:top w:val="nil"/>
              <w:bottom w:val="nil"/>
            </w:tcBorders>
          </w:tcPr>
          <w:p w:rsidR="00CF6D69" w:rsidRPr="0058599C" w:rsidRDefault="00CF6D69" w:rsidP="00F6662A">
            <w:pPr>
              <w:pStyle w:val="Piedepgina"/>
              <w:tabs>
                <w:tab w:val="clear" w:pos="4419"/>
                <w:tab w:val="clear" w:pos="8838"/>
              </w:tabs>
              <w:jc w:val="both"/>
              <w:rPr>
                <w:snapToGrid w:val="0"/>
                <w:szCs w:val="18"/>
                <w:lang w:val="es-MX"/>
              </w:rPr>
            </w:pPr>
            <w:r w:rsidRPr="0058599C">
              <w:rPr>
                <w:snapToGrid w:val="0"/>
                <w:szCs w:val="18"/>
                <w:lang w:val="es-MX"/>
              </w:rPr>
              <w:t>16. Recibe comunicación y emite los reportes. Comunica a las áreas que los reportes para los que requieren realizar enteros institucionales y pagos a terceros, se encuentran disponibles en el sistema SIA.</w:t>
            </w:r>
          </w:p>
        </w:tc>
        <w:tc>
          <w:tcPr>
            <w:tcW w:w="2871" w:type="dxa"/>
            <w:tcBorders>
              <w:top w:val="nil"/>
              <w:bottom w:val="nil"/>
            </w:tcBorders>
          </w:tcPr>
          <w:p w:rsidR="00CF6D69" w:rsidRPr="0058599C" w:rsidRDefault="00CF6D69" w:rsidP="00F6662A">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F6662A">
            <w:pPr>
              <w:pStyle w:val="Piedepgina"/>
              <w:tabs>
                <w:tab w:val="clear" w:pos="4419"/>
                <w:tab w:val="clear" w:pos="8838"/>
              </w:tabs>
              <w:rPr>
                <w:snapToGrid w:val="0"/>
                <w:szCs w:val="18"/>
                <w:lang w:val="es-MX"/>
              </w:rPr>
            </w:pPr>
          </w:p>
        </w:tc>
        <w:tc>
          <w:tcPr>
            <w:tcW w:w="5103" w:type="dxa"/>
            <w:tcBorders>
              <w:top w:val="nil"/>
              <w:bottom w:val="nil"/>
            </w:tcBorders>
          </w:tcPr>
          <w:p w:rsidR="00CF6D69" w:rsidRPr="0058599C" w:rsidRDefault="00CF6D69" w:rsidP="00F6662A">
            <w:pPr>
              <w:pStyle w:val="Piedepgina"/>
              <w:tabs>
                <w:tab w:val="clear" w:pos="4419"/>
                <w:tab w:val="clear" w:pos="8838"/>
              </w:tabs>
              <w:jc w:val="both"/>
              <w:rPr>
                <w:b/>
                <w:bCs/>
                <w:snapToGrid w:val="0"/>
                <w:szCs w:val="18"/>
                <w:lang w:val="es-MX"/>
              </w:rPr>
            </w:pPr>
            <w:r w:rsidRPr="0058599C">
              <w:rPr>
                <w:b/>
                <w:bCs/>
                <w:snapToGrid w:val="0"/>
                <w:szCs w:val="18"/>
                <w:lang w:val="es-MX"/>
              </w:rPr>
              <w:t>A los procedimientos:</w:t>
            </w:r>
          </w:p>
          <w:p w:rsidR="00CF6D69" w:rsidRPr="0058599C" w:rsidRDefault="00CF6D69" w:rsidP="00762862">
            <w:pPr>
              <w:pStyle w:val="Logro"/>
              <w:numPr>
                <w:ilvl w:val="0"/>
                <w:numId w:val="20"/>
              </w:numPr>
              <w:tabs>
                <w:tab w:val="clear" w:pos="1510"/>
                <w:tab w:val="num" w:pos="781"/>
              </w:tabs>
              <w:ind w:left="781" w:hanging="284"/>
              <w:jc w:val="both"/>
              <w:rPr>
                <w:b/>
                <w:snapToGrid w:val="0"/>
                <w:szCs w:val="18"/>
                <w:lang w:val="es-MX"/>
              </w:rPr>
            </w:pPr>
            <w:r w:rsidRPr="0058599C">
              <w:rPr>
                <w:b/>
                <w:snapToGrid w:val="0"/>
                <w:szCs w:val="18"/>
                <w:lang w:val="es-MX"/>
              </w:rPr>
              <w:t>Pago de Aportaciones al ISSSTE tanto a cargo del TEPJF como a cargo del servidor público y pago de préstamos al ISSSTE</w:t>
            </w:r>
          </w:p>
          <w:p w:rsidR="00CF6D69" w:rsidRPr="0058599C" w:rsidRDefault="00CF6D69" w:rsidP="00762862">
            <w:pPr>
              <w:pStyle w:val="Logro"/>
              <w:numPr>
                <w:ilvl w:val="0"/>
                <w:numId w:val="20"/>
              </w:numPr>
              <w:tabs>
                <w:tab w:val="clear" w:pos="1510"/>
                <w:tab w:val="num" w:pos="781"/>
              </w:tabs>
              <w:ind w:left="781" w:hanging="284"/>
              <w:jc w:val="both"/>
              <w:rPr>
                <w:b/>
                <w:snapToGrid w:val="0"/>
                <w:szCs w:val="18"/>
                <w:lang w:val="es-MX"/>
              </w:rPr>
            </w:pPr>
            <w:r w:rsidRPr="0058599C">
              <w:rPr>
                <w:b/>
                <w:snapToGrid w:val="0"/>
                <w:szCs w:val="18"/>
                <w:lang w:val="es-MX"/>
              </w:rPr>
              <w:t>Pago de crédito y seguro de vivienda a FOVISSSTE</w:t>
            </w:r>
          </w:p>
          <w:p w:rsidR="00CF6D69" w:rsidRPr="0058599C" w:rsidRDefault="00CF6D69" w:rsidP="00762862">
            <w:pPr>
              <w:pStyle w:val="Logro"/>
              <w:numPr>
                <w:ilvl w:val="0"/>
                <w:numId w:val="20"/>
              </w:numPr>
              <w:tabs>
                <w:tab w:val="clear" w:pos="1510"/>
                <w:tab w:val="num" w:pos="781"/>
              </w:tabs>
              <w:ind w:left="781" w:hanging="284"/>
              <w:jc w:val="both"/>
              <w:rPr>
                <w:b/>
                <w:snapToGrid w:val="0"/>
                <w:szCs w:val="18"/>
                <w:lang w:val="es-MX"/>
              </w:rPr>
            </w:pPr>
            <w:r w:rsidRPr="0058599C">
              <w:rPr>
                <w:b/>
                <w:snapToGrid w:val="0"/>
                <w:szCs w:val="18"/>
                <w:lang w:val="es-MX"/>
              </w:rPr>
              <w:t>Inscripción y Pago a FONAC</w:t>
            </w:r>
          </w:p>
          <w:p w:rsidR="00CF6D69" w:rsidRPr="0058599C" w:rsidRDefault="00CF6D69" w:rsidP="00762862">
            <w:pPr>
              <w:pStyle w:val="Logro"/>
              <w:numPr>
                <w:ilvl w:val="0"/>
                <w:numId w:val="20"/>
              </w:numPr>
              <w:tabs>
                <w:tab w:val="clear" w:pos="1510"/>
                <w:tab w:val="num" w:pos="781"/>
              </w:tabs>
              <w:ind w:left="781" w:hanging="284"/>
              <w:jc w:val="both"/>
              <w:rPr>
                <w:b/>
                <w:snapToGrid w:val="0"/>
                <w:szCs w:val="18"/>
                <w:lang w:val="es-MX"/>
              </w:rPr>
            </w:pPr>
            <w:r w:rsidRPr="0058599C">
              <w:rPr>
                <w:b/>
                <w:snapToGrid w:val="0"/>
                <w:szCs w:val="18"/>
                <w:lang w:val="es-MX"/>
              </w:rPr>
              <w:t>Pago a la Aseguradora/Sociedad de Inversión</w:t>
            </w:r>
          </w:p>
          <w:p w:rsidR="00CF6D69" w:rsidRPr="0058599C" w:rsidRDefault="00CF6D69" w:rsidP="00762862">
            <w:pPr>
              <w:pStyle w:val="Logro"/>
              <w:numPr>
                <w:ilvl w:val="0"/>
                <w:numId w:val="20"/>
              </w:numPr>
              <w:tabs>
                <w:tab w:val="clear" w:pos="1510"/>
                <w:tab w:val="num" w:pos="781"/>
              </w:tabs>
              <w:ind w:left="781" w:hanging="284"/>
              <w:jc w:val="both"/>
              <w:rPr>
                <w:b/>
                <w:snapToGrid w:val="0"/>
                <w:szCs w:val="18"/>
                <w:lang w:val="es-MX"/>
              </w:rPr>
            </w:pPr>
            <w:r w:rsidRPr="0058599C">
              <w:rPr>
                <w:b/>
                <w:snapToGrid w:val="0"/>
                <w:szCs w:val="18"/>
                <w:lang w:val="es-MX"/>
              </w:rPr>
              <w:t>Pago a Comedor</w:t>
            </w:r>
          </w:p>
          <w:p w:rsidR="00CF6D69" w:rsidRPr="0058599C" w:rsidRDefault="00CF6D69" w:rsidP="00762862">
            <w:pPr>
              <w:pStyle w:val="Logro"/>
              <w:numPr>
                <w:ilvl w:val="0"/>
                <w:numId w:val="20"/>
              </w:numPr>
              <w:tabs>
                <w:tab w:val="clear" w:pos="1510"/>
                <w:tab w:val="num" w:pos="781"/>
              </w:tabs>
              <w:ind w:left="781" w:hanging="284"/>
              <w:jc w:val="both"/>
              <w:rPr>
                <w:b/>
                <w:snapToGrid w:val="0"/>
                <w:szCs w:val="18"/>
                <w:lang w:val="es-MX"/>
              </w:rPr>
            </w:pPr>
            <w:r w:rsidRPr="0058599C">
              <w:rPr>
                <w:b/>
                <w:snapToGrid w:val="0"/>
                <w:szCs w:val="18"/>
                <w:lang w:val="es-MX"/>
              </w:rPr>
              <w:t>Pago de 2% Sobre Nóminas</w:t>
            </w:r>
          </w:p>
          <w:p w:rsidR="00CF6D69" w:rsidRPr="0058599C" w:rsidRDefault="00CF6D69" w:rsidP="00F6662A">
            <w:pPr>
              <w:pStyle w:val="Logro"/>
              <w:numPr>
                <w:ilvl w:val="0"/>
                <w:numId w:val="0"/>
              </w:numPr>
              <w:ind w:left="397" w:hanging="397"/>
              <w:jc w:val="both"/>
              <w:rPr>
                <w:b/>
                <w:snapToGrid w:val="0"/>
                <w:szCs w:val="18"/>
                <w:lang w:val="es-MX"/>
              </w:rPr>
            </w:pPr>
          </w:p>
        </w:tc>
        <w:tc>
          <w:tcPr>
            <w:tcW w:w="2871" w:type="dxa"/>
            <w:tcBorders>
              <w:top w:val="nil"/>
              <w:bottom w:val="nil"/>
            </w:tcBorders>
          </w:tcPr>
          <w:p w:rsidR="00CF6D69" w:rsidRPr="0058599C" w:rsidRDefault="00CF6D69" w:rsidP="00F6662A">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B55B4C">
            <w:pPr>
              <w:pStyle w:val="Piedepgina"/>
              <w:tabs>
                <w:tab w:val="clear" w:pos="4419"/>
                <w:tab w:val="clear" w:pos="8838"/>
              </w:tabs>
              <w:rPr>
                <w:snapToGrid w:val="0"/>
                <w:lang w:val="es-MX"/>
              </w:rPr>
            </w:pPr>
            <w:r w:rsidRPr="0058599C">
              <w:rPr>
                <w:snapToGrid w:val="0"/>
                <w:lang w:val="es-MX"/>
              </w:rPr>
              <w:t>Dirección de Remuneraciones</w:t>
            </w:r>
          </w:p>
        </w:tc>
        <w:tc>
          <w:tcPr>
            <w:tcW w:w="5103" w:type="dxa"/>
            <w:tcBorders>
              <w:top w:val="nil"/>
              <w:bottom w:val="nil"/>
            </w:tcBorders>
          </w:tcPr>
          <w:p w:rsidR="00CF6D69" w:rsidRPr="0058599C" w:rsidRDefault="00CF6D69" w:rsidP="00B55B4C">
            <w:pPr>
              <w:pStyle w:val="Piedepgina"/>
              <w:tabs>
                <w:tab w:val="clear" w:pos="4419"/>
                <w:tab w:val="clear" w:pos="8838"/>
              </w:tabs>
              <w:jc w:val="both"/>
              <w:rPr>
                <w:snapToGrid w:val="0"/>
                <w:szCs w:val="18"/>
                <w:lang w:val="es-MX"/>
              </w:rPr>
            </w:pPr>
            <w:r w:rsidRPr="0058599C">
              <w:rPr>
                <w:snapToGrid w:val="0"/>
                <w:szCs w:val="18"/>
                <w:lang w:val="es-MX"/>
              </w:rPr>
              <w:t>17. Elabora oficio con las cantidades a depositar y emite archivo de depósito y de cheques para su pago.</w:t>
            </w:r>
          </w:p>
          <w:p w:rsidR="00CF6D69" w:rsidRPr="0058599C" w:rsidRDefault="00CF6D69" w:rsidP="00B55B4C">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B55B4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55B4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6662A">
            <w:pPr>
              <w:pStyle w:val="Piedepgina"/>
              <w:tabs>
                <w:tab w:val="clear" w:pos="4419"/>
                <w:tab w:val="clear" w:pos="8838"/>
              </w:tabs>
              <w:jc w:val="both"/>
              <w:rPr>
                <w:snapToGrid w:val="0"/>
                <w:szCs w:val="18"/>
                <w:lang w:val="es-MX"/>
              </w:rPr>
            </w:pPr>
            <w:r w:rsidRPr="0058599C">
              <w:rPr>
                <w:snapToGrid w:val="0"/>
                <w:szCs w:val="18"/>
                <w:lang w:val="es-MX"/>
              </w:rPr>
              <w:t>18. Turna a la Subdirección de Nómina y Servicios las nóminas y el resumen de las mismas.</w:t>
            </w:r>
          </w:p>
        </w:tc>
        <w:tc>
          <w:tcPr>
            <w:tcW w:w="2871" w:type="dxa"/>
            <w:vMerge w:val="restart"/>
            <w:tcBorders>
              <w:top w:val="nil"/>
            </w:tcBorders>
          </w:tcPr>
          <w:p w:rsidR="00CF6D69" w:rsidRPr="0058599C" w:rsidRDefault="00CF6D69" w:rsidP="00B55B4C">
            <w:pPr>
              <w:pStyle w:val="Piedepgina"/>
              <w:tabs>
                <w:tab w:val="clear" w:pos="4419"/>
                <w:tab w:val="clear" w:pos="8838"/>
              </w:tabs>
              <w:jc w:val="center"/>
              <w:rPr>
                <w:snapToGrid w:val="0"/>
                <w:lang w:val="es-MX"/>
              </w:rPr>
            </w:pPr>
            <w:r w:rsidRPr="0058599C">
              <w:rPr>
                <w:snapToGrid w:val="0"/>
                <w:lang w:val="es-MX"/>
              </w:rPr>
              <w:t>Nóminas y Resumen de:</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Plazas permanentes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Plazas eventuales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Salas Regionales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Retroactivas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Cs w:val="18"/>
                <w:lang w:val="es-MX"/>
              </w:rPr>
            </w:pPr>
            <w:r w:rsidRPr="0058599C">
              <w:rPr>
                <w:snapToGrid w:val="0"/>
                <w:szCs w:val="18"/>
                <w:lang w:val="es-MX"/>
              </w:rPr>
              <w:t>Apoyo Escolar</w:t>
            </w:r>
          </w:p>
          <w:p w:rsidR="00CF6D69" w:rsidRPr="0058599C" w:rsidRDefault="00CF6D69" w:rsidP="00B55B4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szCs w:val="18"/>
                <w:lang w:val="es-MX"/>
              </w:rPr>
            </w:pPr>
          </w:p>
        </w:tc>
        <w:tc>
          <w:tcPr>
            <w:tcW w:w="5103" w:type="dxa"/>
            <w:tcBorders>
              <w:top w:val="nil"/>
              <w:bottom w:val="nil"/>
            </w:tcBorders>
          </w:tcPr>
          <w:p w:rsidR="00CF6D69" w:rsidRPr="0058599C" w:rsidRDefault="00CF6D69" w:rsidP="003B0F1C">
            <w:pPr>
              <w:pStyle w:val="Piedepgina"/>
              <w:tabs>
                <w:tab w:val="clear" w:pos="4419"/>
                <w:tab w:val="clear" w:pos="8838"/>
              </w:tabs>
              <w:jc w:val="both"/>
              <w:rPr>
                <w:b/>
                <w:snapToGrid w:val="0"/>
                <w:szCs w:val="18"/>
                <w:lang w:val="es-MX"/>
              </w:rPr>
            </w:pPr>
            <w:r w:rsidRPr="0058599C">
              <w:rPr>
                <w:b/>
                <w:snapToGrid w:val="0"/>
                <w:szCs w:val="18"/>
                <w:lang w:val="es-MX"/>
              </w:rPr>
              <w:t>Continúa en la actividad No. 21, de este procedimiento.</w:t>
            </w:r>
          </w:p>
          <w:p w:rsidR="00CF6D69" w:rsidRPr="0058599C" w:rsidRDefault="00CF6D69" w:rsidP="003B0F1C">
            <w:pPr>
              <w:pStyle w:val="Piedepgina"/>
              <w:tabs>
                <w:tab w:val="clear" w:pos="4419"/>
                <w:tab w:val="clear" w:pos="8838"/>
              </w:tabs>
              <w:jc w:val="both"/>
              <w:rPr>
                <w:b/>
                <w:snapToGrid w:val="0"/>
                <w:szCs w:val="18"/>
                <w:lang w:val="es-MX"/>
              </w:rPr>
            </w:pPr>
          </w:p>
        </w:tc>
        <w:tc>
          <w:tcPr>
            <w:tcW w:w="2871" w:type="dxa"/>
            <w:vMerge/>
          </w:tcPr>
          <w:p w:rsidR="00CF6D69" w:rsidRPr="0058599C" w:rsidRDefault="00CF6D69" w:rsidP="003B0F1C">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B55B4C">
            <w:pPr>
              <w:pStyle w:val="Piedepgina"/>
              <w:tabs>
                <w:tab w:val="clear" w:pos="4419"/>
                <w:tab w:val="clear" w:pos="8838"/>
              </w:tabs>
              <w:rPr>
                <w:snapToGrid w:val="0"/>
                <w:lang w:val="es-MX"/>
              </w:rPr>
            </w:pPr>
            <w:r w:rsidRPr="0058599C">
              <w:rPr>
                <w:snapToGrid w:val="0"/>
                <w:szCs w:val="18"/>
                <w:lang w:val="es-MX"/>
              </w:rPr>
              <w:t>Subdirección de Nómina y Servicios</w:t>
            </w:r>
          </w:p>
        </w:tc>
        <w:tc>
          <w:tcPr>
            <w:tcW w:w="5103" w:type="dxa"/>
            <w:tcBorders>
              <w:top w:val="nil"/>
              <w:bottom w:val="nil"/>
            </w:tcBorders>
          </w:tcPr>
          <w:p w:rsidR="00CF6D69" w:rsidRPr="0058599C" w:rsidRDefault="00CF6D69" w:rsidP="00F6662A">
            <w:pPr>
              <w:pStyle w:val="Piedepgina"/>
              <w:tabs>
                <w:tab w:val="clear" w:pos="4419"/>
                <w:tab w:val="clear" w:pos="8838"/>
              </w:tabs>
              <w:jc w:val="both"/>
              <w:rPr>
                <w:snapToGrid w:val="0"/>
                <w:szCs w:val="18"/>
                <w:lang w:val="es-MX"/>
              </w:rPr>
            </w:pPr>
            <w:r w:rsidRPr="0058599C">
              <w:rPr>
                <w:snapToGrid w:val="0"/>
                <w:szCs w:val="18"/>
                <w:lang w:val="es-MX"/>
              </w:rPr>
              <w:t>19. Recibe nóminas y resumen. Recaba las firmas del Coordinador Administrativo, Coordinador Financiero y Director General de Recursos Humanos.</w:t>
            </w:r>
          </w:p>
          <w:p w:rsidR="00CF6D69" w:rsidRPr="0058599C" w:rsidRDefault="00CF6D69" w:rsidP="00F6662A">
            <w:pPr>
              <w:pStyle w:val="Piedepgina"/>
              <w:tabs>
                <w:tab w:val="clear" w:pos="4419"/>
                <w:tab w:val="clear" w:pos="8838"/>
              </w:tabs>
              <w:jc w:val="both"/>
              <w:rPr>
                <w:snapToGrid w:val="0"/>
                <w:szCs w:val="18"/>
                <w:lang w:val="es-MX"/>
              </w:rPr>
            </w:pPr>
          </w:p>
        </w:tc>
        <w:tc>
          <w:tcPr>
            <w:tcW w:w="2871" w:type="dxa"/>
            <w:vMerge/>
          </w:tcPr>
          <w:p w:rsidR="00CF6D69" w:rsidRPr="0058599C" w:rsidRDefault="00CF6D69" w:rsidP="00B55B4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55B4C">
            <w:pPr>
              <w:pStyle w:val="Piedepgina"/>
              <w:tabs>
                <w:tab w:val="clear" w:pos="4419"/>
                <w:tab w:val="clear" w:pos="8838"/>
              </w:tabs>
              <w:rPr>
                <w:snapToGrid w:val="0"/>
                <w:szCs w:val="18"/>
                <w:lang w:val="es-MX"/>
              </w:rPr>
            </w:pPr>
          </w:p>
        </w:tc>
        <w:tc>
          <w:tcPr>
            <w:tcW w:w="5103" w:type="dxa"/>
            <w:tcBorders>
              <w:top w:val="nil"/>
              <w:bottom w:val="nil"/>
            </w:tcBorders>
          </w:tcPr>
          <w:p w:rsidR="00CF6D69" w:rsidRPr="0058599C" w:rsidRDefault="00CF6D69" w:rsidP="00F6662A">
            <w:pPr>
              <w:pStyle w:val="Piedepgina"/>
              <w:tabs>
                <w:tab w:val="clear" w:pos="4419"/>
                <w:tab w:val="clear" w:pos="8838"/>
              </w:tabs>
              <w:jc w:val="both"/>
              <w:rPr>
                <w:snapToGrid w:val="0"/>
                <w:szCs w:val="18"/>
                <w:lang w:val="es-MX"/>
              </w:rPr>
            </w:pPr>
            <w:r w:rsidRPr="0058599C">
              <w:rPr>
                <w:snapToGrid w:val="0"/>
                <w:szCs w:val="18"/>
                <w:lang w:val="es-MX"/>
              </w:rPr>
              <w:t>20. Turna resumen de nóminas a la Jefatura de Unidad de Contabilidad. Archiva original firmado de las nóminas.</w:t>
            </w:r>
          </w:p>
          <w:p w:rsidR="00CF6D69" w:rsidRPr="0058599C" w:rsidRDefault="00CF6D69" w:rsidP="00F6662A">
            <w:pPr>
              <w:pStyle w:val="Piedepgina"/>
              <w:tabs>
                <w:tab w:val="clear" w:pos="4419"/>
                <w:tab w:val="clear" w:pos="8838"/>
              </w:tabs>
              <w:jc w:val="both"/>
              <w:rPr>
                <w:snapToGrid w:val="0"/>
                <w:szCs w:val="18"/>
                <w:lang w:val="es-MX"/>
              </w:rPr>
            </w:pPr>
          </w:p>
        </w:tc>
        <w:tc>
          <w:tcPr>
            <w:tcW w:w="2871" w:type="dxa"/>
            <w:vMerge/>
            <w:tcBorders>
              <w:bottom w:val="nil"/>
            </w:tcBorders>
          </w:tcPr>
          <w:p w:rsidR="00CF6D69" w:rsidRPr="0058599C" w:rsidRDefault="00CF6D69" w:rsidP="00B55B4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17C64">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17C64">
            <w:pPr>
              <w:pStyle w:val="Piedepgina"/>
              <w:tabs>
                <w:tab w:val="clear" w:pos="4419"/>
                <w:tab w:val="clear" w:pos="8838"/>
              </w:tabs>
              <w:jc w:val="center"/>
              <w:rPr>
                <w:b/>
                <w:bCs/>
                <w:snapToGrid w:val="0"/>
                <w:lang w:val="es-MX"/>
              </w:rPr>
            </w:pPr>
          </w:p>
          <w:p w:rsidR="00CF6D69" w:rsidRPr="0058599C" w:rsidRDefault="00CF6D69" w:rsidP="00B17C64">
            <w:pPr>
              <w:pStyle w:val="Piedepgina"/>
              <w:tabs>
                <w:tab w:val="clear" w:pos="4419"/>
                <w:tab w:val="clear" w:pos="8838"/>
              </w:tabs>
              <w:jc w:val="center"/>
              <w:rPr>
                <w:b/>
                <w:bCs/>
                <w:snapToGrid w:val="0"/>
                <w:lang w:val="es-MX"/>
              </w:rPr>
            </w:pPr>
            <w:r w:rsidRPr="0058599C">
              <w:rPr>
                <w:b/>
                <w:bCs/>
                <w:snapToGrid w:val="0"/>
                <w:lang w:val="es-MX"/>
              </w:rPr>
              <w:t>TERMINA PROCEDIMIENTO</w:t>
            </w:r>
          </w:p>
          <w:p w:rsidR="00CF6D69" w:rsidRPr="0058599C" w:rsidRDefault="00CF6D69" w:rsidP="00B17C64">
            <w:pPr>
              <w:pStyle w:val="Piedepgina"/>
              <w:tabs>
                <w:tab w:val="clear" w:pos="4419"/>
                <w:tab w:val="clear" w:pos="8838"/>
              </w:tabs>
              <w:jc w:val="center"/>
              <w:rPr>
                <w:b/>
                <w:bCs/>
                <w:snapToGrid w:val="0"/>
                <w:lang w:val="es-MX"/>
              </w:rPr>
            </w:pPr>
          </w:p>
          <w:p w:rsidR="00CF6D69" w:rsidRPr="0058599C" w:rsidRDefault="00CF6D69" w:rsidP="00B17C64">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B17C64">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17C64">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17C64">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B17C64">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B17C64">
            <w:pPr>
              <w:pStyle w:val="Piedepgina"/>
              <w:tabs>
                <w:tab w:val="clear" w:pos="4419"/>
                <w:tab w:val="clear" w:pos="8838"/>
              </w:tabs>
              <w:rPr>
                <w:snapToGrid w:val="0"/>
                <w:sz w:val="22"/>
                <w:lang w:val="es-MX"/>
              </w:rPr>
            </w:pPr>
          </w:p>
        </w:tc>
        <w:tc>
          <w:tcPr>
            <w:tcW w:w="5103" w:type="dxa"/>
            <w:tcBorders>
              <w:top w:val="nil"/>
            </w:tcBorders>
          </w:tcPr>
          <w:p w:rsidR="00CF6D69" w:rsidRPr="0058599C" w:rsidRDefault="00CF6D69" w:rsidP="00B17C64">
            <w:pPr>
              <w:pStyle w:val="Piedepgina"/>
              <w:tabs>
                <w:tab w:val="clear" w:pos="4419"/>
                <w:tab w:val="clear" w:pos="8838"/>
              </w:tabs>
              <w:jc w:val="center"/>
              <w:rPr>
                <w:b/>
                <w:bCs/>
                <w:snapToGrid w:val="0"/>
                <w:sz w:val="22"/>
                <w:lang w:val="es-MX"/>
              </w:rPr>
            </w:pPr>
          </w:p>
          <w:p w:rsidR="00CF6D69" w:rsidRPr="0058599C" w:rsidRDefault="00CF6D69" w:rsidP="00B17C64">
            <w:pPr>
              <w:pStyle w:val="Piedepgina"/>
              <w:tabs>
                <w:tab w:val="clear" w:pos="4419"/>
                <w:tab w:val="clear" w:pos="8838"/>
              </w:tabs>
              <w:jc w:val="center"/>
              <w:rPr>
                <w:b/>
                <w:bCs/>
                <w:snapToGrid w:val="0"/>
                <w:sz w:val="22"/>
                <w:lang w:val="es-MX"/>
              </w:rPr>
            </w:pPr>
          </w:p>
        </w:tc>
        <w:tc>
          <w:tcPr>
            <w:tcW w:w="2871" w:type="dxa"/>
            <w:tcBorders>
              <w:top w:val="nil"/>
            </w:tcBorders>
          </w:tcPr>
          <w:p w:rsidR="00CF6D69" w:rsidRPr="0058599C" w:rsidRDefault="00CF6D69" w:rsidP="00B17C64">
            <w:pPr>
              <w:pStyle w:val="Piedepgina"/>
              <w:tabs>
                <w:tab w:val="clear" w:pos="4419"/>
                <w:tab w:val="clear" w:pos="8838"/>
              </w:tabs>
              <w:jc w:val="center"/>
              <w:rPr>
                <w:snapToGrid w:val="0"/>
                <w:sz w:val="22"/>
                <w:lang w:val="es-MX"/>
              </w:rPr>
            </w:pPr>
          </w:p>
        </w:tc>
      </w:tr>
      <w:tr w:rsidR="00CF6D69" w:rsidRPr="0058599C">
        <w:trPr>
          <w:cantSplit/>
        </w:trPr>
        <w:tc>
          <w:tcPr>
            <w:tcW w:w="10668" w:type="dxa"/>
            <w:gridSpan w:val="3"/>
          </w:tcPr>
          <w:p w:rsidR="00CF6D69" w:rsidRPr="0058599C" w:rsidRDefault="00CF6D69" w:rsidP="00B17C64">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B17C64">
            <w:pPr>
              <w:pStyle w:val="Piedepgina"/>
              <w:tabs>
                <w:tab w:val="clear" w:pos="4419"/>
                <w:tab w:val="clear" w:pos="8838"/>
              </w:tabs>
              <w:jc w:val="center"/>
              <w:rPr>
                <w:b/>
                <w:bCs/>
                <w:snapToGrid w:val="0"/>
                <w:sz w:val="28"/>
                <w:lang w:val="es-MX"/>
              </w:rPr>
            </w:pPr>
            <w:r w:rsidRPr="0058599C">
              <w:rPr>
                <w:b/>
                <w:bCs/>
                <w:snapToGrid w:val="0"/>
                <w:sz w:val="28"/>
                <w:lang w:val="es-MX"/>
              </w:rPr>
              <w:t>NÓMINA ORDINARIA</w:t>
            </w:r>
          </w:p>
        </w:tc>
      </w:tr>
      <w:tr w:rsidR="00CF6D69" w:rsidRPr="0058599C">
        <w:tc>
          <w:tcPr>
            <w:tcW w:w="2694" w:type="dxa"/>
          </w:tcPr>
          <w:p w:rsidR="00CF6D69" w:rsidRPr="0058599C" w:rsidRDefault="00CF6D69" w:rsidP="00B17C64">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B17C64">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B17C64">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bottom w:val="nil"/>
            </w:tcBorders>
          </w:tcPr>
          <w:p w:rsidR="00CF6D69" w:rsidRPr="0058599C" w:rsidRDefault="00CF6D69" w:rsidP="0073609E">
            <w:pPr>
              <w:pStyle w:val="Piedepgina"/>
              <w:tabs>
                <w:tab w:val="clear" w:pos="4419"/>
                <w:tab w:val="clear" w:pos="8838"/>
              </w:tabs>
              <w:rPr>
                <w:snapToGrid w:val="0"/>
                <w:szCs w:val="18"/>
                <w:lang w:val="es-MX"/>
              </w:rPr>
            </w:pPr>
          </w:p>
          <w:p w:rsidR="00CF6D69" w:rsidRPr="0058599C" w:rsidRDefault="00CF6D69" w:rsidP="0073609E">
            <w:pPr>
              <w:pStyle w:val="Piedepgina"/>
              <w:tabs>
                <w:tab w:val="clear" w:pos="4419"/>
                <w:tab w:val="clear" w:pos="8838"/>
              </w:tabs>
              <w:rPr>
                <w:snapToGrid w:val="0"/>
                <w:szCs w:val="18"/>
                <w:lang w:val="es-MX"/>
              </w:rPr>
            </w:pPr>
            <w:r w:rsidRPr="0058599C">
              <w:rPr>
                <w:snapToGrid w:val="0"/>
                <w:szCs w:val="18"/>
                <w:lang w:val="es-MX"/>
              </w:rPr>
              <w:t>Dirección de Remuneraciones</w:t>
            </w:r>
          </w:p>
        </w:tc>
        <w:tc>
          <w:tcPr>
            <w:tcW w:w="5103" w:type="dxa"/>
            <w:tcBorders>
              <w:bottom w:val="nil"/>
            </w:tcBorders>
          </w:tcPr>
          <w:p w:rsidR="00CF6D69" w:rsidRPr="0058599C" w:rsidRDefault="00CF6D69" w:rsidP="0073609E">
            <w:pPr>
              <w:pStyle w:val="Piedepgina"/>
              <w:tabs>
                <w:tab w:val="clear" w:pos="4419"/>
                <w:tab w:val="clear" w:pos="8838"/>
              </w:tabs>
              <w:jc w:val="both"/>
              <w:rPr>
                <w:snapToGrid w:val="0"/>
                <w:szCs w:val="18"/>
                <w:lang w:val="es-MX"/>
              </w:rPr>
            </w:pPr>
          </w:p>
          <w:p w:rsidR="00CF6D69" w:rsidRPr="0058599C" w:rsidRDefault="00CF6D69" w:rsidP="0073609E">
            <w:pPr>
              <w:pStyle w:val="Piedepgina"/>
              <w:tabs>
                <w:tab w:val="clear" w:pos="4419"/>
                <w:tab w:val="clear" w:pos="8838"/>
              </w:tabs>
              <w:jc w:val="both"/>
              <w:rPr>
                <w:snapToGrid w:val="0"/>
                <w:szCs w:val="18"/>
                <w:lang w:val="es-MX"/>
              </w:rPr>
            </w:pPr>
            <w:r w:rsidRPr="0058599C">
              <w:rPr>
                <w:snapToGrid w:val="0"/>
                <w:szCs w:val="18"/>
                <w:lang w:val="es-MX"/>
              </w:rPr>
              <w:t xml:space="preserve">21. Elabora Solicitudes de Recursos Financieros para cubrir los pagos de cada una de las nóminas, firma de elaboró. Recaba firma de revisión de la </w:t>
            </w:r>
            <w:r w:rsidRPr="0058599C">
              <w:rPr>
                <w:snapToGrid w:val="0"/>
                <w:szCs w:val="18"/>
                <w:u w:val="single"/>
                <w:lang w:val="es-MX"/>
              </w:rPr>
              <w:t>Jefatura de Unidad de Administración de Personal</w:t>
            </w:r>
            <w:r w:rsidRPr="0058599C">
              <w:rPr>
                <w:snapToGrid w:val="0"/>
                <w:szCs w:val="18"/>
                <w:lang w:val="es-MX"/>
              </w:rPr>
              <w:t xml:space="preserve"> y de autorización de la Dirección General de Recursos Humanos.</w:t>
            </w:r>
          </w:p>
          <w:p w:rsidR="00CF6D69" w:rsidRPr="0058599C" w:rsidRDefault="00CF6D69" w:rsidP="0073609E">
            <w:pPr>
              <w:pStyle w:val="Piedepgina"/>
              <w:tabs>
                <w:tab w:val="clear" w:pos="4419"/>
                <w:tab w:val="clear" w:pos="8838"/>
              </w:tabs>
              <w:jc w:val="both"/>
              <w:rPr>
                <w:snapToGrid w:val="0"/>
                <w:szCs w:val="18"/>
                <w:lang w:val="es-MX"/>
              </w:rPr>
            </w:pPr>
          </w:p>
        </w:tc>
        <w:tc>
          <w:tcPr>
            <w:tcW w:w="2871" w:type="dxa"/>
            <w:tcBorders>
              <w:bottom w:val="nil"/>
            </w:tcBorders>
          </w:tcPr>
          <w:p w:rsidR="00CF6D69" w:rsidRPr="0058599C" w:rsidRDefault="00CF6D69" w:rsidP="0073609E">
            <w:pPr>
              <w:pStyle w:val="Piedepgina"/>
              <w:tabs>
                <w:tab w:val="clear" w:pos="4419"/>
                <w:tab w:val="clear" w:pos="8838"/>
              </w:tabs>
              <w:jc w:val="center"/>
              <w:rPr>
                <w:snapToGrid w:val="0"/>
                <w:lang w:val="es-MX"/>
              </w:rPr>
            </w:pPr>
          </w:p>
          <w:p w:rsidR="00CF6D69" w:rsidRPr="0058599C" w:rsidRDefault="00CF6D69" w:rsidP="0073609E">
            <w:pPr>
              <w:pStyle w:val="Piedepgina"/>
              <w:tabs>
                <w:tab w:val="clear" w:pos="4419"/>
                <w:tab w:val="clear" w:pos="8838"/>
              </w:tabs>
              <w:jc w:val="center"/>
              <w:rPr>
                <w:snapToGrid w:val="0"/>
                <w:lang w:val="es-MX"/>
              </w:rPr>
            </w:pPr>
            <w:r w:rsidRPr="0058599C">
              <w:rPr>
                <w:snapToGrid w:val="0"/>
                <w:lang w:val="es-MX"/>
              </w:rPr>
              <w:t>Solicitud de Recursos Financieros</w:t>
            </w:r>
          </w:p>
          <w:p w:rsidR="00CF6D69" w:rsidRPr="0058599C" w:rsidRDefault="00CF6D69" w:rsidP="0073609E">
            <w:pPr>
              <w:pStyle w:val="Piedepgina"/>
              <w:tabs>
                <w:tab w:val="clear" w:pos="4419"/>
                <w:tab w:val="clear" w:pos="8838"/>
              </w:tabs>
              <w:jc w:val="center"/>
              <w:rPr>
                <w:snapToGrid w:val="0"/>
                <w:lang w:val="es-MX"/>
              </w:rPr>
            </w:pPr>
            <w:r w:rsidRPr="0058599C">
              <w:rPr>
                <w:snapToGrid w:val="0"/>
                <w:lang w:val="es-MX"/>
              </w:rPr>
              <w:t>Resumen de Nóminas</w:t>
            </w:r>
          </w:p>
          <w:p w:rsidR="00CF6D69" w:rsidRPr="0058599C" w:rsidRDefault="00CF6D69" w:rsidP="0073609E">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szCs w:val="18"/>
                <w:lang w:val="es-MX"/>
              </w:rPr>
            </w:pPr>
          </w:p>
        </w:tc>
        <w:tc>
          <w:tcPr>
            <w:tcW w:w="5103"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r w:rsidRPr="0058599C">
              <w:rPr>
                <w:snapToGrid w:val="0"/>
                <w:szCs w:val="18"/>
                <w:lang w:val="es-MX"/>
              </w:rPr>
              <w:t>22. Turna a la Subdirección de Procesos y Validación  Operativa las Solicitudes de Recursos Financieros anexando resumen de nóminas, disco para realizar depósito y nota informativa de pago a realizar, firmada por la Dirección General de Recursos Humanos.</w:t>
            </w:r>
          </w:p>
          <w:p w:rsidR="00CF6D69" w:rsidRPr="0058599C" w:rsidRDefault="00CF6D69" w:rsidP="00855443">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55B4C">
            <w:pPr>
              <w:pStyle w:val="Piedepgina"/>
              <w:tabs>
                <w:tab w:val="clear" w:pos="4419"/>
                <w:tab w:val="clear" w:pos="8838"/>
              </w:tabs>
              <w:rPr>
                <w:snapToGrid w:val="0"/>
                <w:lang w:val="es-MX"/>
              </w:rPr>
            </w:pPr>
            <w:r w:rsidRPr="0058599C">
              <w:rPr>
                <w:snapToGrid w:val="0"/>
                <w:lang w:val="es-MX"/>
              </w:rPr>
              <w:t>Subdirección de Procesos y Validación Operativa</w:t>
            </w:r>
          </w:p>
        </w:tc>
        <w:tc>
          <w:tcPr>
            <w:tcW w:w="5103" w:type="dxa"/>
            <w:tcBorders>
              <w:top w:val="nil"/>
              <w:bottom w:val="nil"/>
            </w:tcBorders>
          </w:tcPr>
          <w:p w:rsidR="00CF6D69" w:rsidRPr="0058599C" w:rsidRDefault="00CF6D69" w:rsidP="00B55B4C">
            <w:pPr>
              <w:pStyle w:val="Piedepgina"/>
              <w:tabs>
                <w:tab w:val="clear" w:pos="4419"/>
                <w:tab w:val="clear" w:pos="8838"/>
              </w:tabs>
              <w:jc w:val="both"/>
              <w:rPr>
                <w:snapToGrid w:val="0"/>
                <w:szCs w:val="18"/>
                <w:lang w:val="es-MX"/>
              </w:rPr>
            </w:pPr>
            <w:r w:rsidRPr="0058599C">
              <w:rPr>
                <w:snapToGrid w:val="0"/>
                <w:szCs w:val="18"/>
                <w:lang w:val="es-MX"/>
              </w:rPr>
              <w:t>23. Recibe y valida las Solicitudes de Recursos Financieros con la documentación anexa, el disco para realizar depósito y los importes que se está solicitando para pagar. Turna la información vía sistema SIA a la Jefatura de Unidad de Programación y Presupuesto.</w:t>
            </w:r>
          </w:p>
        </w:tc>
        <w:tc>
          <w:tcPr>
            <w:tcW w:w="2871" w:type="dxa"/>
            <w:tcBorders>
              <w:top w:val="nil"/>
              <w:bottom w:val="nil"/>
            </w:tcBorders>
          </w:tcPr>
          <w:p w:rsidR="00CF6D69" w:rsidRPr="0058599C" w:rsidRDefault="00CF6D69" w:rsidP="00B55B4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17C64">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17C64">
            <w:pPr>
              <w:pStyle w:val="Piedepgina"/>
              <w:tabs>
                <w:tab w:val="clear" w:pos="4419"/>
                <w:tab w:val="clear" w:pos="8838"/>
              </w:tabs>
              <w:jc w:val="both"/>
              <w:rPr>
                <w:b/>
                <w:snapToGrid w:val="0"/>
                <w:lang w:val="es-MX"/>
              </w:rPr>
            </w:pPr>
            <w:r w:rsidRPr="0058599C">
              <w:rPr>
                <w:b/>
                <w:snapToGrid w:val="0"/>
                <w:lang w:val="es-MX"/>
              </w:rPr>
              <w:t>Continúa en la actividad No. 31, de este procedimiento.</w:t>
            </w:r>
          </w:p>
          <w:p w:rsidR="00CF6D69" w:rsidRPr="0058599C" w:rsidRDefault="00CF6D69" w:rsidP="00B17C64">
            <w:pPr>
              <w:pStyle w:val="Piedepgina"/>
              <w:tabs>
                <w:tab w:val="clear" w:pos="4419"/>
                <w:tab w:val="clear" w:pos="8838"/>
              </w:tabs>
              <w:jc w:val="both"/>
              <w:rPr>
                <w:b/>
                <w:snapToGrid w:val="0"/>
                <w:sz w:val="10"/>
                <w:lang w:val="es-MX"/>
              </w:rPr>
            </w:pPr>
          </w:p>
        </w:tc>
        <w:tc>
          <w:tcPr>
            <w:tcW w:w="2871" w:type="dxa"/>
            <w:tcBorders>
              <w:top w:val="nil"/>
              <w:bottom w:val="nil"/>
            </w:tcBorders>
          </w:tcPr>
          <w:p w:rsidR="00CF6D69" w:rsidRPr="0058599C" w:rsidRDefault="00CF6D69" w:rsidP="00B17C64">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55B4C">
            <w:pPr>
              <w:pStyle w:val="Piedepgina"/>
              <w:tabs>
                <w:tab w:val="clear" w:pos="4419"/>
                <w:tab w:val="clear" w:pos="8838"/>
              </w:tabs>
              <w:jc w:val="both"/>
              <w:rPr>
                <w:snapToGrid w:val="0"/>
                <w:lang w:val="es-MX"/>
              </w:rPr>
            </w:pPr>
          </w:p>
        </w:tc>
        <w:tc>
          <w:tcPr>
            <w:tcW w:w="5103" w:type="dxa"/>
            <w:tcBorders>
              <w:top w:val="nil"/>
              <w:bottom w:val="nil"/>
            </w:tcBorders>
          </w:tcPr>
          <w:p w:rsidR="00CF6D69" w:rsidRPr="0058599C" w:rsidRDefault="00CF6D69" w:rsidP="00B55B4C">
            <w:pPr>
              <w:pStyle w:val="Piedepgina"/>
              <w:tabs>
                <w:tab w:val="clear" w:pos="4419"/>
                <w:tab w:val="clear" w:pos="8838"/>
              </w:tabs>
              <w:jc w:val="both"/>
              <w:rPr>
                <w:snapToGrid w:val="0"/>
                <w:lang w:val="es-MX"/>
              </w:rPr>
            </w:pPr>
            <w:r w:rsidRPr="0058599C">
              <w:rPr>
                <w:snapToGrid w:val="0"/>
                <w:lang w:val="es-MX"/>
              </w:rPr>
              <w:t>24. Anota en las Solicitudes de Recursos Financieros y a la documentación soporte física, el código por el cual se hace el envío por el sistema SIA y rubrica. Turna documentación física y disco validados.</w:t>
            </w:r>
          </w:p>
          <w:p w:rsidR="00CF6D69" w:rsidRPr="0058599C" w:rsidRDefault="00CF6D69" w:rsidP="00B55B4C">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55B4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55B4C">
            <w:pPr>
              <w:pStyle w:val="Piedepgina"/>
              <w:tabs>
                <w:tab w:val="clear" w:pos="4419"/>
                <w:tab w:val="clear" w:pos="8838"/>
              </w:tabs>
              <w:jc w:val="both"/>
              <w:rPr>
                <w:snapToGrid w:val="0"/>
                <w:lang w:val="es-MX"/>
              </w:rPr>
            </w:pPr>
            <w:r w:rsidRPr="0058599C">
              <w:rPr>
                <w:snapToGrid w:val="0"/>
                <w:lang w:val="es-MX"/>
              </w:rPr>
              <w:t>Dirección de Remuneraciones</w:t>
            </w:r>
          </w:p>
        </w:tc>
        <w:tc>
          <w:tcPr>
            <w:tcW w:w="5103" w:type="dxa"/>
            <w:tcBorders>
              <w:top w:val="nil"/>
              <w:bottom w:val="nil"/>
            </w:tcBorders>
          </w:tcPr>
          <w:p w:rsidR="00CF6D69" w:rsidRPr="0058599C" w:rsidRDefault="00CF6D69" w:rsidP="00B55B4C">
            <w:pPr>
              <w:pStyle w:val="Piedepgina"/>
              <w:tabs>
                <w:tab w:val="clear" w:pos="4419"/>
                <w:tab w:val="clear" w:pos="8838"/>
              </w:tabs>
              <w:jc w:val="both"/>
              <w:rPr>
                <w:snapToGrid w:val="0"/>
                <w:lang w:val="es-MX"/>
              </w:rPr>
            </w:pPr>
            <w:r w:rsidRPr="0058599C">
              <w:rPr>
                <w:snapToGrid w:val="0"/>
                <w:lang w:val="es-MX"/>
              </w:rPr>
              <w:t xml:space="preserve">25. Recibe documentación y disco. Recaba en las Solicitudes de Recursos Financieros, firma de revisión de la </w:t>
            </w:r>
            <w:r w:rsidRPr="0058599C">
              <w:rPr>
                <w:snapToGrid w:val="0"/>
                <w:u w:val="single"/>
                <w:lang w:val="es-MX"/>
              </w:rPr>
              <w:t>Jefatura de Unidad de Personal</w:t>
            </w:r>
            <w:r w:rsidRPr="0058599C">
              <w:rPr>
                <w:snapToGrid w:val="0"/>
                <w:lang w:val="es-MX"/>
              </w:rPr>
              <w:t xml:space="preserve"> y la de autorización de la Dirección General de Recursos Humanos.</w:t>
            </w:r>
          </w:p>
          <w:p w:rsidR="00CF6D69" w:rsidRPr="0058599C" w:rsidRDefault="00CF6D69" w:rsidP="00B55B4C">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55B4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55B4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55B4C">
            <w:pPr>
              <w:pStyle w:val="Piedepgina"/>
              <w:tabs>
                <w:tab w:val="clear" w:pos="4419"/>
                <w:tab w:val="clear" w:pos="8838"/>
              </w:tabs>
              <w:jc w:val="both"/>
              <w:rPr>
                <w:snapToGrid w:val="0"/>
                <w:szCs w:val="18"/>
                <w:lang w:val="es-MX"/>
              </w:rPr>
            </w:pPr>
            <w:r w:rsidRPr="0058599C">
              <w:rPr>
                <w:snapToGrid w:val="0"/>
                <w:lang w:val="es-MX"/>
              </w:rPr>
              <w:t xml:space="preserve">26. Turna Solicitudes de Recursos Financieros, resumen de nóminas, </w:t>
            </w:r>
            <w:r w:rsidRPr="0058599C">
              <w:rPr>
                <w:snapToGrid w:val="0"/>
                <w:szCs w:val="18"/>
                <w:lang w:val="es-MX"/>
              </w:rPr>
              <w:t>disco para realizar transferencia de pago</w:t>
            </w:r>
            <w:r w:rsidRPr="0058599C">
              <w:rPr>
                <w:snapToGrid w:val="0"/>
                <w:lang w:val="es-MX"/>
              </w:rPr>
              <w:t xml:space="preserve"> y nota informativa </w:t>
            </w:r>
            <w:r w:rsidRPr="0058599C">
              <w:rPr>
                <w:snapToGrid w:val="0"/>
                <w:szCs w:val="18"/>
                <w:lang w:val="es-MX"/>
              </w:rPr>
              <w:t>a la Coordinación Financiera.</w:t>
            </w:r>
          </w:p>
          <w:p w:rsidR="00CF6D69" w:rsidRPr="0058599C" w:rsidRDefault="00CF6D69" w:rsidP="00B55B4C">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B55B4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6662A">
            <w:pPr>
              <w:pStyle w:val="Piedepgina"/>
              <w:tabs>
                <w:tab w:val="clear" w:pos="4419"/>
                <w:tab w:val="clear" w:pos="8838"/>
              </w:tabs>
              <w:rPr>
                <w:snapToGrid w:val="0"/>
                <w:lang w:val="es-MX"/>
              </w:rPr>
            </w:pPr>
            <w:r w:rsidRPr="0058599C">
              <w:rPr>
                <w:snapToGrid w:val="0"/>
                <w:lang w:val="es-MX"/>
              </w:rPr>
              <w:t>Coordinación Financiera</w:t>
            </w:r>
          </w:p>
          <w:p w:rsidR="00CF6D69" w:rsidRPr="0058599C" w:rsidRDefault="00CF6D69" w:rsidP="00F6662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6662A">
            <w:pPr>
              <w:pStyle w:val="Piedepgina"/>
              <w:tabs>
                <w:tab w:val="clear" w:pos="4419"/>
                <w:tab w:val="clear" w:pos="8838"/>
              </w:tabs>
              <w:jc w:val="both"/>
              <w:rPr>
                <w:snapToGrid w:val="0"/>
                <w:lang w:val="es-MX"/>
              </w:rPr>
            </w:pPr>
            <w:r w:rsidRPr="0058599C">
              <w:rPr>
                <w:snapToGrid w:val="0"/>
                <w:lang w:val="es-MX"/>
              </w:rPr>
              <w:t>27. Recibe Solicitudes de Recursos Financieros, resumen de nóminas, n</w:t>
            </w:r>
            <w:r w:rsidRPr="0058599C">
              <w:rPr>
                <w:snapToGrid w:val="0"/>
                <w:szCs w:val="18"/>
                <w:lang w:val="es-MX"/>
              </w:rPr>
              <w:t>ota informativa, relación de cheques y disco para realizar pago</w:t>
            </w:r>
            <w:r w:rsidRPr="0058599C">
              <w:rPr>
                <w:snapToGrid w:val="0"/>
                <w:lang w:val="es-MX"/>
              </w:rPr>
              <w:t xml:space="preserve">. </w:t>
            </w:r>
          </w:p>
          <w:p w:rsidR="00CF6D69" w:rsidRPr="0058599C" w:rsidRDefault="00CF6D69" w:rsidP="00F6662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F6662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6662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6662A">
            <w:pPr>
              <w:pStyle w:val="Piedepgina"/>
              <w:tabs>
                <w:tab w:val="clear" w:pos="4419"/>
                <w:tab w:val="clear" w:pos="8838"/>
              </w:tabs>
              <w:jc w:val="both"/>
              <w:rPr>
                <w:snapToGrid w:val="0"/>
                <w:lang w:val="es-MX"/>
              </w:rPr>
            </w:pPr>
            <w:r w:rsidRPr="0058599C">
              <w:rPr>
                <w:snapToGrid w:val="0"/>
                <w:lang w:val="es-MX"/>
              </w:rPr>
              <w:t>28. Turna a la Jefatura de Unidad de Programación y Presupuesto la Solicitud de Recursos Financieros y resumen de nóminas.</w:t>
            </w:r>
          </w:p>
        </w:tc>
        <w:tc>
          <w:tcPr>
            <w:tcW w:w="2871" w:type="dxa"/>
            <w:tcBorders>
              <w:top w:val="nil"/>
              <w:bottom w:val="nil"/>
            </w:tcBorders>
          </w:tcPr>
          <w:p w:rsidR="00CF6D69" w:rsidRPr="0058599C" w:rsidRDefault="00CF6D69" w:rsidP="00F6662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3B0F1C">
            <w:pPr>
              <w:pStyle w:val="Piedepgina"/>
              <w:tabs>
                <w:tab w:val="clear" w:pos="4419"/>
                <w:tab w:val="clear" w:pos="8838"/>
              </w:tabs>
              <w:jc w:val="both"/>
              <w:rPr>
                <w:b/>
                <w:snapToGrid w:val="0"/>
                <w:lang w:val="es-MX"/>
              </w:rPr>
            </w:pPr>
            <w:r w:rsidRPr="0058599C">
              <w:rPr>
                <w:b/>
                <w:snapToGrid w:val="0"/>
                <w:lang w:val="es-MX"/>
              </w:rPr>
              <w:t>Continúa en la actividad No. 30, de este procedimiento.</w:t>
            </w:r>
          </w:p>
          <w:p w:rsidR="00CF6D69" w:rsidRPr="0058599C" w:rsidRDefault="00CF6D69" w:rsidP="003B0F1C">
            <w:pPr>
              <w:pStyle w:val="Piedepgina"/>
              <w:tabs>
                <w:tab w:val="clear" w:pos="4419"/>
                <w:tab w:val="clear" w:pos="8838"/>
              </w:tabs>
              <w:jc w:val="both"/>
              <w:rPr>
                <w:b/>
                <w:snapToGrid w:val="0"/>
                <w:sz w:val="10"/>
                <w:lang w:val="es-MX"/>
              </w:rPr>
            </w:pPr>
          </w:p>
        </w:tc>
        <w:tc>
          <w:tcPr>
            <w:tcW w:w="2871" w:type="dxa"/>
            <w:tcBorders>
              <w:top w:val="nil"/>
              <w:bottom w:val="nil"/>
            </w:tcBorders>
          </w:tcPr>
          <w:p w:rsidR="00CF6D69" w:rsidRPr="0058599C" w:rsidRDefault="00CF6D69" w:rsidP="003B0F1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3B0F1C">
            <w:pPr>
              <w:pStyle w:val="Piedepgina"/>
              <w:tabs>
                <w:tab w:val="clear" w:pos="4419"/>
                <w:tab w:val="clear" w:pos="8838"/>
              </w:tabs>
              <w:jc w:val="both"/>
              <w:rPr>
                <w:snapToGrid w:val="0"/>
                <w:lang w:val="es-MX"/>
              </w:rPr>
            </w:pPr>
            <w:r w:rsidRPr="0058599C">
              <w:rPr>
                <w:snapToGrid w:val="0"/>
                <w:lang w:val="es-MX"/>
              </w:rPr>
              <w:t>29. Turna a la Jefatura de Unidad de Tesorería la relación de cheques y disco para realizar el pago.</w:t>
            </w:r>
          </w:p>
        </w:tc>
        <w:tc>
          <w:tcPr>
            <w:tcW w:w="2871" w:type="dxa"/>
            <w:tcBorders>
              <w:top w:val="nil"/>
              <w:bottom w:val="nil"/>
            </w:tcBorders>
          </w:tcPr>
          <w:p w:rsidR="00CF6D69" w:rsidRPr="0058599C" w:rsidRDefault="00CF6D69" w:rsidP="003B0F1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3B0F1C">
            <w:pPr>
              <w:pStyle w:val="Piedepgina"/>
              <w:tabs>
                <w:tab w:val="clear" w:pos="4419"/>
                <w:tab w:val="clear" w:pos="8838"/>
              </w:tabs>
              <w:jc w:val="both"/>
              <w:rPr>
                <w:b/>
                <w:snapToGrid w:val="0"/>
                <w:lang w:val="es-MX"/>
              </w:rPr>
            </w:pPr>
            <w:r w:rsidRPr="0058599C">
              <w:rPr>
                <w:b/>
                <w:snapToGrid w:val="0"/>
                <w:lang w:val="es-MX"/>
              </w:rPr>
              <w:t>Continúa en la actividad No. 37, de este procedimiento.</w:t>
            </w:r>
          </w:p>
          <w:p w:rsidR="00CF6D69" w:rsidRPr="0058599C" w:rsidRDefault="00CF6D69" w:rsidP="003B0F1C">
            <w:pPr>
              <w:pStyle w:val="Piedepgina"/>
              <w:tabs>
                <w:tab w:val="clear" w:pos="4419"/>
                <w:tab w:val="clear" w:pos="8838"/>
              </w:tabs>
              <w:jc w:val="both"/>
              <w:rPr>
                <w:b/>
                <w:snapToGrid w:val="0"/>
                <w:sz w:val="10"/>
                <w:lang w:val="es-MX"/>
              </w:rPr>
            </w:pPr>
          </w:p>
        </w:tc>
        <w:tc>
          <w:tcPr>
            <w:tcW w:w="2871" w:type="dxa"/>
            <w:tcBorders>
              <w:top w:val="nil"/>
              <w:bottom w:val="nil"/>
            </w:tcBorders>
          </w:tcPr>
          <w:p w:rsidR="00CF6D69" w:rsidRPr="0058599C" w:rsidRDefault="00CF6D69" w:rsidP="003B0F1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6662A">
            <w:pPr>
              <w:pStyle w:val="Piedepgina"/>
              <w:tabs>
                <w:tab w:val="clear" w:pos="4419"/>
                <w:tab w:val="clear" w:pos="8838"/>
              </w:tabs>
              <w:rPr>
                <w:snapToGrid w:val="0"/>
                <w:lang w:val="es-MX"/>
              </w:rPr>
            </w:pPr>
            <w:r w:rsidRPr="0058599C">
              <w:rPr>
                <w:snapToGrid w:val="0"/>
                <w:lang w:val="es-MX"/>
              </w:rPr>
              <w:t>Jefatura de Unidad de Programación y Presupuesto</w:t>
            </w:r>
          </w:p>
          <w:p w:rsidR="00CF6D69" w:rsidRPr="0058599C" w:rsidRDefault="00CF6D69" w:rsidP="00F6662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6662A">
            <w:pPr>
              <w:pStyle w:val="Piedepgina"/>
              <w:tabs>
                <w:tab w:val="clear" w:pos="4419"/>
                <w:tab w:val="clear" w:pos="8838"/>
              </w:tabs>
              <w:jc w:val="both"/>
              <w:rPr>
                <w:snapToGrid w:val="0"/>
                <w:lang w:val="es-MX"/>
              </w:rPr>
            </w:pPr>
            <w:r w:rsidRPr="0058599C">
              <w:rPr>
                <w:snapToGrid w:val="0"/>
                <w:lang w:val="es-MX"/>
              </w:rPr>
              <w:t xml:space="preserve">30. Recibe Solicitudes de Recursos Financieros, resumen de nóminas y </w:t>
            </w:r>
            <w:r w:rsidRPr="0058599C">
              <w:rPr>
                <w:snapToGrid w:val="0"/>
                <w:szCs w:val="18"/>
                <w:lang w:val="es-MX"/>
              </w:rPr>
              <w:t>oficio de solicitud de pago a realizar en forma documental.</w:t>
            </w:r>
          </w:p>
          <w:p w:rsidR="00CF6D69" w:rsidRPr="0058599C" w:rsidRDefault="00CF6D69" w:rsidP="00F6662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F6662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6662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6662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F6662A">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F6662A">
            <w:pPr>
              <w:pStyle w:val="Piedepgina"/>
              <w:tabs>
                <w:tab w:val="clear" w:pos="4419"/>
                <w:tab w:val="clear" w:pos="8838"/>
              </w:tabs>
              <w:rPr>
                <w:snapToGrid w:val="0"/>
                <w:lang w:val="es-MX"/>
              </w:rPr>
            </w:pPr>
          </w:p>
        </w:tc>
        <w:tc>
          <w:tcPr>
            <w:tcW w:w="5103" w:type="dxa"/>
            <w:tcBorders>
              <w:top w:val="nil"/>
            </w:tcBorders>
          </w:tcPr>
          <w:p w:rsidR="00CF6D69" w:rsidRPr="0058599C" w:rsidRDefault="00CF6D69" w:rsidP="00855443">
            <w:pPr>
              <w:pStyle w:val="Piedepgina"/>
              <w:tabs>
                <w:tab w:val="clear" w:pos="4419"/>
                <w:tab w:val="clear" w:pos="8838"/>
              </w:tabs>
              <w:jc w:val="both"/>
              <w:rPr>
                <w:snapToGrid w:val="0"/>
                <w:lang w:val="es-MX"/>
              </w:rPr>
            </w:pPr>
          </w:p>
        </w:tc>
        <w:tc>
          <w:tcPr>
            <w:tcW w:w="2871" w:type="dxa"/>
            <w:tcBorders>
              <w:top w:val="nil"/>
            </w:tcBorders>
          </w:tcPr>
          <w:p w:rsidR="00CF6D69" w:rsidRPr="0058599C" w:rsidRDefault="00CF6D69" w:rsidP="00F6662A">
            <w:pPr>
              <w:pStyle w:val="Piedepgina"/>
              <w:tabs>
                <w:tab w:val="clear" w:pos="4419"/>
                <w:tab w:val="clear" w:pos="8838"/>
              </w:tabs>
              <w:jc w:val="center"/>
              <w:rPr>
                <w:snapToGrid w:val="0"/>
                <w:lang w:val="es-MX"/>
              </w:rPr>
            </w:pPr>
          </w:p>
        </w:tc>
      </w:tr>
      <w:tr w:rsidR="00CF6D69" w:rsidRPr="0058599C">
        <w:trPr>
          <w:cantSplit/>
        </w:trPr>
        <w:tc>
          <w:tcPr>
            <w:tcW w:w="10668" w:type="dxa"/>
            <w:gridSpan w:val="3"/>
          </w:tcPr>
          <w:p w:rsidR="00CF6D69" w:rsidRPr="0058599C" w:rsidRDefault="00CF6D69" w:rsidP="003B0F1C">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3B0F1C">
            <w:pPr>
              <w:pStyle w:val="Piedepgina"/>
              <w:tabs>
                <w:tab w:val="clear" w:pos="4419"/>
                <w:tab w:val="clear" w:pos="8838"/>
              </w:tabs>
              <w:jc w:val="center"/>
              <w:rPr>
                <w:b/>
                <w:bCs/>
                <w:snapToGrid w:val="0"/>
                <w:sz w:val="28"/>
                <w:lang w:val="es-MX"/>
              </w:rPr>
            </w:pPr>
            <w:r w:rsidRPr="0058599C">
              <w:rPr>
                <w:b/>
                <w:bCs/>
                <w:snapToGrid w:val="0"/>
                <w:sz w:val="28"/>
                <w:lang w:val="es-MX"/>
              </w:rPr>
              <w:t>NÓMINA ORDINARIA</w:t>
            </w:r>
          </w:p>
        </w:tc>
      </w:tr>
      <w:tr w:rsidR="00CF6D69" w:rsidRPr="0058599C">
        <w:tc>
          <w:tcPr>
            <w:tcW w:w="2694" w:type="dxa"/>
          </w:tcPr>
          <w:p w:rsidR="00CF6D69" w:rsidRPr="0058599C" w:rsidRDefault="00CF6D69" w:rsidP="003B0F1C">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3B0F1C">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3B0F1C">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top w:val="nil"/>
              <w:bottom w:val="nil"/>
            </w:tcBorders>
          </w:tcPr>
          <w:p w:rsidR="00CF6D69" w:rsidRPr="0058599C" w:rsidRDefault="00CF6D69" w:rsidP="0073609E">
            <w:pPr>
              <w:pStyle w:val="Piedepgina"/>
              <w:tabs>
                <w:tab w:val="clear" w:pos="4419"/>
                <w:tab w:val="clear" w:pos="8838"/>
              </w:tabs>
              <w:rPr>
                <w:snapToGrid w:val="0"/>
                <w:lang w:val="es-MX"/>
              </w:rPr>
            </w:pPr>
          </w:p>
          <w:p w:rsidR="00CF6D69" w:rsidRPr="0058599C" w:rsidRDefault="00CF6D69" w:rsidP="0073609E">
            <w:pPr>
              <w:pStyle w:val="Piedepgina"/>
              <w:tabs>
                <w:tab w:val="clear" w:pos="4419"/>
                <w:tab w:val="clear" w:pos="8838"/>
              </w:tabs>
              <w:rPr>
                <w:snapToGrid w:val="0"/>
                <w:lang w:val="es-MX"/>
              </w:rPr>
            </w:pPr>
            <w:r w:rsidRPr="0058599C">
              <w:rPr>
                <w:snapToGrid w:val="0"/>
                <w:lang w:val="es-MX"/>
              </w:rPr>
              <w:t>Jefatura de Unidad de Programación y Presupuesto</w:t>
            </w:r>
          </w:p>
          <w:p w:rsidR="00CF6D69" w:rsidRPr="0058599C" w:rsidRDefault="00CF6D69" w:rsidP="0073609E">
            <w:pPr>
              <w:pStyle w:val="Piedepgina"/>
              <w:tabs>
                <w:tab w:val="clear" w:pos="4419"/>
                <w:tab w:val="clear" w:pos="8838"/>
              </w:tabs>
              <w:jc w:val="both"/>
              <w:rPr>
                <w:snapToGrid w:val="0"/>
                <w:lang w:val="es-MX"/>
              </w:rPr>
            </w:pPr>
          </w:p>
        </w:tc>
        <w:tc>
          <w:tcPr>
            <w:tcW w:w="5103" w:type="dxa"/>
            <w:tcBorders>
              <w:top w:val="nil"/>
              <w:bottom w:val="nil"/>
            </w:tcBorders>
          </w:tcPr>
          <w:p w:rsidR="00CF6D69" w:rsidRPr="0058599C" w:rsidRDefault="00CF6D69" w:rsidP="0073609E">
            <w:pPr>
              <w:pStyle w:val="Piedepgina"/>
              <w:tabs>
                <w:tab w:val="clear" w:pos="4419"/>
                <w:tab w:val="clear" w:pos="8838"/>
              </w:tabs>
              <w:jc w:val="both"/>
              <w:rPr>
                <w:snapToGrid w:val="0"/>
                <w:lang w:val="es-MX"/>
              </w:rPr>
            </w:pPr>
          </w:p>
          <w:p w:rsidR="00CF6D69" w:rsidRPr="0058599C" w:rsidRDefault="00CF6D69" w:rsidP="0073609E">
            <w:pPr>
              <w:pStyle w:val="Piedepgina"/>
              <w:tabs>
                <w:tab w:val="clear" w:pos="4419"/>
                <w:tab w:val="clear" w:pos="8838"/>
              </w:tabs>
              <w:jc w:val="both"/>
              <w:rPr>
                <w:snapToGrid w:val="0"/>
                <w:lang w:val="es-MX"/>
              </w:rPr>
            </w:pPr>
            <w:r w:rsidRPr="0058599C">
              <w:rPr>
                <w:snapToGrid w:val="0"/>
                <w:lang w:val="es-MX"/>
              </w:rPr>
              <w:t>31. Recibe vía sistema SIA la información validada por la Subdirección de Procesos y Validación Operativa.</w:t>
            </w:r>
          </w:p>
          <w:p w:rsidR="00CF6D69" w:rsidRPr="0058599C" w:rsidRDefault="00CF6D69" w:rsidP="0073609E">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3609E">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5103"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r w:rsidRPr="0058599C">
              <w:rPr>
                <w:snapToGrid w:val="0"/>
                <w:lang w:val="es-MX"/>
              </w:rPr>
              <w:t>32. Verifica la disponibilidad de recursos, mediante el sistema SIA. Determina.</w:t>
            </w:r>
          </w:p>
          <w:p w:rsidR="00CF6D69" w:rsidRPr="0058599C" w:rsidRDefault="00CF6D69" w:rsidP="00855443">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jc w:val="both"/>
              <w:rPr>
                <w:snapToGrid w:val="0"/>
                <w:lang w:val="es-MX"/>
              </w:rPr>
            </w:pPr>
          </w:p>
        </w:tc>
        <w:tc>
          <w:tcPr>
            <w:tcW w:w="5103" w:type="dxa"/>
            <w:tcBorders>
              <w:top w:val="nil"/>
              <w:bottom w:val="nil"/>
            </w:tcBorders>
          </w:tcPr>
          <w:p w:rsidR="00CF6D69" w:rsidRPr="0058599C" w:rsidRDefault="00CF6D69" w:rsidP="003B0F1C">
            <w:pPr>
              <w:pStyle w:val="Piedepgina"/>
              <w:tabs>
                <w:tab w:val="clear" w:pos="4419"/>
                <w:tab w:val="clear" w:pos="8838"/>
              </w:tabs>
              <w:jc w:val="both"/>
              <w:rPr>
                <w:b/>
                <w:snapToGrid w:val="0"/>
                <w:lang w:val="es-MX"/>
              </w:rPr>
            </w:pPr>
            <w:r w:rsidRPr="0058599C">
              <w:rPr>
                <w:b/>
                <w:snapToGrid w:val="0"/>
                <w:lang w:val="es-MX"/>
              </w:rPr>
              <w:t>33. ¿Es correcta la aplicación de las partidas?</w:t>
            </w:r>
          </w:p>
          <w:p w:rsidR="00CF6D69" w:rsidRPr="0058599C" w:rsidRDefault="00CF6D69" w:rsidP="003B0F1C">
            <w:pPr>
              <w:pStyle w:val="Piedepgina"/>
              <w:tabs>
                <w:tab w:val="clear" w:pos="4419"/>
                <w:tab w:val="clear" w:pos="8838"/>
              </w:tabs>
              <w:jc w:val="both"/>
              <w:rPr>
                <w:b/>
                <w:bCs/>
                <w:snapToGrid w:val="0"/>
                <w:lang w:val="es-MX"/>
              </w:rPr>
            </w:pPr>
            <w:r w:rsidRPr="0058599C">
              <w:rPr>
                <w:b/>
                <w:bCs/>
                <w:snapToGrid w:val="0"/>
                <w:lang w:val="es-MX"/>
              </w:rPr>
              <w:t>Sí Continúa en la actividad No. 35</w:t>
            </w:r>
          </w:p>
          <w:p w:rsidR="00CF6D69" w:rsidRPr="0058599C" w:rsidRDefault="00CF6D69" w:rsidP="003B0F1C">
            <w:pPr>
              <w:pStyle w:val="Piedepgina"/>
              <w:tabs>
                <w:tab w:val="clear" w:pos="4419"/>
                <w:tab w:val="clear" w:pos="8838"/>
              </w:tabs>
              <w:jc w:val="both"/>
              <w:rPr>
                <w:b/>
                <w:bCs/>
                <w:snapToGrid w:val="0"/>
                <w:lang w:val="es-MX"/>
              </w:rPr>
            </w:pPr>
            <w:r w:rsidRPr="0058599C">
              <w:rPr>
                <w:b/>
                <w:bCs/>
                <w:snapToGrid w:val="0"/>
                <w:lang w:val="es-MX"/>
              </w:rPr>
              <w:t>No: Continúa en la actividad No. 34</w:t>
            </w:r>
          </w:p>
          <w:p w:rsidR="00CF6D69" w:rsidRPr="0058599C" w:rsidRDefault="00CF6D69" w:rsidP="003B0F1C">
            <w:pPr>
              <w:pStyle w:val="Piedepgina"/>
              <w:tabs>
                <w:tab w:val="clear" w:pos="4419"/>
                <w:tab w:val="clear" w:pos="8838"/>
              </w:tabs>
              <w:jc w:val="both"/>
              <w:rPr>
                <w:b/>
                <w:snapToGrid w:val="0"/>
                <w:lang w:val="es-MX"/>
              </w:rPr>
            </w:pPr>
          </w:p>
        </w:tc>
        <w:tc>
          <w:tcPr>
            <w:tcW w:w="2871" w:type="dxa"/>
            <w:tcBorders>
              <w:top w:val="nil"/>
              <w:bottom w:val="nil"/>
            </w:tcBorders>
          </w:tcPr>
          <w:p w:rsidR="00CF6D69" w:rsidRPr="0058599C" w:rsidRDefault="00CF6D69" w:rsidP="003B0F1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3B0F1C">
            <w:pPr>
              <w:pStyle w:val="Piedepgina"/>
              <w:tabs>
                <w:tab w:val="clear" w:pos="4419"/>
                <w:tab w:val="clear" w:pos="8838"/>
              </w:tabs>
              <w:jc w:val="both"/>
              <w:rPr>
                <w:snapToGrid w:val="0"/>
                <w:lang w:val="es-MX"/>
              </w:rPr>
            </w:pPr>
            <w:r w:rsidRPr="0058599C">
              <w:rPr>
                <w:snapToGrid w:val="0"/>
                <w:lang w:val="es-MX"/>
              </w:rPr>
              <w:t>34. Detiene vía sistema SIA la nómina e informa a la Dirección de Remuneraciones para su corrección.</w:t>
            </w:r>
          </w:p>
        </w:tc>
        <w:tc>
          <w:tcPr>
            <w:tcW w:w="2871" w:type="dxa"/>
            <w:tcBorders>
              <w:top w:val="nil"/>
              <w:bottom w:val="nil"/>
            </w:tcBorders>
          </w:tcPr>
          <w:p w:rsidR="00CF6D69" w:rsidRPr="0058599C" w:rsidRDefault="00CF6D69" w:rsidP="003B0F1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b/>
                <w:snapToGrid w:val="0"/>
                <w:lang w:val="es-MX"/>
              </w:rPr>
            </w:pPr>
          </w:p>
        </w:tc>
        <w:tc>
          <w:tcPr>
            <w:tcW w:w="5103" w:type="dxa"/>
            <w:tcBorders>
              <w:top w:val="nil"/>
              <w:bottom w:val="nil"/>
            </w:tcBorders>
          </w:tcPr>
          <w:p w:rsidR="00CF6D69" w:rsidRPr="0058599C" w:rsidRDefault="00CF6D69" w:rsidP="003B0F1C">
            <w:pPr>
              <w:pStyle w:val="Piedepgina"/>
              <w:tabs>
                <w:tab w:val="clear" w:pos="4419"/>
                <w:tab w:val="clear" w:pos="8838"/>
              </w:tabs>
              <w:jc w:val="both"/>
              <w:rPr>
                <w:b/>
                <w:snapToGrid w:val="0"/>
                <w:lang w:val="es-MX"/>
              </w:rPr>
            </w:pPr>
            <w:r w:rsidRPr="0058599C">
              <w:rPr>
                <w:b/>
                <w:snapToGrid w:val="0"/>
                <w:lang w:val="es-MX"/>
              </w:rPr>
              <w:t>Continúa en la actividad No. 13, de este procedimiento.</w:t>
            </w:r>
          </w:p>
          <w:p w:rsidR="00CF6D69" w:rsidRPr="0058599C" w:rsidRDefault="00CF6D69" w:rsidP="003B0F1C">
            <w:pPr>
              <w:pStyle w:val="Piedepgina"/>
              <w:tabs>
                <w:tab w:val="clear" w:pos="4419"/>
                <w:tab w:val="clear" w:pos="8838"/>
              </w:tabs>
              <w:jc w:val="both"/>
              <w:rPr>
                <w:b/>
                <w:snapToGrid w:val="0"/>
                <w:lang w:val="es-MX"/>
              </w:rPr>
            </w:pPr>
          </w:p>
        </w:tc>
        <w:tc>
          <w:tcPr>
            <w:tcW w:w="2871" w:type="dxa"/>
            <w:tcBorders>
              <w:top w:val="nil"/>
              <w:bottom w:val="nil"/>
            </w:tcBorders>
          </w:tcPr>
          <w:p w:rsidR="00CF6D69" w:rsidRPr="0058599C" w:rsidRDefault="00CF6D69" w:rsidP="003B0F1C">
            <w:pPr>
              <w:pStyle w:val="Piedepgina"/>
              <w:tabs>
                <w:tab w:val="clear" w:pos="4419"/>
                <w:tab w:val="clear" w:pos="8838"/>
              </w:tabs>
              <w:jc w:val="center"/>
              <w:rPr>
                <w:b/>
                <w:snapToGrid w:val="0"/>
                <w:lang w:val="es-MX"/>
              </w:rPr>
            </w:pPr>
          </w:p>
        </w:tc>
      </w:tr>
      <w:tr w:rsidR="00CF6D69" w:rsidRPr="0058599C">
        <w:tc>
          <w:tcPr>
            <w:tcW w:w="2694" w:type="dxa"/>
            <w:tcBorders>
              <w:top w:val="nil"/>
              <w:bottom w:val="nil"/>
            </w:tcBorders>
          </w:tcPr>
          <w:p w:rsidR="00CF6D69" w:rsidRPr="0058599C" w:rsidRDefault="00CF6D69" w:rsidP="00F6662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6662A">
            <w:pPr>
              <w:pStyle w:val="Piedepgina"/>
              <w:tabs>
                <w:tab w:val="clear" w:pos="4419"/>
                <w:tab w:val="clear" w:pos="8838"/>
              </w:tabs>
              <w:jc w:val="both"/>
              <w:rPr>
                <w:snapToGrid w:val="0"/>
                <w:lang w:val="es-MX"/>
              </w:rPr>
            </w:pPr>
            <w:r w:rsidRPr="0058599C">
              <w:rPr>
                <w:snapToGrid w:val="0"/>
                <w:lang w:val="es-MX"/>
              </w:rPr>
              <w:t>35. Libera la nómina, e informa a las Jefaturas de Unidad de Contabilidad y Tesorería, mediante el sistema SIA.</w:t>
            </w:r>
          </w:p>
          <w:p w:rsidR="00CF6D69" w:rsidRPr="0058599C" w:rsidRDefault="00CF6D69" w:rsidP="00F6662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F6662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6662A">
            <w:pPr>
              <w:pStyle w:val="Piedepgina"/>
              <w:tabs>
                <w:tab w:val="clear" w:pos="4419"/>
                <w:tab w:val="clear" w:pos="8838"/>
              </w:tabs>
              <w:rPr>
                <w:snapToGrid w:val="0"/>
                <w:lang w:val="es-MX"/>
              </w:rPr>
            </w:pPr>
            <w:r w:rsidRPr="0058599C">
              <w:rPr>
                <w:snapToGrid w:val="0"/>
                <w:lang w:val="es-MX"/>
              </w:rPr>
              <w:t>Jefatura de Unidad de Contabilidad</w:t>
            </w:r>
          </w:p>
        </w:tc>
        <w:tc>
          <w:tcPr>
            <w:tcW w:w="5103" w:type="dxa"/>
            <w:tcBorders>
              <w:top w:val="nil"/>
              <w:bottom w:val="nil"/>
            </w:tcBorders>
          </w:tcPr>
          <w:p w:rsidR="00CF6D69" w:rsidRPr="0058599C" w:rsidRDefault="00CF6D69" w:rsidP="00F6662A">
            <w:pPr>
              <w:pStyle w:val="Piedepgina"/>
              <w:tabs>
                <w:tab w:val="clear" w:pos="4419"/>
                <w:tab w:val="clear" w:pos="8838"/>
              </w:tabs>
              <w:jc w:val="both"/>
              <w:rPr>
                <w:snapToGrid w:val="0"/>
                <w:lang w:val="es-MX"/>
              </w:rPr>
            </w:pPr>
            <w:r w:rsidRPr="0058599C">
              <w:rPr>
                <w:snapToGrid w:val="0"/>
                <w:lang w:val="es-MX"/>
              </w:rPr>
              <w:t>36. Genera las Pólizas Contables vía SIA, y turna a la Jefatura de Unidad de Tesorería.</w:t>
            </w:r>
          </w:p>
          <w:p w:rsidR="00CF6D69" w:rsidRPr="0058599C" w:rsidRDefault="00CF6D69" w:rsidP="00F6662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F6662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55B4C">
            <w:pPr>
              <w:pStyle w:val="Piedepgina"/>
              <w:tabs>
                <w:tab w:val="clear" w:pos="4419"/>
                <w:tab w:val="clear" w:pos="8838"/>
              </w:tabs>
              <w:rPr>
                <w:snapToGrid w:val="0"/>
                <w:lang w:val="es-MX"/>
              </w:rPr>
            </w:pPr>
            <w:r w:rsidRPr="0058599C">
              <w:rPr>
                <w:snapToGrid w:val="0"/>
                <w:lang w:val="es-MX"/>
              </w:rPr>
              <w:t>Jefatura de Unidad de Tesorería</w:t>
            </w:r>
          </w:p>
          <w:p w:rsidR="00CF6D69" w:rsidRPr="0058599C" w:rsidRDefault="00CF6D69" w:rsidP="00B55B4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55B4C">
            <w:pPr>
              <w:pStyle w:val="Piedepgina"/>
              <w:tabs>
                <w:tab w:val="clear" w:pos="4419"/>
                <w:tab w:val="clear" w:pos="8838"/>
              </w:tabs>
              <w:jc w:val="both"/>
              <w:rPr>
                <w:snapToGrid w:val="0"/>
                <w:lang w:val="es-MX"/>
              </w:rPr>
            </w:pPr>
            <w:r w:rsidRPr="0058599C">
              <w:rPr>
                <w:snapToGrid w:val="0"/>
                <w:lang w:val="es-MX"/>
              </w:rPr>
              <w:t>37. Recibe información en el sistema SIA de la liberación de la nómina y pólizas contables. Recibe en forma física la relación de cheques y disco para realizar el pago.</w:t>
            </w:r>
          </w:p>
          <w:p w:rsidR="00CF6D69" w:rsidRPr="0058599C" w:rsidRDefault="00CF6D69" w:rsidP="00B55B4C">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55B4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17C64">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55B4C">
            <w:pPr>
              <w:pStyle w:val="Piedepgina"/>
              <w:tabs>
                <w:tab w:val="clear" w:pos="4419"/>
                <w:tab w:val="clear" w:pos="8838"/>
              </w:tabs>
              <w:jc w:val="both"/>
              <w:rPr>
                <w:snapToGrid w:val="0"/>
                <w:lang w:val="es-MX"/>
              </w:rPr>
            </w:pPr>
            <w:r w:rsidRPr="0058599C">
              <w:rPr>
                <w:snapToGrid w:val="0"/>
                <w:lang w:val="es-MX"/>
              </w:rPr>
              <w:t xml:space="preserve">38. Realiza junto con el Secretario Administrativo </w:t>
            </w:r>
            <w:r w:rsidRPr="0058599C">
              <w:rPr>
                <w:snapToGrid w:val="0"/>
                <w:u w:val="single"/>
                <w:lang w:val="es-MX"/>
              </w:rPr>
              <w:t xml:space="preserve">y/o el </w:t>
            </w:r>
            <w:r w:rsidRPr="0058599C">
              <w:rPr>
                <w:snapToGrid w:val="0"/>
                <w:lang w:val="es-MX"/>
              </w:rPr>
              <w:t xml:space="preserve"> </w:t>
            </w:r>
            <w:r w:rsidRPr="0058599C">
              <w:rPr>
                <w:snapToGrid w:val="0"/>
                <w:u w:val="single"/>
                <w:lang w:val="es-MX"/>
              </w:rPr>
              <w:t>Coordinador Financiero y/o</w:t>
            </w:r>
            <w:r w:rsidRPr="0058599C">
              <w:rPr>
                <w:snapToGrid w:val="0"/>
                <w:lang w:val="es-MX"/>
              </w:rPr>
              <w:t xml:space="preserve"> el Coordinador Administrativo la transferencia electrónica para realizar el pago de la nómina, a cada cuenta bancaria de los servidores públicos. Avisa mediante el Reporte de los Depósitos de la transferencia para el pago de nóminas a la Dirección de Remuneraciones.</w:t>
            </w:r>
          </w:p>
          <w:p w:rsidR="00CF6D69" w:rsidRPr="0058599C" w:rsidRDefault="00CF6D69" w:rsidP="00B55B4C">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55B4C">
            <w:pPr>
              <w:pStyle w:val="Piedepgina"/>
              <w:tabs>
                <w:tab w:val="clear" w:pos="4419"/>
                <w:tab w:val="clear" w:pos="8838"/>
              </w:tabs>
              <w:jc w:val="center"/>
              <w:rPr>
                <w:snapToGrid w:val="0"/>
                <w:lang w:val="es-MX"/>
              </w:rPr>
            </w:pPr>
            <w:r w:rsidRPr="0058599C">
              <w:rPr>
                <w:snapToGrid w:val="0"/>
                <w:lang w:val="es-MX"/>
              </w:rPr>
              <w:t>Reporte de los Depósitos</w:t>
            </w:r>
          </w:p>
        </w:tc>
      </w:tr>
      <w:tr w:rsidR="00CF6D69" w:rsidRPr="0058599C">
        <w:tc>
          <w:tcPr>
            <w:tcW w:w="2694" w:type="dxa"/>
            <w:tcBorders>
              <w:top w:val="nil"/>
              <w:bottom w:val="nil"/>
            </w:tcBorders>
          </w:tcPr>
          <w:p w:rsidR="00CF6D69" w:rsidRPr="0058599C" w:rsidRDefault="00CF6D69" w:rsidP="00F6662A">
            <w:pPr>
              <w:pStyle w:val="Piedepgina"/>
              <w:tabs>
                <w:tab w:val="clear" w:pos="4419"/>
                <w:tab w:val="clear" w:pos="8838"/>
              </w:tabs>
              <w:rPr>
                <w:snapToGrid w:val="0"/>
                <w:lang w:val="es-MX"/>
              </w:rPr>
            </w:pPr>
            <w:r w:rsidRPr="0058599C">
              <w:rPr>
                <w:snapToGrid w:val="0"/>
                <w:lang w:val="es-MX"/>
              </w:rPr>
              <w:t>Dirección de Remuneraciones</w:t>
            </w:r>
          </w:p>
          <w:p w:rsidR="00CF6D69" w:rsidRPr="0058599C" w:rsidRDefault="00CF6D69" w:rsidP="00F6662A">
            <w:pPr>
              <w:pStyle w:val="Piedepgina"/>
              <w:tabs>
                <w:tab w:val="clear" w:pos="4419"/>
                <w:tab w:val="clear" w:pos="8838"/>
              </w:tabs>
              <w:jc w:val="both"/>
              <w:rPr>
                <w:snapToGrid w:val="0"/>
                <w:lang w:val="es-MX"/>
              </w:rPr>
            </w:pPr>
          </w:p>
        </w:tc>
        <w:tc>
          <w:tcPr>
            <w:tcW w:w="5103" w:type="dxa"/>
            <w:tcBorders>
              <w:top w:val="nil"/>
              <w:bottom w:val="nil"/>
            </w:tcBorders>
          </w:tcPr>
          <w:p w:rsidR="00CF6D69" w:rsidRPr="0058599C" w:rsidRDefault="00CF6D69" w:rsidP="00B55B4C">
            <w:pPr>
              <w:pStyle w:val="Piedepgina"/>
              <w:tabs>
                <w:tab w:val="clear" w:pos="4419"/>
                <w:tab w:val="clear" w:pos="8838"/>
              </w:tabs>
              <w:jc w:val="both"/>
              <w:rPr>
                <w:snapToGrid w:val="0"/>
                <w:szCs w:val="18"/>
                <w:lang w:val="es-MX"/>
              </w:rPr>
            </w:pPr>
            <w:r w:rsidRPr="0058599C">
              <w:rPr>
                <w:snapToGrid w:val="0"/>
                <w:szCs w:val="18"/>
                <w:lang w:val="es-MX"/>
              </w:rPr>
              <w:t xml:space="preserve">39. Recibe </w:t>
            </w:r>
            <w:r w:rsidRPr="0058599C">
              <w:rPr>
                <w:snapToGrid w:val="0"/>
                <w:lang w:val="es-MX"/>
              </w:rPr>
              <w:t>Reporte de los Depósitos</w:t>
            </w:r>
            <w:r w:rsidRPr="0058599C">
              <w:rPr>
                <w:snapToGrid w:val="0"/>
                <w:szCs w:val="18"/>
                <w:lang w:val="es-MX"/>
              </w:rPr>
              <w:t xml:space="preserve"> realizados y turna recibos y comprobantes de pago impresos a la Subdirección de Nómina y Servicios para su entrega al personal.</w:t>
            </w:r>
          </w:p>
          <w:p w:rsidR="00CF6D69" w:rsidRPr="0058599C" w:rsidRDefault="00CF6D69" w:rsidP="00B55B4C">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6662A">
            <w:pPr>
              <w:pStyle w:val="Piedepgina"/>
              <w:tabs>
                <w:tab w:val="clear" w:pos="4419"/>
                <w:tab w:val="clear" w:pos="8838"/>
              </w:tabs>
              <w:rPr>
                <w:snapToGrid w:val="0"/>
                <w:lang w:val="es-MX"/>
              </w:rPr>
            </w:pPr>
            <w:r w:rsidRPr="0058599C">
              <w:rPr>
                <w:snapToGrid w:val="0"/>
                <w:lang w:val="es-MX"/>
              </w:rPr>
              <w:t>Subdirección de Nómina y Servicios</w:t>
            </w:r>
          </w:p>
          <w:p w:rsidR="00CF6D69" w:rsidRPr="0058599C" w:rsidRDefault="00CF6D69" w:rsidP="00F6662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6662A">
            <w:pPr>
              <w:pStyle w:val="Piedepgina"/>
              <w:tabs>
                <w:tab w:val="clear" w:pos="4419"/>
                <w:tab w:val="clear" w:pos="8838"/>
              </w:tabs>
              <w:jc w:val="both"/>
              <w:rPr>
                <w:snapToGrid w:val="0"/>
                <w:szCs w:val="18"/>
                <w:lang w:val="es-MX"/>
              </w:rPr>
            </w:pPr>
            <w:r w:rsidRPr="0058599C">
              <w:rPr>
                <w:snapToGrid w:val="0"/>
                <w:szCs w:val="18"/>
                <w:lang w:val="es-MX"/>
              </w:rPr>
              <w:t>40. Recibe, tratándose de la nómina ordinaria, los recibos de pago para su entrega al personal, recaba firma de recibido del personal en el momento de la entrega copia del mismo.</w:t>
            </w:r>
          </w:p>
          <w:p w:rsidR="00CF6D69" w:rsidRPr="0058599C" w:rsidRDefault="00CF6D69" w:rsidP="00F6662A">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F6662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6662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6662A">
            <w:pPr>
              <w:pStyle w:val="Piedepgina"/>
              <w:tabs>
                <w:tab w:val="clear" w:pos="4419"/>
                <w:tab w:val="clear" w:pos="8838"/>
              </w:tabs>
              <w:jc w:val="both"/>
              <w:rPr>
                <w:snapToGrid w:val="0"/>
                <w:szCs w:val="18"/>
                <w:lang w:val="es-MX"/>
              </w:rPr>
            </w:pPr>
            <w:r w:rsidRPr="0058599C">
              <w:rPr>
                <w:snapToGrid w:val="0"/>
                <w:szCs w:val="18"/>
                <w:lang w:val="es-MX"/>
              </w:rPr>
              <w:t>41. Recibe, tratándose de la nómina extraordinaria, los  comprobantes de pago para su entrega al personal, recaba firma de recibido del personal en el momento de la entrega.</w:t>
            </w:r>
          </w:p>
          <w:p w:rsidR="00CF6D69" w:rsidRPr="0058599C" w:rsidRDefault="00CF6D69" w:rsidP="00F6662A">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F6662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6662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6662A">
            <w:pPr>
              <w:pStyle w:val="Piedepgina"/>
              <w:tabs>
                <w:tab w:val="clear" w:pos="4419"/>
                <w:tab w:val="clear" w:pos="8838"/>
              </w:tabs>
              <w:jc w:val="both"/>
              <w:rPr>
                <w:snapToGrid w:val="0"/>
                <w:szCs w:val="18"/>
                <w:lang w:val="es-MX"/>
              </w:rPr>
            </w:pPr>
            <w:r w:rsidRPr="0058599C">
              <w:rPr>
                <w:snapToGrid w:val="0"/>
                <w:szCs w:val="18"/>
                <w:lang w:val="es-MX"/>
              </w:rPr>
              <w:t>42. Archiva recibo y comprobante con firma de acuse.</w:t>
            </w:r>
          </w:p>
        </w:tc>
        <w:tc>
          <w:tcPr>
            <w:tcW w:w="2871" w:type="dxa"/>
            <w:tcBorders>
              <w:top w:val="nil"/>
              <w:bottom w:val="nil"/>
            </w:tcBorders>
          </w:tcPr>
          <w:p w:rsidR="00CF6D69" w:rsidRPr="0058599C" w:rsidRDefault="00CF6D69" w:rsidP="00F6662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6662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6662A">
            <w:pPr>
              <w:pStyle w:val="Piedepgina"/>
              <w:tabs>
                <w:tab w:val="clear" w:pos="4419"/>
                <w:tab w:val="clear" w:pos="8838"/>
              </w:tabs>
              <w:jc w:val="center"/>
              <w:rPr>
                <w:b/>
                <w:bCs/>
                <w:snapToGrid w:val="0"/>
                <w:lang w:val="es-MX"/>
              </w:rPr>
            </w:pPr>
          </w:p>
          <w:p w:rsidR="00CF6D69" w:rsidRPr="0058599C" w:rsidRDefault="00CF6D69" w:rsidP="00F6662A">
            <w:pPr>
              <w:pStyle w:val="Piedepgina"/>
              <w:tabs>
                <w:tab w:val="clear" w:pos="4419"/>
                <w:tab w:val="clear" w:pos="8838"/>
              </w:tabs>
              <w:jc w:val="center"/>
              <w:rPr>
                <w:b/>
                <w:bCs/>
                <w:snapToGrid w:val="0"/>
                <w:lang w:val="es-MX"/>
              </w:rPr>
            </w:pPr>
            <w:r w:rsidRPr="0058599C">
              <w:rPr>
                <w:b/>
                <w:bCs/>
                <w:snapToGrid w:val="0"/>
                <w:lang w:val="es-MX"/>
              </w:rPr>
              <w:t>TERMINA PROCEDIMIENTO</w:t>
            </w:r>
          </w:p>
        </w:tc>
        <w:tc>
          <w:tcPr>
            <w:tcW w:w="2871" w:type="dxa"/>
            <w:tcBorders>
              <w:top w:val="nil"/>
              <w:bottom w:val="nil"/>
            </w:tcBorders>
          </w:tcPr>
          <w:p w:rsidR="00CF6D69" w:rsidRPr="0058599C" w:rsidRDefault="00CF6D69" w:rsidP="00F6662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6662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6662A">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F6662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6662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6662A">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F6662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17C64">
            <w:pPr>
              <w:pStyle w:val="Piedepgina"/>
              <w:tabs>
                <w:tab w:val="clear" w:pos="4419"/>
                <w:tab w:val="clear" w:pos="8838"/>
              </w:tabs>
              <w:rPr>
                <w:snapToGrid w:val="0"/>
                <w:sz w:val="14"/>
                <w:lang w:val="es-MX"/>
              </w:rPr>
            </w:pPr>
          </w:p>
        </w:tc>
        <w:tc>
          <w:tcPr>
            <w:tcW w:w="5103" w:type="dxa"/>
            <w:tcBorders>
              <w:top w:val="nil"/>
              <w:bottom w:val="nil"/>
            </w:tcBorders>
          </w:tcPr>
          <w:p w:rsidR="00CF6D69" w:rsidRPr="0058599C" w:rsidRDefault="00CF6D69" w:rsidP="00B17C64">
            <w:pPr>
              <w:pStyle w:val="Piedepgina"/>
              <w:tabs>
                <w:tab w:val="clear" w:pos="4419"/>
                <w:tab w:val="clear" w:pos="8838"/>
              </w:tabs>
              <w:jc w:val="both"/>
              <w:rPr>
                <w:snapToGrid w:val="0"/>
                <w:sz w:val="14"/>
                <w:szCs w:val="18"/>
                <w:lang w:val="es-MX"/>
              </w:rPr>
            </w:pPr>
          </w:p>
        </w:tc>
        <w:tc>
          <w:tcPr>
            <w:tcW w:w="2871" w:type="dxa"/>
            <w:tcBorders>
              <w:top w:val="nil"/>
              <w:bottom w:val="nil"/>
            </w:tcBorders>
          </w:tcPr>
          <w:p w:rsidR="00CF6D69" w:rsidRPr="0058599C" w:rsidRDefault="00CF6D69" w:rsidP="00B17C64">
            <w:pPr>
              <w:pStyle w:val="Piedepgina"/>
              <w:tabs>
                <w:tab w:val="clear" w:pos="4419"/>
                <w:tab w:val="clear" w:pos="8838"/>
              </w:tabs>
              <w:jc w:val="center"/>
              <w:rPr>
                <w:snapToGrid w:val="0"/>
                <w:sz w:val="14"/>
                <w:lang w:val="es-MX"/>
              </w:rPr>
            </w:pPr>
          </w:p>
        </w:tc>
      </w:tr>
      <w:tr w:rsidR="00CF6D69" w:rsidRPr="0058599C">
        <w:tc>
          <w:tcPr>
            <w:tcW w:w="2694" w:type="dxa"/>
            <w:tcBorders>
              <w:top w:val="nil"/>
              <w:bottom w:val="nil"/>
            </w:tcBorders>
          </w:tcPr>
          <w:p w:rsidR="00CF6D69" w:rsidRPr="0058599C" w:rsidRDefault="00CF6D69" w:rsidP="00B17C64">
            <w:pPr>
              <w:pStyle w:val="Piedepgina"/>
              <w:tabs>
                <w:tab w:val="clear" w:pos="4419"/>
                <w:tab w:val="clear" w:pos="8838"/>
              </w:tabs>
              <w:rPr>
                <w:snapToGrid w:val="0"/>
                <w:sz w:val="14"/>
                <w:lang w:val="es-MX"/>
              </w:rPr>
            </w:pPr>
          </w:p>
        </w:tc>
        <w:tc>
          <w:tcPr>
            <w:tcW w:w="5103" w:type="dxa"/>
            <w:tcBorders>
              <w:top w:val="nil"/>
              <w:bottom w:val="nil"/>
            </w:tcBorders>
          </w:tcPr>
          <w:p w:rsidR="00CF6D69" w:rsidRPr="0058599C" w:rsidRDefault="00CF6D69" w:rsidP="00B17C64">
            <w:pPr>
              <w:pStyle w:val="Piedepgina"/>
              <w:tabs>
                <w:tab w:val="clear" w:pos="4419"/>
                <w:tab w:val="clear" w:pos="8838"/>
              </w:tabs>
              <w:jc w:val="both"/>
              <w:rPr>
                <w:snapToGrid w:val="0"/>
                <w:sz w:val="14"/>
                <w:szCs w:val="18"/>
                <w:lang w:val="es-MX"/>
              </w:rPr>
            </w:pPr>
          </w:p>
        </w:tc>
        <w:tc>
          <w:tcPr>
            <w:tcW w:w="2871" w:type="dxa"/>
            <w:tcBorders>
              <w:top w:val="nil"/>
              <w:bottom w:val="nil"/>
            </w:tcBorders>
          </w:tcPr>
          <w:p w:rsidR="00CF6D69" w:rsidRPr="0058599C" w:rsidRDefault="00CF6D69" w:rsidP="00B17C64">
            <w:pPr>
              <w:pStyle w:val="Piedepgina"/>
              <w:tabs>
                <w:tab w:val="clear" w:pos="4419"/>
                <w:tab w:val="clear" w:pos="8838"/>
              </w:tabs>
              <w:jc w:val="center"/>
              <w:rPr>
                <w:snapToGrid w:val="0"/>
                <w:sz w:val="14"/>
                <w:lang w:val="es-MX"/>
              </w:rPr>
            </w:pPr>
          </w:p>
        </w:tc>
      </w:tr>
      <w:tr w:rsidR="00CF6D69" w:rsidRPr="0058599C">
        <w:tc>
          <w:tcPr>
            <w:tcW w:w="2694" w:type="dxa"/>
            <w:tcBorders>
              <w:top w:val="nil"/>
            </w:tcBorders>
          </w:tcPr>
          <w:p w:rsidR="00CF6D69" w:rsidRPr="0058599C" w:rsidRDefault="00CF6D69" w:rsidP="00D41BD9">
            <w:pPr>
              <w:pStyle w:val="Piedepgina"/>
              <w:tabs>
                <w:tab w:val="clear" w:pos="4419"/>
                <w:tab w:val="clear" w:pos="8838"/>
              </w:tabs>
              <w:rPr>
                <w:snapToGrid w:val="0"/>
                <w:sz w:val="8"/>
                <w:lang w:val="es-MX"/>
              </w:rPr>
            </w:pPr>
          </w:p>
        </w:tc>
        <w:tc>
          <w:tcPr>
            <w:tcW w:w="5103" w:type="dxa"/>
            <w:tcBorders>
              <w:top w:val="nil"/>
            </w:tcBorders>
          </w:tcPr>
          <w:p w:rsidR="00CF6D69" w:rsidRPr="0058599C" w:rsidRDefault="00CF6D69" w:rsidP="00D41BD9">
            <w:pPr>
              <w:pStyle w:val="Piedepgina"/>
              <w:tabs>
                <w:tab w:val="clear" w:pos="4419"/>
                <w:tab w:val="clear" w:pos="8838"/>
              </w:tabs>
              <w:jc w:val="both"/>
              <w:rPr>
                <w:snapToGrid w:val="0"/>
                <w:sz w:val="8"/>
                <w:lang w:val="es-MX"/>
              </w:rPr>
            </w:pPr>
          </w:p>
        </w:tc>
        <w:tc>
          <w:tcPr>
            <w:tcW w:w="2871" w:type="dxa"/>
            <w:tcBorders>
              <w:top w:val="nil"/>
            </w:tcBorders>
          </w:tcPr>
          <w:p w:rsidR="00CF6D69" w:rsidRPr="0058599C" w:rsidRDefault="00CF6D69" w:rsidP="00D41BD9">
            <w:pPr>
              <w:pStyle w:val="Piedepgina"/>
              <w:tabs>
                <w:tab w:val="clear" w:pos="4419"/>
                <w:tab w:val="clear" w:pos="8838"/>
              </w:tabs>
              <w:jc w:val="center"/>
              <w:rPr>
                <w:snapToGrid w:val="0"/>
                <w:sz w:val="8"/>
                <w:lang w:val="es-MX"/>
              </w:rPr>
            </w:pPr>
          </w:p>
        </w:tc>
      </w:tr>
    </w:tbl>
    <w:p w:rsidR="00CF6D69" w:rsidRPr="0058599C" w:rsidRDefault="00CF6D69">
      <w:pPr>
        <w:pStyle w:val="Piedepgina"/>
        <w:tabs>
          <w:tab w:val="clear" w:pos="4419"/>
          <w:tab w:val="clear" w:pos="8838"/>
        </w:tabs>
        <w:rPr>
          <w:snapToGrid w:val="0"/>
          <w:sz w:val="8"/>
          <w:szCs w:val="8"/>
        </w:rPr>
      </w:pPr>
    </w:p>
    <w:p w:rsidR="00CF6D69" w:rsidRPr="0058599C" w:rsidRDefault="00CF6D69">
      <w:pPr>
        <w:pStyle w:val="Piedepgina"/>
        <w:tabs>
          <w:tab w:val="clear" w:pos="4419"/>
          <w:tab w:val="clear" w:pos="8838"/>
        </w:tabs>
        <w:rPr>
          <w:snapToGrid w:val="0"/>
          <w:sz w:val="8"/>
          <w:szCs w:val="8"/>
        </w:rPr>
        <w:sectPr w:rsidR="00CF6D69" w:rsidRPr="0058599C">
          <w:pgSz w:w="12242" w:h="15842" w:code="1"/>
          <w:pgMar w:top="856" w:right="851" w:bottom="567" w:left="1077" w:header="567" w:footer="567" w:gutter="0"/>
          <w:cols w:space="720"/>
        </w:sectPr>
      </w:pPr>
    </w:p>
    <w:tbl>
      <w:tblPr>
        <w:tblW w:w="1066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5103"/>
        <w:gridCol w:w="2871"/>
      </w:tblGrid>
      <w:tr w:rsidR="00CF6D69" w:rsidRPr="0058599C">
        <w:trPr>
          <w:cantSplit/>
        </w:trPr>
        <w:tc>
          <w:tcPr>
            <w:tcW w:w="10668" w:type="dxa"/>
            <w:gridSpan w:val="3"/>
          </w:tcPr>
          <w:p w:rsidR="00CF6D69" w:rsidRPr="0058599C" w:rsidRDefault="00CF6D69" w:rsidP="00F243C8">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F243C8">
            <w:pPr>
              <w:pStyle w:val="Piedepgina"/>
              <w:tabs>
                <w:tab w:val="clear" w:pos="4419"/>
                <w:tab w:val="clear" w:pos="8838"/>
              </w:tabs>
              <w:jc w:val="center"/>
              <w:rPr>
                <w:b/>
                <w:bCs/>
                <w:snapToGrid w:val="0"/>
                <w:sz w:val="28"/>
                <w:lang w:val="es-MX"/>
              </w:rPr>
            </w:pPr>
            <w:r w:rsidRPr="0058599C">
              <w:rPr>
                <w:b/>
                <w:bCs/>
                <w:snapToGrid w:val="0"/>
                <w:sz w:val="28"/>
                <w:lang w:val="es-MX"/>
              </w:rPr>
              <w:t>NÓMINA EXTRAORDINARIA</w:t>
            </w:r>
          </w:p>
        </w:tc>
      </w:tr>
      <w:tr w:rsidR="00CF6D69" w:rsidRPr="0058599C">
        <w:tc>
          <w:tcPr>
            <w:tcW w:w="2694" w:type="dxa"/>
          </w:tcPr>
          <w:p w:rsidR="00CF6D69" w:rsidRPr="0058599C" w:rsidRDefault="00CF6D69" w:rsidP="00F243C8">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F243C8">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F243C8">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bottom w:val="nil"/>
            </w:tcBorders>
          </w:tcPr>
          <w:p w:rsidR="00CF6D69" w:rsidRPr="0058599C" w:rsidRDefault="00CF6D69" w:rsidP="00F243C8">
            <w:pPr>
              <w:pStyle w:val="Piedepgina"/>
              <w:tabs>
                <w:tab w:val="clear" w:pos="4419"/>
                <w:tab w:val="clear" w:pos="8838"/>
              </w:tabs>
              <w:jc w:val="both"/>
              <w:rPr>
                <w:snapToGrid w:val="0"/>
                <w:lang w:val="es-MX"/>
              </w:rPr>
            </w:pPr>
          </w:p>
        </w:tc>
        <w:tc>
          <w:tcPr>
            <w:tcW w:w="5103" w:type="dxa"/>
            <w:tcBorders>
              <w:bottom w:val="nil"/>
            </w:tcBorders>
          </w:tcPr>
          <w:p w:rsidR="00CF6D69" w:rsidRPr="0058599C" w:rsidRDefault="00CF6D69" w:rsidP="00F243C8">
            <w:pPr>
              <w:pStyle w:val="Piedepgina"/>
              <w:tabs>
                <w:tab w:val="clear" w:pos="4419"/>
                <w:tab w:val="clear" w:pos="8838"/>
              </w:tabs>
              <w:jc w:val="center"/>
              <w:rPr>
                <w:b/>
                <w:bCs/>
                <w:snapToGrid w:val="0"/>
                <w:szCs w:val="18"/>
                <w:lang w:val="es-MX"/>
              </w:rPr>
            </w:pPr>
          </w:p>
          <w:p w:rsidR="00CF6D69" w:rsidRPr="0058599C" w:rsidRDefault="00CF6D69" w:rsidP="00393996">
            <w:pPr>
              <w:pStyle w:val="Piedepgina"/>
              <w:tabs>
                <w:tab w:val="clear" w:pos="4419"/>
                <w:tab w:val="clear" w:pos="8838"/>
              </w:tabs>
              <w:jc w:val="center"/>
              <w:rPr>
                <w:b/>
                <w:bCs/>
                <w:snapToGrid w:val="0"/>
                <w:lang w:val="es-MX"/>
              </w:rPr>
            </w:pPr>
            <w:r w:rsidRPr="0058599C">
              <w:rPr>
                <w:b/>
                <w:bCs/>
                <w:snapToGrid w:val="0"/>
                <w:lang w:val="es-MX"/>
              </w:rPr>
              <w:t>INICIA PROCEDIMIENTO</w:t>
            </w:r>
          </w:p>
          <w:p w:rsidR="00CF6D69" w:rsidRPr="0058599C" w:rsidRDefault="00CF6D69" w:rsidP="00F243C8">
            <w:pPr>
              <w:shd w:val="clear" w:color="auto" w:fill="FFFFFF"/>
              <w:ind w:left="72"/>
              <w:rPr>
                <w:b/>
                <w:bCs/>
                <w:snapToGrid w:val="0"/>
                <w:szCs w:val="18"/>
                <w:lang w:val="es-MX"/>
              </w:rPr>
            </w:pPr>
          </w:p>
        </w:tc>
        <w:tc>
          <w:tcPr>
            <w:tcW w:w="2871" w:type="dxa"/>
            <w:tcBorders>
              <w:bottom w:val="nil"/>
            </w:tcBorders>
          </w:tcPr>
          <w:p w:rsidR="00CF6D69" w:rsidRPr="0058599C" w:rsidRDefault="00CF6D69" w:rsidP="00F243C8">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243C8">
            <w:pPr>
              <w:pStyle w:val="Piedepgina"/>
              <w:tabs>
                <w:tab w:val="clear" w:pos="4419"/>
                <w:tab w:val="clear" w:pos="8838"/>
              </w:tabs>
              <w:rPr>
                <w:snapToGrid w:val="0"/>
                <w:lang w:val="es-MX"/>
              </w:rPr>
            </w:pPr>
            <w:r w:rsidRPr="0058599C">
              <w:rPr>
                <w:snapToGrid w:val="0"/>
                <w:lang w:val="es-MX"/>
              </w:rPr>
              <w:t>Dirección de Remuneraciones</w:t>
            </w:r>
          </w:p>
        </w:tc>
        <w:tc>
          <w:tcPr>
            <w:tcW w:w="5103" w:type="dxa"/>
            <w:tcBorders>
              <w:top w:val="nil"/>
              <w:bottom w:val="nil"/>
            </w:tcBorders>
          </w:tcPr>
          <w:p w:rsidR="00CF6D69" w:rsidRPr="0058599C" w:rsidRDefault="00CF6D69" w:rsidP="00F243C8">
            <w:pPr>
              <w:pStyle w:val="Piedepgina"/>
              <w:tabs>
                <w:tab w:val="clear" w:pos="4419"/>
                <w:tab w:val="clear" w:pos="8838"/>
              </w:tabs>
              <w:jc w:val="both"/>
              <w:rPr>
                <w:snapToGrid w:val="0"/>
                <w:szCs w:val="18"/>
                <w:lang w:val="es-MX"/>
              </w:rPr>
            </w:pPr>
            <w:r w:rsidRPr="0058599C">
              <w:rPr>
                <w:snapToGrid w:val="0"/>
                <w:szCs w:val="18"/>
                <w:lang w:val="es-MX"/>
              </w:rPr>
              <w:t>1. Atiende petición de la Dirección General de Recursos Humanos para realizar cálculo de costo para la realización de un pago extraordinario.</w:t>
            </w:r>
          </w:p>
          <w:p w:rsidR="00CF6D69" w:rsidRPr="0058599C" w:rsidRDefault="00CF6D69" w:rsidP="00F243C8">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F243C8">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17C64">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17C64">
            <w:pPr>
              <w:pStyle w:val="Piedepgina"/>
              <w:tabs>
                <w:tab w:val="clear" w:pos="4419"/>
                <w:tab w:val="clear" w:pos="8838"/>
              </w:tabs>
              <w:jc w:val="both"/>
              <w:rPr>
                <w:b/>
                <w:snapToGrid w:val="0"/>
                <w:szCs w:val="18"/>
                <w:lang w:val="es-MX"/>
              </w:rPr>
            </w:pPr>
            <w:r w:rsidRPr="0058599C">
              <w:rPr>
                <w:b/>
                <w:snapToGrid w:val="0"/>
                <w:szCs w:val="18"/>
                <w:lang w:val="es-MX"/>
              </w:rPr>
              <w:t>2. ¿El cálculo se refiere a un pago para presentar punto de acuerdo?</w:t>
            </w:r>
          </w:p>
          <w:p w:rsidR="00CF6D69" w:rsidRPr="0058599C" w:rsidRDefault="00CF6D69" w:rsidP="00B17C64">
            <w:pPr>
              <w:pStyle w:val="Piedepgina"/>
              <w:tabs>
                <w:tab w:val="clear" w:pos="4419"/>
                <w:tab w:val="clear" w:pos="8838"/>
              </w:tabs>
              <w:jc w:val="both"/>
              <w:rPr>
                <w:b/>
                <w:snapToGrid w:val="0"/>
                <w:szCs w:val="18"/>
                <w:lang w:val="es-MX"/>
              </w:rPr>
            </w:pPr>
            <w:r w:rsidRPr="0058599C">
              <w:rPr>
                <w:b/>
                <w:snapToGrid w:val="0"/>
                <w:szCs w:val="18"/>
                <w:lang w:val="es-MX"/>
              </w:rPr>
              <w:t>Sí: Continúa en la actividad No. 8</w:t>
            </w:r>
          </w:p>
          <w:p w:rsidR="00CF6D69" w:rsidRPr="0058599C" w:rsidRDefault="00CF6D69" w:rsidP="00B17C64">
            <w:pPr>
              <w:pStyle w:val="Piedepgina"/>
              <w:tabs>
                <w:tab w:val="clear" w:pos="4419"/>
                <w:tab w:val="clear" w:pos="8838"/>
              </w:tabs>
              <w:jc w:val="both"/>
              <w:rPr>
                <w:b/>
                <w:snapToGrid w:val="0"/>
                <w:szCs w:val="18"/>
                <w:lang w:val="es-MX"/>
              </w:rPr>
            </w:pPr>
            <w:r w:rsidRPr="0058599C">
              <w:rPr>
                <w:b/>
                <w:snapToGrid w:val="0"/>
                <w:szCs w:val="18"/>
                <w:lang w:val="es-MX"/>
              </w:rPr>
              <w:t>No: Continúa en la actividad No. 3</w:t>
            </w:r>
          </w:p>
          <w:p w:rsidR="00CF6D69" w:rsidRPr="0058599C" w:rsidRDefault="00CF6D69" w:rsidP="00B17C64">
            <w:pPr>
              <w:pStyle w:val="Piedepgina"/>
              <w:tabs>
                <w:tab w:val="clear" w:pos="4419"/>
                <w:tab w:val="clear" w:pos="8838"/>
              </w:tabs>
              <w:jc w:val="both"/>
              <w:rPr>
                <w:b/>
                <w:snapToGrid w:val="0"/>
                <w:szCs w:val="18"/>
                <w:lang w:val="es-MX"/>
              </w:rPr>
            </w:pPr>
          </w:p>
        </w:tc>
        <w:tc>
          <w:tcPr>
            <w:tcW w:w="2871" w:type="dxa"/>
            <w:tcBorders>
              <w:top w:val="nil"/>
              <w:bottom w:val="nil"/>
            </w:tcBorders>
          </w:tcPr>
          <w:p w:rsidR="00CF6D69" w:rsidRPr="0058599C" w:rsidRDefault="00CF6D69" w:rsidP="00B17C64">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F5424">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6F5424">
            <w:pPr>
              <w:pStyle w:val="Piedepgina"/>
              <w:tabs>
                <w:tab w:val="clear" w:pos="4419"/>
                <w:tab w:val="clear" w:pos="8838"/>
              </w:tabs>
              <w:jc w:val="both"/>
              <w:rPr>
                <w:b/>
                <w:bCs/>
                <w:snapToGrid w:val="0"/>
                <w:lang w:val="es-MX"/>
              </w:rPr>
            </w:pPr>
            <w:r w:rsidRPr="0058599C">
              <w:rPr>
                <w:b/>
                <w:bCs/>
                <w:snapToGrid w:val="0"/>
                <w:lang w:val="es-MX"/>
              </w:rPr>
              <w:t>Del Manual de Procedimientos:</w:t>
            </w:r>
          </w:p>
          <w:p w:rsidR="00CF6D69" w:rsidRPr="0058599C" w:rsidRDefault="00CF6D69" w:rsidP="00762862">
            <w:pPr>
              <w:pStyle w:val="Logro"/>
              <w:numPr>
                <w:ilvl w:val="0"/>
                <w:numId w:val="20"/>
              </w:numPr>
              <w:tabs>
                <w:tab w:val="clear" w:pos="1510"/>
                <w:tab w:val="num" w:pos="781"/>
              </w:tabs>
              <w:ind w:left="781" w:hanging="284"/>
              <w:jc w:val="both"/>
              <w:rPr>
                <w:b/>
                <w:snapToGrid w:val="0"/>
                <w:lang w:val="es-MX"/>
              </w:rPr>
            </w:pPr>
            <w:r w:rsidRPr="0058599C">
              <w:rPr>
                <w:b/>
                <w:snapToGrid w:val="0"/>
                <w:lang w:val="es-MX"/>
              </w:rPr>
              <w:t>Movimientos de Personal</w:t>
            </w:r>
          </w:p>
          <w:p w:rsidR="00CF6D69" w:rsidRPr="0058599C" w:rsidRDefault="00CF6D69" w:rsidP="006F5424">
            <w:pPr>
              <w:pStyle w:val="Logro"/>
              <w:numPr>
                <w:ilvl w:val="0"/>
                <w:numId w:val="0"/>
              </w:numPr>
              <w:ind w:left="397" w:hanging="397"/>
              <w:jc w:val="both"/>
              <w:rPr>
                <w:snapToGrid w:val="0"/>
                <w:lang w:val="es-MX"/>
              </w:rPr>
            </w:pPr>
          </w:p>
        </w:tc>
        <w:tc>
          <w:tcPr>
            <w:tcW w:w="2871" w:type="dxa"/>
            <w:tcBorders>
              <w:top w:val="nil"/>
              <w:bottom w:val="nil"/>
            </w:tcBorders>
          </w:tcPr>
          <w:p w:rsidR="00CF6D69" w:rsidRPr="0058599C" w:rsidRDefault="00CF6D69" w:rsidP="006F5424">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F5424">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6F5424">
            <w:pPr>
              <w:pStyle w:val="Piedepgina"/>
              <w:tabs>
                <w:tab w:val="clear" w:pos="4419"/>
                <w:tab w:val="clear" w:pos="8838"/>
              </w:tabs>
              <w:jc w:val="both"/>
              <w:rPr>
                <w:snapToGrid w:val="0"/>
                <w:szCs w:val="18"/>
                <w:lang w:val="es-MX"/>
              </w:rPr>
            </w:pPr>
            <w:r w:rsidRPr="0058599C">
              <w:rPr>
                <w:snapToGrid w:val="0"/>
                <w:szCs w:val="18"/>
                <w:lang w:val="es-MX"/>
              </w:rPr>
              <w:t>3. Realiza el cálculo de costo y entrega resultado a la Dirección General de Recursos Humanos.</w:t>
            </w:r>
          </w:p>
          <w:p w:rsidR="00CF6D69" w:rsidRPr="0058599C" w:rsidRDefault="00CF6D69" w:rsidP="006F5424">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6F5424">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F5424">
            <w:pPr>
              <w:pStyle w:val="Piedepgina"/>
              <w:tabs>
                <w:tab w:val="clear" w:pos="4419"/>
                <w:tab w:val="clear" w:pos="8838"/>
              </w:tabs>
              <w:rPr>
                <w:snapToGrid w:val="0"/>
                <w:lang w:val="es-MX"/>
              </w:rPr>
            </w:pPr>
            <w:r w:rsidRPr="0058599C">
              <w:rPr>
                <w:snapToGrid w:val="0"/>
                <w:lang w:val="es-MX"/>
              </w:rPr>
              <w:t>Dirección General de Recursos Humanos</w:t>
            </w:r>
          </w:p>
        </w:tc>
        <w:tc>
          <w:tcPr>
            <w:tcW w:w="5103" w:type="dxa"/>
            <w:tcBorders>
              <w:top w:val="nil"/>
              <w:bottom w:val="nil"/>
            </w:tcBorders>
          </w:tcPr>
          <w:p w:rsidR="00CF6D69" w:rsidRPr="0058599C" w:rsidRDefault="00CF6D69" w:rsidP="006F5424">
            <w:pPr>
              <w:pStyle w:val="Piedepgina"/>
              <w:tabs>
                <w:tab w:val="clear" w:pos="4419"/>
                <w:tab w:val="clear" w:pos="8838"/>
              </w:tabs>
              <w:jc w:val="both"/>
              <w:rPr>
                <w:snapToGrid w:val="0"/>
                <w:szCs w:val="18"/>
                <w:lang w:val="es-MX"/>
              </w:rPr>
            </w:pPr>
            <w:r w:rsidRPr="0058599C">
              <w:rPr>
                <w:snapToGrid w:val="0"/>
                <w:szCs w:val="18"/>
                <w:lang w:val="es-MX"/>
              </w:rPr>
              <w:t>4. Recibe cálculo de costos y realiza oficio-solicitud de Suficiencia Presupuestaria a Coordinación Financiera para la realización del pago.</w:t>
            </w:r>
          </w:p>
          <w:p w:rsidR="00CF6D69" w:rsidRPr="0058599C" w:rsidRDefault="00CF6D69" w:rsidP="006F5424">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6F5424">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F5424">
            <w:pPr>
              <w:pStyle w:val="Piedepgina"/>
              <w:tabs>
                <w:tab w:val="clear" w:pos="4419"/>
                <w:tab w:val="clear" w:pos="8838"/>
              </w:tabs>
              <w:rPr>
                <w:snapToGrid w:val="0"/>
                <w:lang w:val="es-MX"/>
              </w:rPr>
            </w:pPr>
            <w:r w:rsidRPr="0058599C">
              <w:rPr>
                <w:snapToGrid w:val="0"/>
                <w:lang w:val="es-MX"/>
              </w:rPr>
              <w:t>Coordinación Financiera</w:t>
            </w:r>
          </w:p>
        </w:tc>
        <w:tc>
          <w:tcPr>
            <w:tcW w:w="5103" w:type="dxa"/>
            <w:tcBorders>
              <w:top w:val="nil"/>
              <w:bottom w:val="nil"/>
            </w:tcBorders>
          </w:tcPr>
          <w:p w:rsidR="00CF6D69" w:rsidRPr="0058599C" w:rsidRDefault="00CF6D69" w:rsidP="006F5424">
            <w:pPr>
              <w:pStyle w:val="Piedepgina"/>
              <w:tabs>
                <w:tab w:val="clear" w:pos="4419"/>
                <w:tab w:val="clear" w:pos="8838"/>
              </w:tabs>
              <w:jc w:val="both"/>
              <w:rPr>
                <w:snapToGrid w:val="0"/>
                <w:szCs w:val="18"/>
                <w:lang w:val="es-MX"/>
              </w:rPr>
            </w:pPr>
            <w:r w:rsidRPr="0058599C">
              <w:rPr>
                <w:snapToGrid w:val="0"/>
                <w:szCs w:val="18"/>
                <w:lang w:val="es-MX"/>
              </w:rPr>
              <w:t>5. Recibe, analiza oficio-solicitud de Suficiencia Presupuestaria con la documentación soporte.</w:t>
            </w:r>
          </w:p>
          <w:p w:rsidR="00CF6D69" w:rsidRPr="0058599C" w:rsidRDefault="00CF6D69" w:rsidP="006F5424">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6F5424">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F5424">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6F5424">
            <w:pPr>
              <w:pStyle w:val="Piedepgina"/>
              <w:tabs>
                <w:tab w:val="clear" w:pos="4419"/>
                <w:tab w:val="clear" w:pos="8838"/>
              </w:tabs>
              <w:jc w:val="both"/>
              <w:rPr>
                <w:snapToGrid w:val="0"/>
                <w:szCs w:val="18"/>
                <w:lang w:val="es-MX"/>
              </w:rPr>
            </w:pPr>
            <w:r w:rsidRPr="0058599C">
              <w:rPr>
                <w:snapToGrid w:val="0"/>
                <w:szCs w:val="18"/>
                <w:lang w:val="es-MX"/>
              </w:rPr>
              <w:t>6. Envía respuesta positiva del dictamen a la solicitud de la suficiencia presupuestaria.</w:t>
            </w:r>
          </w:p>
          <w:p w:rsidR="00CF6D69" w:rsidRPr="0058599C" w:rsidRDefault="00CF6D69" w:rsidP="006F5424">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6F5424">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lang w:val="es-MX"/>
              </w:rPr>
            </w:pPr>
            <w:r w:rsidRPr="0058599C">
              <w:rPr>
                <w:snapToGrid w:val="0"/>
                <w:lang w:val="es-MX"/>
              </w:rPr>
              <w:t>Dirección de Remuneraciones</w:t>
            </w:r>
          </w:p>
        </w:tc>
        <w:tc>
          <w:tcPr>
            <w:tcW w:w="5103" w:type="dxa"/>
            <w:tcBorders>
              <w:top w:val="nil"/>
              <w:bottom w:val="nil"/>
            </w:tcBorders>
          </w:tcPr>
          <w:p w:rsidR="00CF6D69" w:rsidRPr="0058599C" w:rsidRDefault="00CF6D69" w:rsidP="006F5424">
            <w:pPr>
              <w:pStyle w:val="Piedepgina"/>
              <w:tabs>
                <w:tab w:val="clear" w:pos="4419"/>
                <w:tab w:val="clear" w:pos="8838"/>
              </w:tabs>
              <w:jc w:val="both"/>
              <w:rPr>
                <w:snapToGrid w:val="0"/>
                <w:szCs w:val="18"/>
                <w:lang w:val="es-MX"/>
              </w:rPr>
            </w:pPr>
            <w:r w:rsidRPr="0058599C">
              <w:rPr>
                <w:snapToGrid w:val="0"/>
                <w:szCs w:val="18"/>
                <w:lang w:val="es-MX"/>
              </w:rPr>
              <w:t>7. Realiza la captura en el módulo correspondiente los movimientos en el sistema SIA.</w:t>
            </w:r>
          </w:p>
          <w:p w:rsidR="00CF6D69" w:rsidRPr="0058599C" w:rsidRDefault="00CF6D69" w:rsidP="00F816C3">
            <w:pPr>
              <w:pStyle w:val="Piedepgina"/>
              <w:tabs>
                <w:tab w:val="clear" w:pos="4419"/>
                <w:tab w:val="clear" w:pos="8838"/>
              </w:tabs>
              <w:ind w:left="214"/>
              <w:jc w:val="both"/>
              <w:rPr>
                <w:snapToGrid w:val="0"/>
                <w:szCs w:val="18"/>
                <w:lang w:val="es-MX"/>
              </w:rPr>
            </w:pPr>
          </w:p>
        </w:tc>
        <w:tc>
          <w:tcPr>
            <w:tcW w:w="2871" w:type="dxa"/>
            <w:tcBorders>
              <w:top w:val="nil"/>
              <w:bottom w:val="nil"/>
            </w:tcBorders>
          </w:tcPr>
          <w:p w:rsidR="00CF6D69" w:rsidRPr="0058599C" w:rsidRDefault="00CF6D69" w:rsidP="006F5424">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F5424">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6F5424">
            <w:pPr>
              <w:pStyle w:val="Piedepgina"/>
              <w:tabs>
                <w:tab w:val="clear" w:pos="4419"/>
                <w:tab w:val="clear" w:pos="8838"/>
              </w:tabs>
              <w:jc w:val="both"/>
              <w:rPr>
                <w:b/>
                <w:bCs/>
                <w:snapToGrid w:val="0"/>
                <w:lang w:val="es-MX"/>
              </w:rPr>
            </w:pPr>
            <w:r w:rsidRPr="0058599C">
              <w:rPr>
                <w:b/>
                <w:bCs/>
                <w:snapToGrid w:val="0"/>
                <w:lang w:val="es-MX"/>
              </w:rPr>
              <w:t>Al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lang w:val="es-MX"/>
              </w:rPr>
            </w:pPr>
            <w:r w:rsidRPr="0058599C">
              <w:rPr>
                <w:b/>
                <w:snapToGrid w:val="0"/>
                <w:lang w:val="es-MX"/>
              </w:rPr>
              <w:t>Nómina Ordinaria</w:t>
            </w:r>
          </w:p>
          <w:p w:rsidR="00CF6D69" w:rsidRPr="0058599C" w:rsidRDefault="00CF6D69" w:rsidP="006F5424">
            <w:pPr>
              <w:pStyle w:val="Logro"/>
              <w:numPr>
                <w:ilvl w:val="0"/>
                <w:numId w:val="0"/>
              </w:numPr>
              <w:ind w:left="397" w:hanging="397"/>
              <w:jc w:val="both"/>
              <w:rPr>
                <w:snapToGrid w:val="0"/>
                <w:lang w:val="es-MX"/>
              </w:rPr>
            </w:pPr>
          </w:p>
          <w:p w:rsidR="00CF6D69" w:rsidRPr="0058599C" w:rsidRDefault="00CF6D69" w:rsidP="006F5424">
            <w:pPr>
              <w:pStyle w:val="Logro"/>
              <w:numPr>
                <w:ilvl w:val="0"/>
                <w:numId w:val="0"/>
              </w:numPr>
              <w:ind w:left="397" w:hanging="397"/>
              <w:jc w:val="both"/>
              <w:rPr>
                <w:snapToGrid w:val="0"/>
                <w:lang w:val="es-MX"/>
              </w:rPr>
            </w:pPr>
          </w:p>
        </w:tc>
        <w:tc>
          <w:tcPr>
            <w:tcW w:w="2871" w:type="dxa"/>
            <w:tcBorders>
              <w:top w:val="nil"/>
              <w:bottom w:val="nil"/>
            </w:tcBorders>
          </w:tcPr>
          <w:p w:rsidR="00CF6D69" w:rsidRPr="0058599C" w:rsidRDefault="00CF6D69" w:rsidP="006F5424">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243C8">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243C8">
            <w:pPr>
              <w:pStyle w:val="Piedepgina"/>
              <w:tabs>
                <w:tab w:val="clear" w:pos="4419"/>
                <w:tab w:val="clear" w:pos="8838"/>
              </w:tabs>
              <w:jc w:val="both"/>
              <w:rPr>
                <w:snapToGrid w:val="0"/>
                <w:szCs w:val="18"/>
                <w:lang w:val="es-MX"/>
              </w:rPr>
            </w:pPr>
            <w:r w:rsidRPr="0058599C">
              <w:rPr>
                <w:snapToGrid w:val="0"/>
                <w:szCs w:val="18"/>
                <w:lang w:val="es-MX"/>
              </w:rPr>
              <w:t>8. Realiza el cálculo de costo y entrega resultado a la Dirección General de Recursos Humanos.</w:t>
            </w:r>
          </w:p>
          <w:p w:rsidR="00CF6D69" w:rsidRPr="0058599C" w:rsidRDefault="00CF6D69" w:rsidP="00F243C8">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F243C8">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243C8">
            <w:pPr>
              <w:pStyle w:val="Piedepgina"/>
              <w:tabs>
                <w:tab w:val="clear" w:pos="4419"/>
                <w:tab w:val="clear" w:pos="8838"/>
              </w:tabs>
              <w:rPr>
                <w:snapToGrid w:val="0"/>
                <w:lang w:val="es-MX"/>
              </w:rPr>
            </w:pPr>
            <w:r w:rsidRPr="0058599C">
              <w:rPr>
                <w:snapToGrid w:val="0"/>
                <w:lang w:val="es-MX"/>
              </w:rPr>
              <w:t>Dirección General de Recursos Humanos</w:t>
            </w:r>
          </w:p>
        </w:tc>
        <w:tc>
          <w:tcPr>
            <w:tcW w:w="5103" w:type="dxa"/>
            <w:tcBorders>
              <w:top w:val="nil"/>
              <w:bottom w:val="nil"/>
            </w:tcBorders>
          </w:tcPr>
          <w:p w:rsidR="00CF6D69" w:rsidRPr="0058599C" w:rsidRDefault="00CF6D69" w:rsidP="00F243C8">
            <w:pPr>
              <w:pStyle w:val="Piedepgina"/>
              <w:tabs>
                <w:tab w:val="clear" w:pos="4419"/>
                <w:tab w:val="clear" w:pos="8838"/>
              </w:tabs>
              <w:jc w:val="both"/>
              <w:rPr>
                <w:snapToGrid w:val="0"/>
                <w:szCs w:val="18"/>
                <w:lang w:val="es-MX"/>
              </w:rPr>
            </w:pPr>
            <w:r w:rsidRPr="0058599C">
              <w:rPr>
                <w:snapToGrid w:val="0"/>
                <w:szCs w:val="18"/>
                <w:lang w:val="es-MX"/>
              </w:rPr>
              <w:t>9. Recibe cálculo de costos y realiza oficio-solicitud de Suficiencia Presupuestaria a Coordinación Financiera para la realización del pago.</w:t>
            </w:r>
          </w:p>
          <w:p w:rsidR="00CF6D69" w:rsidRPr="0058599C" w:rsidRDefault="00CF6D69" w:rsidP="00F243C8">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F243C8">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lang w:val="es-MX"/>
              </w:rPr>
            </w:pPr>
            <w:r w:rsidRPr="0058599C">
              <w:rPr>
                <w:snapToGrid w:val="0"/>
                <w:lang w:val="es-MX"/>
              </w:rPr>
              <w:t>Coordinación Financiera</w:t>
            </w:r>
          </w:p>
        </w:tc>
        <w:tc>
          <w:tcPr>
            <w:tcW w:w="5103" w:type="dxa"/>
            <w:tcBorders>
              <w:top w:val="nil"/>
              <w:bottom w:val="nil"/>
            </w:tcBorders>
          </w:tcPr>
          <w:p w:rsidR="00CF6D69" w:rsidRPr="0058599C" w:rsidRDefault="00CF6D69" w:rsidP="003B0F1C">
            <w:pPr>
              <w:pStyle w:val="Piedepgina"/>
              <w:tabs>
                <w:tab w:val="clear" w:pos="4419"/>
                <w:tab w:val="clear" w:pos="8838"/>
              </w:tabs>
              <w:jc w:val="both"/>
              <w:rPr>
                <w:snapToGrid w:val="0"/>
                <w:szCs w:val="18"/>
                <w:lang w:val="es-MX"/>
              </w:rPr>
            </w:pPr>
            <w:r w:rsidRPr="0058599C">
              <w:rPr>
                <w:snapToGrid w:val="0"/>
                <w:szCs w:val="18"/>
                <w:lang w:val="es-MX"/>
              </w:rPr>
              <w:t>10. Recibe, analiza oficio-solicitud de Suficiencia Presupuestaria con la documentación soporte y dictamina.</w:t>
            </w:r>
          </w:p>
          <w:p w:rsidR="00CF6D69" w:rsidRPr="0058599C" w:rsidRDefault="00CF6D69" w:rsidP="003B0F1C">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3B0F1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3B0F1C">
            <w:pPr>
              <w:pStyle w:val="Piedepgina"/>
              <w:tabs>
                <w:tab w:val="clear" w:pos="4419"/>
                <w:tab w:val="clear" w:pos="8838"/>
              </w:tabs>
              <w:jc w:val="both"/>
              <w:rPr>
                <w:b/>
                <w:snapToGrid w:val="0"/>
                <w:szCs w:val="18"/>
                <w:lang w:val="es-MX"/>
              </w:rPr>
            </w:pPr>
            <w:r w:rsidRPr="0058599C">
              <w:rPr>
                <w:b/>
                <w:snapToGrid w:val="0"/>
                <w:szCs w:val="18"/>
                <w:lang w:val="es-MX"/>
              </w:rPr>
              <w:t>11. ¿Existe suficiencia presupuestaria?</w:t>
            </w:r>
          </w:p>
          <w:p w:rsidR="00CF6D69" w:rsidRPr="0058599C" w:rsidRDefault="00CF6D69" w:rsidP="003B0F1C">
            <w:pPr>
              <w:pStyle w:val="Piedepgina"/>
              <w:tabs>
                <w:tab w:val="clear" w:pos="4419"/>
                <w:tab w:val="clear" w:pos="8838"/>
              </w:tabs>
              <w:jc w:val="both"/>
              <w:rPr>
                <w:b/>
                <w:snapToGrid w:val="0"/>
                <w:szCs w:val="18"/>
                <w:lang w:val="es-MX"/>
              </w:rPr>
            </w:pPr>
            <w:r w:rsidRPr="0058599C">
              <w:rPr>
                <w:b/>
                <w:snapToGrid w:val="0"/>
                <w:szCs w:val="18"/>
                <w:lang w:val="es-MX"/>
              </w:rPr>
              <w:t>Sí: Continúa en la actividad No. 13</w:t>
            </w:r>
          </w:p>
          <w:p w:rsidR="00CF6D69" w:rsidRPr="0058599C" w:rsidRDefault="00CF6D69" w:rsidP="003B0F1C">
            <w:pPr>
              <w:pStyle w:val="Piedepgina"/>
              <w:tabs>
                <w:tab w:val="clear" w:pos="4419"/>
                <w:tab w:val="clear" w:pos="8838"/>
              </w:tabs>
              <w:jc w:val="both"/>
              <w:rPr>
                <w:b/>
                <w:snapToGrid w:val="0"/>
                <w:szCs w:val="18"/>
                <w:lang w:val="es-MX"/>
              </w:rPr>
            </w:pPr>
            <w:r w:rsidRPr="0058599C">
              <w:rPr>
                <w:b/>
                <w:snapToGrid w:val="0"/>
                <w:szCs w:val="18"/>
                <w:lang w:val="es-MX"/>
              </w:rPr>
              <w:t>No: Continúa en la actividad No. 12</w:t>
            </w:r>
          </w:p>
          <w:p w:rsidR="00CF6D69" w:rsidRPr="0058599C" w:rsidRDefault="00CF6D69" w:rsidP="003B0F1C">
            <w:pPr>
              <w:pStyle w:val="Piedepgina"/>
              <w:tabs>
                <w:tab w:val="clear" w:pos="4419"/>
                <w:tab w:val="clear" w:pos="8838"/>
              </w:tabs>
              <w:jc w:val="both"/>
              <w:rPr>
                <w:b/>
                <w:snapToGrid w:val="0"/>
                <w:szCs w:val="18"/>
                <w:lang w:val="es-MX"/>
              </w:rPr>
            </w:pPr>
          </w:p>
        </w:tc>
        <w:tc>
          <w:tcPr>
            <w:tcW w:w="2871" w:type="dxa"/>
            <w:tcBorders>
              <w:top w:val="nil"/>
              <w:bottom w:val="nil"/>
            </w:tcBorders>
          </w:tcPr>
          <w:p w:rsidR="00CF6D69" w:rsidRPr="0058599C" w:rsidRDefault="00CF6D69" w:rsidP="003B0F1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3B0F1C">
            <w:pPr>
              <w:pStyle w:val="Piedepgina"/>
              <w:tabs>
                <w:tab w:val="clear" w:pos="4419"/>
                <w:tab w:val="clear" w:pos="8838"/>
              </w:tabs>
              <w:jc w:val="both"/>
              <w:rPr>
                <w:b/>
                <w:snapToGrid w:val="0"/>
                <w:szCs w:val="18"/>
                <w:lang w:val="es-MX"/>
              </w:rPr>
            </w:pPr>
          </w:p>
        </w:tc>
        <w:tc>
          <w:tcPr>
            <w:tcW w:w="2871" w:type="dxa"/>
            <w:tcBorders>
              <w:top w:val="nil"/>
              <w:bottom w:val="nil"/>
            </w:tcBorders>
          </w:tcPr>
          <w:p w:rsidR="00CF6D69" w:rsidRPr="0058599C" w:rsidRDefault="00CF6D69" w:rsidP="003B0F1C">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F243C8">
            <w:pPr>
              <w:pStyle w:val="Piedepgina"/>
              <w:tabs>
                <w:tab w:val="clear" w:pos="4419"/>
                <w:tab w:val="clear" w:pos="8838"/>
              </w:tabs>
              <w:rPr>
                <w:snapToGrid w:val="0"/>
                <w:lang w:val="es-MX"/>
              </w:rPr>
            </w:pPr>
          </w:p>
        </w:tc>
        <w:tc>
          <w:tcPr>
            <w:tcW w:w="5103" w:type="dxa"/>
            <w:tcBorders>
              <w:top w:val="nil"/>
            </w:tcBorders>
          </w:tcPr>
          <w:p w:rsidR="00CF6D69" w:rsidRPr="0058599C" w:rsidRDefault="00CF6D69" w:rsidP="00F243C8">
            <w:pPr>
              <w:pStyle w:val="Piedepgina"/>
              <w:tabs>
                <w:tab w:val="clear" w:pos="4419"/>
                <w:tab w:val="clear" w:pos="8838"/>
              </w:tabs>
              <w:jc w:val="both"/>
              <w:rPr>
                <w:snapToGrid w:val="0"/>
                <w:szCs w:val="18"/>
                <w:lang w:val="es-MX"/>
              </w:rPr>
            </w:pPr>
          </w:p>
        </w:tc>
        <w:tc>
          <w:tcPr>
            <w:tcW w:w="2871" w:type="dxa"/>
            <w:tcBorders>
              <w:top w:val="nil"/>
            </w:tcBorders>
          </w:tcPr>
          <w:p w:rsidR="00CF6D69" w:rsidRPr="0058599C" w:rsidRDefault="00CF6D69" w:rsidP="00F243C8">
            <w:pPr>
              <w:pStyle w:val="Piedepgina"/>
              <w:tabs>
                <w:tab w:val="clear" w:pos="4419"/>
                <w:tab w:val="clear" w:pos="8838"/>
              </w:tabs>
              <w:jc w:val="center"/>
              <w:rPr>
                <w:snapToGrid w:val="0"/>
                <w:lang w:val="es-MX"/>
              </w:rPr>
            </w:pPr>
          </w:p>
        </w:tc>
      </w:tr>
      <w:tr w:rsidR="00CF6D69" w:rsidRPr="0058599C">
        <w:trPr>
          <w:cantSplit/>
        </w:trPr>
        <w:tc>
          <w:tcPr>
            <w:tcW w:w="10668" w:type="dxa"/>
            <w:gridSpan w:val="3"/>
          </w:tcPr>
          <w:p w:rsidR="00CF6D69" w:rsidRPr="0058599C" w:rsidRDefault="00CF6D69" w:rsidP="006F5424">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6F5424">
            <w:pPr>
              <w:pStyle w:val="Piedepgina"/>
              <w:tabs>
                <w:tab w:val="clear" w:pos="4419"/>
                <w:tab w:val="clear" w:pos="8838"/>
              </w:tabs>
              <w:jc w:val="center"/>
              <w:rPr>
                <w:b/>
                <w:bCs/>
                <w:snapToGrid w:val="0"/>
                <w:sz w:val="28"/>
                <w:lang w:val="es-MX"/>
              </w:rPr>
            </w:pPr>
            <w:r w:rsidRPr="0058599C">
              <w:rPr>
                <w:b/>
                <w:bCs/>
                <w:snapToGrid w:val="0"/>
                <w:sz w:val="28"/>
                <w:lang w:val="es-MX"/>
              </w:rPr>
              <w:t>NÓMINA EXTRAORDINARIA</w:t>
            </w:r>
          </w:p>
        </w:tc>
      </w:tr>
      <w:tr w:rsidR="00CF6D69" w:rsidRPr="0058599C">
        <w:tc>
          <w:tcPr>
            <w:tcW w:w="2694" w:type="dxa"/>
          </w:tcPr>
          <w:p w:rsidR="00CF6D69" w:rsidRPr="0058599C" w:rsidRDefault="00CF6D69" w:rsidP="006F5424">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6F5424">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6F5424">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lang w:val="es-MX"/>
              </w:rPr>
            </w:pPr>
          </w:p>
          <w:p w:rsidR="00CF6D69" w:rsidRPr="0058599C" w:rsidRDefault="00CF6D69" w:rsidP="003B0F1C">
            <w:pPr>
              <w:pStyle w:val="Piedepgina"/>
              <w:tabs>
                <w:tab w:val="clear" w:pos="4419"/>
                <w:tab w:val="clear" w:pos="8838"/>
              </w:tabs>
              <w:rPr>
                <w:snapToGrid w:val="0"/>
                <w:lang w:val="es-MX"/>
              </w:rPr>
            </w:pPr>
            <w:r w:rsidRPr="0058599C">
              <w:rPr>
                <w:snapToGrid w:val="0"/>
                <w:lang w:val="es-MX"/>
              </w:rPr>
              <w:t>Coordinación Financiera</w:t>
            </w:r>
          </w:p>
        </w:tc>
        <w:tc>
          <w:tcPr>
            <w:tcW w:w="5103" w:type="dxa"/>
            <w:tcBorders>
              <w:top w:val="nil"/>
              <w:bottom w:val="nil"/>
            </w:tcBorders>
          </w:tcPr>
          <w:p w:rsidR="00CF6D69" w:rsidRPr="0058599C" w:rsidRDefault="00CF6D69" w:rsidP="006D165F">
            <w:pPr>
              <w:pStyle w:val="Piedepgina"/>
              <w:tabs>
                <w:tab w:val="clear" w:pos="4419"/>
                <w:tab w:val="clear" w:pos="8838"/>
              </w:tabs>
              <w:jc w:val="both"/>
              <w:rPr>
                <w:snapToGrid w:val="0"/>
                <w:szCs w:val="18"/>
                <w:lang w:val="es-MX"/>
              </w:rPr>
            </w:pPr>
          </w:p>
          <w:p w:rsidR="00CF6D69" w:rsidRPr="0058599C" w:rsidRDefault="00CF6D69" w:rsidP="006D165F">
            <w:pPr>
              <w:pStyle w:val="Piedepgina"/>
              <w:tabs>
                <w:tab w:val="clear" w:pos="4419"/>
                <w:tab w:val="clear" w:pos="8838"/>
              </w:tabs>
              <w:jc w:val="both"/>
              <w:rPr>
                <w:snapToGrid w:val="0"/>
                <w:szCs w:val="18"/>
                <w:lang w:val="es-MX"/>
              </w:rPr>
            </w:pPr>
            <w:r w:rsidRPr="0058599C">
              <w:rPr>
                <w:snapToGrid w:val="0"/>
                <w:szCs w:val="18"/>
                <w:lang w:val="es-MX"/>
              </w:rPr>
              <w:t>12. Turna respuesta negativa a la Dirección General de Recursos Humanos y queda en espera de instrucciones.</w:t>
            </w:r>
          </w:p>
          <w:p w:rsidR="00CF6D69" w:rsidRPr="0058599C" w:rsidRDefault="00CF6D69" w:rsidP="006D165F">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6D165F">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D165F">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6D165F">
            <w:pPr>
              <w:pStyle w:val="Piedepgina"/>
              <w:tabs>
                <w:tab w:val="clear" w:pos="4419"/>
                <w:tab w:val="clear" w:pos="8838"/>
              </w:tabs>
              <w:jc w:val="center"/>
              <w:rPr>
                <w:b/>
                <w:bCs/>
                <w:snapToGrid w:val="0"/>
                <w:lang w:val="es-MX"/>
              </w:rPr>
            </w:pPr>
            <w:r w:rsidRPr="0058599C">
              <w:rPr>
                <w:b/>
                <w:bCs/>
                <w:snapToGrid w:val="0"/>
                <w:lang w:val="es-MX"/>
              </w:rPr>
              <w:t>TERMINA PROCEDIMIENTO</w:t>
            </w:r>
          </w:p>
          <w:p w:rsidR="00CF6D69" w:rsidRPr="0058599C" w:rsidRDefault="00CF6D69" w:rsidP="006D165F">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6D165F">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D165F">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6D165F">
            <w:pPr>
              <w:pStyle w:val="Piedepgina"/>
              <w:tabs>
                <w:tab w:val="clear" w:pos="4419"/>
                <w:tab w:val="clear" w:pos="8838"/>
              </w:tabs>
              <w:jc w:val="both"/>
              <w:rPr>
                <w:snapToGrid w:val="0"/>
                <w:szCs w:val="18"/>
                <w:lang w:val="es-MX"/>
              </w:rPr>
            </w:pPr>
            <w:r w:rsidRPr="0058599C">
              <w:rPr>
                <w:snapToGrid w:val="0"/>
                <w:szCs w:val="18"/>
                <w:lang w:val="es-MX"/>
              </w:rPr>
              <w:t>13. Envía respuesta positiva del dictamen a la solicitud de la suficiencia presupuestaria.</w:t>
            </w:r>
          </w:p>
          <w:p w:rsidR="00CF6D69" w:rsidRPr="0058599C" w:rsidRDefault="00CF6D69" w:rsidP="006D165F">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6D165F">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D165F">
            <w:pPr>
              <w:pStyle w:val="Piedepgina"/>
              <w:tabs>
                <w:tab w:val="clear" w:pos="4419"/>
                <w:tab w:val="clear" w:pos="8838"/>
              </w:tabs>
              <w:rPr>
                <w:snapToGrid w:val="0"/>
                <w:lang w:val="es-MX"/>
              </w:rPr>
            </w:pPr>
            <w:r w:rsidRPr="0058599C">
              <w:rPr>
                <w:snapToGrid w:val="0"/>
                <w:lang w:val="es-MX"/>
              </w:rPr>
              <w:t>Dirección General de Recursos Humanos</w:t>
            </w:r>
          </w:p>
        </w:tc>
        <w:tc>
          <w:tcPr>
            <w:tcW w:w="5103" w:type="dxa"/>
            <w:tcBorders>
              <w:top w:val="nil"/>
              <w:bottom w:val="nil"/>
            </w:tcBorders>
          </w:tcPr>
          <w:p w:rsidR="00CF6D69" w:rsidRPr="0058599C" w:rsidRDefault="00CF6D69" w:rsidP="006D165F">
            <w:pPr>
              <w:pStyle w:val="Piedepgina"/>
              <w:tabs>
                <w:tab w:val="clear" w:pos="4419"/>
                <w:tab w:val="clear" w:pos="8838"/>
              </w:tabs>
              <w:jc w:val="both"/>
              <w:rPr>
                <w:snapToGrid w:val="0"/>
                <w:szCs w:val="18"/>
                <w:lang w:val="es-MX"/>
              </w:rPr>
            </w:pPr>
            <w:r w:rsidRPr="0058599C">
              <w:rPr>
                <w:snapToGrid w:val="0"/>
                <w:szCs w:val="18"/>
                <w:lang w:val="es-MX"/>
              </w:rPr>
              <w:t>14. Recibe dictamen positivo y lo anexa al Punto de Acuerdo para discusión, y en su caso aprobación, de la Comisión de Administración.</w:t>
            </w:r>
          </w:p>
          <w:p w:rsidR="00CF6D69" w:rsidRPr="0058599C" w:rsidRDefault="00CF6D69" w:rsidP="006D165F">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6D165F">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D165F">
            <w:pPr>
              <w:pStyle w:val="Piedepgina"/>
              <w:tabs>
                <w:tab w:val="clear" w:pos="4419"/>
                <w:tab w:val="clear" w:pos="8838"/>
              </w:tabs>
              <w:rPr>
                <w:snapToGrid w:val="0"/>
                <w:lang w:val="es-MX"/>
              </w:rPr>
            </w:pPr>
            <w:r w:rsidRPr="0058599C">
              <w:rPr>
                <w:snapToGrid w:val="0"/>
                <w:lang w:val="es-MX"/>
              </w:rPr>
              <w:t>Comisión de Administración</w:t>
            </w:r>
          </w:p>
        </w:tc>
        <w:tc>
          <w:tcPr>
            <w:tcW w:w="5103" w:type="dxa"/>
            <w:tcBorders>
              <w:top w:val="nil"/>
              <w:bottom w:val="nil"/>
            </w:tcBorders>
          </w:tcPr>
          <w:p w:rsidR="00CF6D69" w:rsidRPr="0058599C" w:rsidRDefault="00CF6D69" w:rsidP="006D165F">
            <w:pPr>
              <w:pStyle w:val="Piedepgina"/>
              <w:tabs>
                <w:tab w:val="clear" w:pos="4419"/>
                <w:tab w:val="clear" w:pos="8838"/>
              </w:tabs>
              <w:jc w:val="both"/>
              <w:rPr>
                <w:snapToGrid w:val="0"/>
                <w:szCs w:val="18"/>
                <w:lang w:val="es-MX"/>
              </w:rPr>
            </w:pPr>
            <w:r w:rsidRPr="0058599C">
              <w:rPr>
                <w:snapToGrid w:val="0"/>
                <w:szCs w:val="18"/>
                <w:lang w:val="es-MX"/>
              </w:rPr>
              <w:t>15. Recibe Punto de Acuerdo, analiza y dictamina.</w:t>
            </w:r>
          </w:p>
          <w:p w:rsidR="00CF6D69" w:rsidRPr="0058599C" w:rsidRDefault="00CF6D69" w:rsidP="006D165F">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6D165F">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D165F">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6D165F">
            <w:pPr>
              <w:pStyle w:val="Piedepgina"/>
              <w:tabs>
                <w:tab w:val="clear" w:pos="4419"/>
                <w:tab w:val="clear" w:pos="8838"/>
              </w:tabs>
              <w:jc w:val="both"/>
              <w:rPr>
                <w:b/>
                <w:snapToGrid w:val="0"/>
                <w:szCs w:val="18"/>
                <w:lang w:val="es-MX"/>
              </w:rPr>
            </w:pPr>
            <w:r w:rsidRPr="0058599C">
              <w:rPr>
                <w:b/>
                <w:snapToGrid w:val="0"/>
                <w:szCs w:val="18"/>
                <w:lang w:val="es-MX"/>
              </w:rPr>
              <w:t>16. ¿Autoriza el Punto de Acuerdo?</w:t>
            </w:r>
          </w:p>
          <w:p w:rsidR="00CF6D69" w:rsidRPr="0058599C" w:rsidRDefault="00CF6D69" w:rsidP="006D165F">
            <w:pPr>
              <w:pStyle w:val="Piedepgina"/>
              <w:tabs>
                <w:tab w:val="clear" w:pos="4419"/>
                <w:tab w:val="clear" w:pos="8838"/>
              </w:tabs>
              <w:jc w:val="both"/>
              <w:rPr>
                <w:b/>
                <w:snapToGrid w:val="0"/>
                <w:szCs w:val="18"/>
                <w:lang w:val="es-MX"/>
              </w:rPr>
            </w:pPr>
            <w:r w:rsidRPr="0058599C">
              <w:rPr>
                <w:b/>
                <w:snapToGrid w:val="0"/>
                <w:szCs w:val="18"/>
                <w:lang w:val="es-MX"/>
              </w:rPr>
              <w:t>Sí: Continúa en la actividad No. 18</w:t>
            </w:r>
          </w:p>
          <w:p w:rsidR="00CF6D69" w:rsidRPr="0058599C" w:rsidRDefault="00CF6D69" w:rsidP="006D165F">
            <w:pPr>
              <w:pStyle w:val="Piedepgina"/>
              <w:tabs>
                <w:tab w:val="clear" w:pos="4419"/>
                <w:tab w:val="clear" w:pos="8838"/>
              </w:tabs>
              <w:jc w:val="both"/>
              <w:rPr>
                <w:b/>
                <w:snapToGrid w:val="0"/>
                <w:szCs w:val="18"/>
                <w:lang w:val="es-MX"/>
              </w:rPr>
            </w:pPr>
            <w:r w:rsidRPr="0058599C">
              <w:rPr>
                <w:b/>
                <w:snapToGrid w:val="0"/>
                <w:szCs w:val="18"/>
                <w:lang w:val="es-MX"/>
              </w:rPr>
              <w:t>No: Continúa en la actividad No. 17</w:t>
            </w:r>
          </w:p>
          <w:p w:rsidR="00CF6D69" w:rsidRPr="0058599C" w:rsidRDefault="00CF6D69" w:rsidP="006D165F">
            <w:pPr>
              <w:pStyle w:val="Piedepgina"/>
              <w:tabs>
                <w:tab w:val="clear" w:pos="4419"/>
                <w:tab w:val="clear" w:pos="8838"/>
              </w:tabs>
              <w:jc w:val="both"/>
              <w:rPr>
                <w:b/>
                <w:snapToGrid w:val="0"/>
                <w:szCs w:val="18"/>
                <w:lang w:val="es-MX"/>
              </w:rPr>
            </w:pPr>
          </w:p>
        </w:tc>
        <w:tc>
          <w:tcPr>
            <w:tcW w:w="2871" w:type="dxa"/>
            <w:tcBorders>
              <w:top w:val="nil"/>
              <w:bottom w:val="nil"/>
            </w:tcBorders>
          </w:tcPr>
          <w:p w:rsidR="00CF6D69" w:rsidRPr="0058599C" w:rsidRDefault="00CF6D69" w:rsidP="006D165F">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D165F">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6D165F">
            <w:pPr>
              <w:pStyle w:val="Piedepgina"/>
              <w:tabs>
                <w:tab w:val="clear" w:pos="4419"/>
                <w:tab w:val="clear" w:pos="8838"/>
              </w:tabs>
              <w:jc w:val="both"/>
              <w:rPr>
                <w:snapToGrid w:val="0"/>
                <w:szCs w:val="18"/>
                <w:lang w:val="es-MX"/>
              </w:rPr>
            </w:pPr>
            <w:r w:rsidRPr="0058599C">
              <w:rPr>
                <w:snapToGrid w:val="0"/>
                <w:szCs w:val="18"/>
                <w:lang w:val="es-MX"/>
              </w:rPr>
              <w:t>17. Desecha Punto de Acuerdo.</w:t>
            </w:r>
          </w:p>
          <w:p w:rsidR="00CF6D69" w:rsidRPr="0058599C" w:rsidRDefault="00CF6D69" w:rsidP="006D165F">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6D165F">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D165F">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6D165F">
            <w:pPr>
              <w:pStyle w:val="Piedepgina"/>
              <w:tabs>
                <w:tab w:val="clear" w:pos="4419"/>
                <w:tab w:val="clear" w:pos="8838"/>
              </w:tabs>
              <w:jc w:val="center"/>
              <w:rPr>
                <w:b/>
                <w:bCs/>
                <w:snapToGrid w:val="0"/>
                <w:lang w:val="es-MX"/>
              </w:rPr>
            </w:pPr>
            <w:r w:rsidRPr="0058599C">
              <w:rPr>
                <w:b/>
                <w:bCs/>
                <w:snapToGrid w:val="0"/>
                <w:lang w:val="es-MX"/>
              </w:rPr>
              <w:t>TERMINA PROCEDIMIENTO</w:t>
            </w:r>
          </w:p>
          <w:p w:rsidR="00CF6D69" w:rsidRPr="0058599C" w:rsidRDefault="00CF6D69" w:rsidP="006D165F">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6D165F">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D165F">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6D165F">
            <w:pPr>
              <w:pStyle w:val="Piedepgina"/>
              <w:tabs>
                <w:tab w:val="clear" w:pos="4419"/>
                <w:tab w:val="clear" w:pos="8838"/>
              </w:tabs>
              <w:jc w:val="both"/>
              <w:rPr>
                <w:snapToGrid w:val="0"/>
                <w:szCs w:val="18"/>
                <w:lang w:val="es-MX"/>
              </w:rPr>
            </w:pPr>
            <w:r w:rsidRPr="0058599C">
              <w:rPr>
                <w:snapToGrid w:val="0"/>
                <w:szCs w:val="18"/>
                <w:lang w:val="es-MX"/>
              </w:rPr>
              <w:t>18. Turna aprobación del Punto de Acuerdo para su trámite correspondiente.</w:t>
            </w:r>
          </w:p>
          <w:p w:rsidR="00CF6D69" w:rsidRPr="0058599C" w:rsidRDefault="00CF6D69" w:rsidP="006D165F">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6D165F">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D165F">
            <w:pPr>
              <w:pStyle w:val="Piedepgina"/>
              <w:tabs>
                <w:tab w:val="clear" w:pos="4419"/>
                <w:tab w:val="clear" w:pos="8838"/>
              </w:tabs>
              <w:rPr>
                <w:snapToGrid w:val="0"/>
                <w:lang w:val="es-MX"/>
              </w:rPr>
            </w:pPr>
            <w:r w:rsidRPr="0058599C">
              <w:rPr>
                <w:snapToGrid w:val="0"/>
                <w:lang w:val="es-MX"/>
              </w:rPr>
              <w:t>Dirección General de Recursos Humanos</w:t>
            </w:r>
          </w:p>
        </w:tc>
        <w:tc>
          <w:tcPr>
            <w:tcW w:w="5103" w:type="dxa"/>
            <w:tcBorders>
              <w:top w:val="nil"/>
              <w:bottom w:val="nil"/>
            </w:tcBorders>
          </w:tcPr>
          <w:p w:rsidR="00CF6D69" w:rsidRPr="0058599C" w:rsidRDefault="00CF6D69" w:rsidP="006D165F">
            <w:pPr>
              <w:pStyle w:val="Piedepgina"/>
              <w:tabs>
                <w:tab w:val="clear" w:pos="4419"/>
                <w:tab w:val="clear" w:pos="8838"/>
              </w:tabs>
              <w:jc w:val="both"/>
              <w:rPr>
                <w:snapToGrid w:val="0"/>
                <w:szCs w:val="18"/>
                <w:lang w:val="es-MX"/>
              </w:rPr>
            </w:pPr>
            <w:r w:rsidRPr="0058599C">
              <w:rPr>
                <w:snapToGrid w:val="0"/>
                <w:szCs w:val="18"/>
                <w:lang w:val="es-MX"/>
              </w:rPr>
              <w:t>19. Recibe aprobación emitida por la Comisión de Administración y gira instrucciones.</w:t>
            </w:r>
          </w:p>
          <w:p w:rsidR="00CF6D69" w:rsidRPr="0058599C" w:rsidRDefault="00CF6D69" w:rsidP="006D165F">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6D165F">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D165F">
            <w:pPr>
              <w:pStyle w:val="Piedepgina"/>
              <w:tabs>
                <w:tab w:val="clear" w:pos="4419"/>
                <w:tab w:val="clear" w:pos="8838"/>
              </w:tabs>
              <w:rPr>
                <w:snapToGrid w:val="0"/>
                <w:lang w:val="es-MX"/>
              </w:rPr>
            </w:pPr>
            <w:r w:rsidRPr="0058599C">
              <w:rPr>
                <w:snapToGrid w:val="0"/>
                <w:lang w:val="es-MX"/>
              </w:rPr>
              <w:t>Dirección de Remuneraciones</w:t>
            </w:r>
          </w:p>
        </w:tc>
        <w:tc>
          <w:tcPr>
            <w:tcW w:w="5103" w:type="dxa"/>
            <w:tcBorders>
              <w:top w:val="nil"/>
              <w:bottom w:val="nil"/>
            </w:tcBorders>
          </w:tcPr>
          <w:p w:rsidR="00CF6D69" w:rsidRPr="0058599C" w:rsidRDefault="00CF6D69" w:rsidP="005569D8">
            <w:pPr>
              <w:pStyle w:val="Piedepgina"/>
              <w:tabs>
                <w:tab w:val="clear" w:pos="4419"/>
                <w:tab w:val="clear" w:pos="8838"/>
              </w:tabs>
              <w:jc w:val="both"/>
              <w:rPr>
                <w:snapToGrid w:val="0"/>
                <w:szCs w:val="18"/>
                <w:lang w:val="es-MX"/>
              </w:rPr>
            </w:pPr>
            <w:r w:rsidRPr="0058599C">
              <w:rPr>
                <w:snapToGrid w:val="0"/>
                <w:szCs w:val="18"/>
                <w:lang w:val="es-MX"/>
              </w:rPr>
              <w:t>20. Recibe instrucciones y realiza los movimientos correspondientes.</w:t>
            </w:r>
          </w:p>
          <w:p w:rsidR="00CF6D69" w:rsidRPr="0058599C" w:rsidRDefault="00CF6D69" w:rsidP="005569D8">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6D165F">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12F1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6D165F">
            <w:pPr>
              <w:pStyle w:val="Piedepgina"/>
              <w:tabs>
                <w:tab w:val="clear" w:pos="4419"/>
                <w:tab w:val="clear" w:pos="8838"/>
              </w:tabs>
              <w:jc w:val="both"/>
              <w:rPr>
                <w:snapToGrid w:val="0"/>
                <w:szCs w:val="18"/>
                <w:lang w:val="es-MX"/>
              </w:rPr>
            </w:pPr>
            <w:r w:rsidRPr="0058599C">
              <w:rPr>
                <w:snapToGrid w:val="0"/>
                <w:szCs w:val="18"/>
                <w:lang w:val="es-MX"/>
              </w:rPr>
              <w:t>21. Verifica los lineamientos emitidos por la Comisión de Administración, contenidos en el Punto de Acuerdo autorizado.</w:t>
            </w:r>
          </w:p>
          <w:p w:rsidR="00CF6D69" w:rsidRPr="0058599C" w:rsidRDefault="00CF6D69" w:rsidP="006D165F">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6D165F">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6D165F">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6D165F">
            <w:pPr>
              <w:pStyle w:val="Piedepgina"/>
              <w:tabs>
                <w:tab w:val="clear" w:pos="4419"/>
                <w:tab w:val="clear" w:pos="8838"/>
              </w:tabs>
              <w:jc w:val="both"/>
              <w:rPr>
                <w:b/>
                <w:bCs/>
                <w:snapToGrid w:val="0"/>
                <w:lang w:val="es-MX"/>
              </w:rPr>
            </w:pPr>
            <w:r w:rsidRPr="0058599C">
              <w:rPr>
                <w:b/>
                <w:bCs/>
                <w:snapToGrid w:val="0"/>
                <w:lang w:val="es-MX"/>
              </w:rPr>
              <w:t>Al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lang w:val="es-MX"/>
              </w:rPr>
            </w:pPr>
            <w:r w:rsidRPr="0058599C">
              <w:rPr>
                <w:b/>
                <w:snapToGrid w:val="0"/>
                <w:lang w:val="es-MX"/>
              </w:rPr>
              <w:t>Nómina Ordinaria</w:t>
            </w:r>
          </w:p>
          <w:p w:rsidR="00CF6D69" w:rsidRPr="0058599C" w:rsidRDefault="00CF6D69" w:rsidP="00762862">
            <w:pPr>
              <w:pStyle w:val="Logro"/>
              <w:numPr>
                <w:ilvl w:val="0"/>
                <w:numId w:val="20"/>
              </w:numPr>
              <w:tabs>
                <w:tab w:val="clear" w:pos="1510"/>
                <w:tab w:val="num" w:pos="781"/>
              </w:tabs>
              <w:ind w:left="781" w:hanging="284"/>
              <w:jc w:val="both"/>
              <w:rPr>
                <w:b/>
                <w:snapToGrid w:val="0"/>
                <w:lang w:val="es-MX"/>
              </w:rPr>
            </w:pPr>
            <w:r w:rsidRPr="0058599C">
              <w:rPr>
                <w:b/>
                <w:snapToGrid w:val="0"/>
                <w:lang w:val="es-MX"/>
              </w:rPr>
              <w:t>Pago del 2% Sobre Nóminas</w:t>
            </w:r>
          </w:p>
          <w:p w:rsidR="00CF6D69" w:rsidRPr="0058599C" w:rsidRDefault="00CF6D69" w:rsidP="006D165F">
            <w:pPr>
              <w:pStyle w:val="Logro"/>
              <w:numPr>
                <w:ilvl w:val="0"/>
                <w:numId w:val="0"/>
              </w:numPr>
              <w:ind w:left="397" w:hanging="397"/>
              <w:jc w:val="both"/>
              <w:rPr>
                <w:snapToGrid w:val="0"/>
                <w:lang w:val="es-MX"/>
              </w:rPr>
            </w:pPr>
          </w:p>
        </w:tc>
        <w:tc>
          <w:tcPr>
            <w:tcW w:w="2871" w:type="dxa"/>
            <w:tcBorders>
              <w:top w:val="nil"/>
              <w:bottom w:val="nil"/>
            </w:tcBorders>
          </w:tcPr>
          <w:p w:rsidR="00CF6D69" w:rsidRPr="0058599C" w:rsidRDefault="00CF6D69" w:rsidP="006D165F">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243C8">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243C8">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F243C8">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243C8">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243C8">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F243C8">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243C8">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243C8">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F243C8">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243C8">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243C8">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F243C8">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243C8">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243C8">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F243C8">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243C8">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243C8">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F243C8">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243C8">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243C8">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F243C8">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243C8">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243C8">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F243C8">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243C8">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243C8">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F243C8">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243C8">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243C8">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F243C8">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F243C8">
            <w:pPr>
              <w:pStyle w:val="Piedepgina"/>
              <w:tabs>
                <w:tab w:val="clear" w:pos="4419"/>
                <w:tab w:val="clear" w:pos="8838"/>
              </w:tabs>
              <w:rPr>
                <w:snapToGrid w:val="0"/>
                <w:lang w:val="es-MX"/>
              </w:rPr>
            </w:pPr>
          </w:p>
        </w:tc>
        <w:tc>
          <w:tcPr>
            <w:tcW w:w="5103" w:type="dxa"/>
            <w:tcBorders>
              <w:top w:val="nil"/>
            </w:tcBorders>
          </w:tcPr>
          <w:p w:rsidR="00CF6D69" w:rsidRPr="0058599C" w:rsidRDefault="00CF6D69" w:rsidP="00F243C8">
            <w:pPr>
              <w:pStyle w:val="Piedepgina"/>
              <w:tabs>
                <w:tab w:val="clear" w:pos="4419"/>
                <w:tab w:val="clear" w:pos="8838"/>
              </w:tabs>
              <w:jc w:val="both"/>
              <w:rPr>
                <w:snapToGrid w:val="0"/>
                <w:szCs w:val="18"/>
                <w:lang w:val="es-MX"/>
              </w:rPr>
            </w:pPr>
          </w:p>
        </w:tc>
        <w:tc>
          <w:tcPr>
            <w:tcW w:w="2871" w:type="dxa"/>
            <w:tcBorders>
              <w:top w:val="nil"/>
            </w:tcBorders>
          </w:tcPr>
          <w:p w:rsidR="00CF6D69" w:rsidRPr="0058599C" w:rsidRDefault="00CF6D69" w:rsidP="00F243C8">
            <w:pPr>
              <w:pStyle w:val="Piedepgina"/>
              <w:tabs>
                <w:tab w:val="clear" w:pos="4419"/>
                <w:tab w:val="clear" w:pos="8838"/>
              </w:tabs>
              <w:jc w:val="center"/>
              <w:rPr>
                <w:snapToGrid w:val="0"/>
                <w:lang w:val="es-MX"/>
              </w:rPr>
            </w:pPr>
          </w:p>
        </w:tc>
      </w:tr>
    </w:tbl>
    <w:p w:rsidR="00CF6D69" w:rsidRPr="0058599C" w:rsidRDefault="00CF6D69" w:rsidP="00F243C8">
      <w:pPr>
        <w:pStyle w:val="Piedepgina"/>
        <w:tabs>
          <w:tab w:val="clear" w:pos="4419"/>
          <w:tab w:val="clear" w:pos="8838"/>
          <w:tab w:val="right" w:pos="2480"/>
          <w:tab w:val="right" w:pos="7583"/>
        </w:tabs>
        <w:ind w:left="-214"/>
        <w:rPr>
          <w:snapToGrid w:val="0"/>
          <w:lang w:val="es-MX"/>
        </w:rPr>
        <w:sectPr w:rsidR="00CF6D69" w:rsidRPr="0058599C">
          <w:pgSz w:w="12242" w:h="15842" w:code="1"/>
          <w:pgMar w:top="856" w:right="851" w:bottom="567" w:left="1077" w:header="567" w:footer="567" w:gutter="0"/>
          <w:cols w:space="720"/>
        </w:sectPr>
      </w:pPr>
    </w:p>
    <w:tbl>
      <w:tblPr>
        <w:tblW w:w="1063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5103"/>
        <w:gridCol w:w="2835"/>
      </w:tblGrid>
      <w:tr w:rsidR="00CF6D69" w:rsidRPr="0058599C">
        <w:trPr>
          <w:cantSplit/>
        </w:trPr>
        <w:tc>
          <w:tcPr>
            <w:tcW w:w="10632" w:type="dxa"/>
            <w:gridSpan w:val="3"/>
          </w:tcPr>
          <w:p w:rsidR="00CF6D69" w:rsidRPr="0058599C" w:rsidRDefault="00CF6D69">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32" w:type="dxa"/>
            <w:gridSpan w:val="3"/>
          </w:tcPr>
          <w:p w:rsidR="00CF6D69" w:rsidRPr="0058599C" w:rsidRDefault="00CF6D69" w:rsidP="001B2132">
            <w:pPr>
              <w:pStyle w:val="Piedepgina"/>
              <w:tabs>
                <w:tab w:val="clear" w:pos="4419"/>
                <w:tab w:val="clear" w:pos="8838"/>
              </w:tabs>
              <w:jc w:val="center"/>
              <w:rPr>
                <w:b/>
                <w:bCs/>
                <w:snapToGrid w:val="0"/>
                <w:sz w:val="28"/>
                <w:lang w:val="es-MX"/>
              </w:rPr>
            </w:pPr>
            <w:r w:rsidRPr="0058599C">
              <w:rPr>
                <w:b/>
                <w:bCs/>
                <w:snapToGrid w:val="0"/>
                <w:sz w:val="28"/>
                <w:lang w:val="es-MX"/>
              </w:rPr>
              <w:t>PAGO DE APORTACIONES AL ISSSTE TANTO A CARGO DEL TEPJF COMO A CARGO DEL SERVIDOR PÚBLICO</w:t>
            </w:r>
          </w:p>
          <w:p w:rsidR="00CF6D69" w:rsidRPr="0058599C" w:rsidRDefault="00CF6D69" w:rsidP="001B2132">
            <w:pPr>
              <w:pStyle w:val="Piedepgina"/>
              <w:tabs>
                <w:tab w:val="clear" w:pos="4419"/>
                <w:tab w:val="clear" w:pos="8838"/>
              </w:tabs>
              <w:jc w:val="center"/>
              <w:rPr>
                <w:b/>
                <w:bCs/>
                <w:snapToGrid w:val="0"/>
                <w:sz w:val="28"/>
                <w:lang w:val="es-MX"/>
              </w:rPr>
            </w:pPr>
            <w:r w:rsidRPr="0058599C">
              <w:rPr>
                <w:b/>
                <w:bCs/>
                <w:snapToGrid w:val="0"/>
                <w:sz w:val="28"/>
                <w:lang w:val="es-MX"/>
              </w:rPr>
              <w:t>Y PAGO DE PRÉSTAMOS AL ISSSTE</w:t>
            </w:r>
          </w:p>
        </w:tc>
      </w:tr>
      <w:tr w:rsidR="00CF6D69" w:rsidRPr="0058599C">
        <w:tc>
          <w:tcPr>
            <w:tcW w:w="2694" w:type="dxa"/>
          </w:tcPr>
          <w:p w:rsidR="00CF6D69" w:rsidRPr="0058599C" w:rsidRDefault="00CF6D69">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35" w:type="dxa"/>
          </w:tcPr>
          <w:p w:rsidR="00CF6D69" w:rsidRPr="0058599C" w:rsidRDefault="00CF6D69">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bottom w:val="nil"/>
            </w:tcBorders>
          </w:tcPr>
          <w:p w:rsidR="00CF6D69" w:rsidRPr="0058599C" w:rsidRDefault="00CF6D69" w:rsidP="00C35163">
            <w:pPr>
              <w:pStyle w:val="Piedepgina"/>
              <w:tabs>
                <w:tab w:val="clear" w:pos="4419"/>
                <w:tab w:val="clear" w:pos="8838"/>
              </w:tabs>
              <w:jc w:val="both"/>
              <w:rPr>
                <w:snapToGrid w:val="0"/>
                <w:lang w:val="es-MX"/>
              </w:rPr>
            </w:pPr>
          </w:p>
        </w:tc>
        <w:tc>
          <w:tcPr>
            <w:tcW w:w="5103" w:type="dxa"/>
            <w:tcBorders>
              <w:bottom w:val="nil"/>
            </w:tcBorders>
          </w:tcPr>
          <w:p w:rsidR="00CF6D69" w:rsidRPr="0058599C" w:rsidRDefault="00CF6D69" w:rsidP="00C35163">
            <w:pPr>
              <w:pStyle w:val="Piedepgina"/>
              <w:tabs>
                <w:tab w:val="clear" w:pos="4419"/>
                <w:tab w:val="clear" w:pos="8838"/>
              </w:tabs>
              <w:jc w:val="center"/>
              <w:rPr>
                <w:b/>
                <w:bCs/>
                <w:snapToGrid w:val="0"/>
                <w:lang w:val="es-MX"/>
              </w:rPr>
            </w:pPr>
          </w:p>
          <w:p w:rsidR="00CF6D69" w:rsidRPr="0058599C" w:rsidRDefault="00CF6D69" w:rsidP="00C35163">
            <w:pPr>
              <w:pStyle w:val="Piedepgina"/>
              <w:tabs>
                <w:tab w:val="clear" w:pos="4419"/>
                <w:tab w:val="clear" w:pos="8838"/>
              </w:tabs>
              <w:jc w:val="center"/>
              <w:rPr>
                <w:b/>
                <w:bCs/>
                <w:snapToGrid w:val="0"/>
                <w:lang w:val="es-MX"/>
              </w:rPr>
            </w:pPr>
            <w:r w:rsidRPr="0058599C">
              <w:rPr>
                <w:b/>
                <w:bCs/>
                <w:snapToGrid w:val="0"/>
                <w:lang w:val="es-MX"/>
              </w:rPr>
              <w:t>INICIA PROCEDIMIENTO</w:t>
            </w:r>
          </w:p>
          <w:p w:rsidR="00CF6D69" w:rsidRPr="0058599C" w:rsidRDefault="00CF6D69" w:rsidP="00C35163">
            <w:pPr>
              <w:shd w:val="clear" w:color="auto" w:fill="FFFFFF"/>
              <w:rPr>
                <w:snapToGrid w:val="0"/>
                <w:lang w:val="es-MX"/>
              </w:rPr>
            </w:pPr>
          </w:p>
        </w:tc>
        <w:tc>
          <w:tcPr>
            <w:tcW w:w="2835" w:type="dxa"/>
            <w:tcBorders>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r w:rsidRPr="0058599C">
              <w:rPr>
                <w:snapToGrid w:val="0"/>
                <w:lang w:val="es-MX"/>
              </w:rPr>
              <w:t>Dirección de Prestaciones al Personal</w:t>
            </w: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lang w:val="es-MX"/>
              </w:rPr>
            </w:pPr>
            <w:r w:rsidRPr="0058599C">
              <w:rPr>
                <w:snapToGrid w:val="0"/>
                <w:lang w:val="es-MX"/>
              </w:rPr>
              <w:t>1. Recibe quincenalmente del ISSSTE, las tarjetas de aplicación y control de descuentos de los servidores públicos a los que se les otorgó préstamo.</w:t>
            </w:r>
          </w:p>
          <w:p w:rsidR="00CF6D69" w:rsidRPr="0058599C" w:rsidRDefault="00CF6D69" w:rsidP="00C35163">
            <w:pPr>
              <w:pStyle w:val="Piedepgina"/>
              <w:tabs>
                <w:tab w:val="clear" w:pos="4419"/>
                <w:tab w:val="clear" w:pos="8838"/>
              </w:tabs>
              <w:jc w:val="both"/>
              <w:rPr>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lang w:val="es-MX"/>
              </w:rPr>
            </w:pPr>
            <w:r w:rsidRPr="0058599C">
              <w:rPr>
                <w:snapToGrid w:val="0"/>
                <w:lang w:val="es-MX"/>
              </w:rPr>
              <w:t>2. Concilia tarjetas emitidas por el ISSSTE contra la lista de descuentos aplicados que emite el sistema SIA.</w:t>
            </w:r>
          </w:p>
          <w:p w:rsidR="00CF6D69" w:rsidRPr="0058599C" w:rsidRDefault="00CF6D69" w:rsidP="00C35163">
            <w:pPr>
              <w:pStyle w:val="Piedepgina"/>
              <w:tabs>
                <w:tab w:val="clear" w:pos="4419"/>
                <w:tab w:val="clear" w:pos="8838"/>
              </w:tabs>
              <w:jc w:val="both"/>
              <w:rPr>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b/>
                <w:snapToGrid w:val="0"/>
                <w:szCs w:val="18"/>
                <w:lang w:val="es-MX"/>
              </w:rPr>
            </w:pPr>
            <w:r w:rsidRPr="0058599C">
              <w:rPr>
                <w:b/>
                <w:snapToGrid w:val="0"/>
                <w:szCs w:val="18"/>
                <w:lang w:val="es-MX"/>
              </w:rPr>
              <w:t>3. ¿Existe alguna diferencia entre las relaciones?</w:t>
            </w:r>
          </w:p>
          <w:p w:rsidR="00CF6D69" w:rsidRPr="0058599C" w:rsidRDefault="00CF6D69" w:rsidP="00C35163">
            <w:pPr>
              <w:pStyle w:val="Piedepgina"/>
              <w:tabs>
                <w:tab w:val="clear" w:pos="4419"/>
                <w:tab w:val="clear" w:pos="8838"/>
              </w:tabs>
              <w:jc w:val="both"/>
              <w:rPr>
                <w:b/>
                <w:snapToGrid w:val="0"/>
                <w:szCs w:val="18"/>
                <w:lang w:val="es-MX"/>
              </w:rPr>
            </w:pPr>
            <w:r w:rsidRPr="0058599C">
              <w:rPr>
                <w:b/>
                <w:snapToGrid w:val="0"/>
                <w:szCs w:val="18"/>
                <w:lang w:val="es-MX"/>
              </w:rPr>
              <w:t>Sí: Continúa en la actividad No. 4</w:t>
            </w:r>
          </w:p>
          <w:p w:rsidR="00CF6D69" w:rsidRPr="0058599C" w:rsidRDefault="00CF6D69" w:rsidP="00C35163">
            <w:pPr>
              <w:pStyle w:val="Piedepgina"/>
              <w:tabs>
                <w:tab w:val="clear" w:pos="4419"/>
                <w:tab w:val="clear" w:pos="8838"/>
              </w:tabs>
              <w:jc w:val="both"/>
              <w:rPr>
                <w:b/>
                <w:snapToGrid w:val="0"/>
                <w:szCs w:val="18"/>
                <w:lang w:val="es-MX"/>
              </w:rPr>
            </w:pPr>
            <w:r w:rsidRPr="0058599C">
              <w:rPr>
                <w:b/>
                <w:snapToGrid w:val="0"/>
                <w:szCs w:val="18"/>
                <w:lang w:val="es-MX"/>
              </w:rPr>
              <w:t>No: Continúa en la actividad No. 5</w:t>
            </w:r>
          </w:p>
          <w:p w:rsidR="00CF6D69" w:rsidRPr="0058599C" w:rsidRDefault="00CF6D69" w:rsidP="00C35163">
            <w:pPr>
              <w:pStyle w:val="Piedepgina"/>
              <w:tabs>
                <w:tab w:val="clear" w:pos="4419"/>
                <w:tab w:val="clear" w:pos="8838"/>
              </w:tabs>
              <w:jc w:val="both"/>
              <w:rPr>
                <w:b/>
                <w:snapToGrid w:val="0"/>
                <w:szCs w:val="18"/>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lang w:val="es-MX"/>
              </w:rPr>
            </w:pPr>
            <w:r w:rsidRPr="0058599C">
              <w:rPr>
                <w:snapToGrid w:val="0"/>
                <w:lang w:val="es-MX"/>
              </w:rPr>
              <w:t>4. Envía oficio al ISSSTE detallando las diferencias y los motivos de la conciliación de las relaciones.</w:t>
            </w:r>
          </w:p>
          <w:p w:rsidR="00CF6D69" w:rsidRPr="0058599C" w:rsidRDefault="00CF6D69" w:rsidP="00C35163">
            <w:pPr>
              <w:pStyle w:val="Piedepgina"/>
              <w:tabs>
                <w:tab w:val="clear" w:pos="4419"/>
                <w:tab w:val="clear" w:pos="8838"/>
              </w:tabs>
              <w:jc w:val="both"/>
              <w:rPr>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b/>
                <w:snapToGrid w:val="0"/>
                <w:lang w:val="es-MX"/>
              </w:rPr>
            </w:pPr>
            <w:r w:rsidRPr="0058599C">
              <w:rPr>
                <w:b/>
                <w:snapToGrid w:val="0"/>
                <w:lang w:val="es-MX"/>
              </w:rPr>
              <w:t>Continúa en la actividad No. 1, de este procedimiento.</w:t>
            </w:r>
          </w:p>
          <w:p w:rsidR="00CF6D69" w:rsidRPr="0058599C" w:rsidRDefault="00CF6D69" w:rsidP="00C35163">
            <w:pPr>
              <w:pStyle w:val="Piedepgina"/>
              <w:tabs>
                <w:tab w:val="clear" w:pos="4419"/>
                <w:tab w:val="clear" w:pos="8838"/>
              </w:tabs>
              <w:jc w:val="both"/>
              <w:rPr>
                <w:b/>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lang w:val="es-MX"/>
              </w:rPr>
            </w:pPr>
            <w:r w:rsidRPr="0058599C">
              <w:rPr>
                <w:snapToGrid w:val="0"/>
                <w:lang w:val="es-MX"/>
              </w:rPr>
              <w:t>5. Aplica quincenalmente el descuento al personal que tiene crédito, mediante el sistema SIA.</w:t>
            </w:r>
          </w:p>
          <w:p w:rsidR="00CF6D69" w:rsidRPr="0058599C" w:rsidRDefault="00CF6D69" w:rsidP="00C35163">
            <w:pPr>
              <w:pStyle w:val="Piedepgina"/>
              <w:tabs>
                <w:tab w:val="clear" w:pos="4419"/>
                <w:tab w:val="clear" w:pos="8838"/>
              </w:tabs>
              <w:jc w:val="both"/>
              <w:rPr>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b/>
                <w:bCs/>
                <w:snapToGrid w:val="0"/>
                <w:lang w:val="es-MX"/>
              </w:rPr>
            </w:pPr>
            <w:r w:rsidRPr="0058599C">
              <w:rPr>
                <w:b/>
                <w:bCs/>
                <w:snapToGrid w:val="0"/>
                <w:lang w:val="es-MX"/>
              </w:rPr>
              <w:t>Al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lang w:val="es-MX"/>
              </w:rPr>
            </w:pPr>
            <w:r w:rsidRPr="0058599C">
              <w:rPr>
                <w:b/>
                <w:snapToGrid w:val="0"/>
                <w:lang w:val="es-MX"/>
              </w:rPr>
              <w:t>Nómina Ordinaria</w:t>
            </w:r>
          </w:p>
          <w:p w:rsidR="00CF6D69" w:rsidRPr="0058599C" w:rsidRDefault="00CF6D69" w:rsidP="00C35163">
            <w:pPr>
              <w:pStyle w:val="Logro"/>
              <w:numPr>
                <w:ilvl w:val="0"/>
                <w:numId w:val="0"/>
              </w:numPr>
              <w:ind w:left="497"/>
              <w:jc w:val="both"/>
              <w:rPr>
                <w:b/>
                <w:snapToGrid w:val="0"/>
                <w:lang w:val="es-MX"/>
              </w:rPr>
            </w:pPr>
          </w:p>
          <w:p w:rsidR="00CF6D69" w:rsidRPr="0058599C" w:rsidRDefault="00CF6D69" w:rsidP="00C35163">
            <w:pPr>
              <w:pStyle w:val="Piedepgina"/>
              <w:tabs>
                <w:tab w:val="clear" w:pos="4419"/>
                <w:tab w:val="clear" w:pos="8838"/>
              </w:tabs>
              <w:jc w:val="both"/>
              <w:rPr>
                <w:snapToGrid w:val="0"/>
                <w:sz w:val="2"/>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b/>
                <w:bCs/>
                <w:snapToGrid w:val="0"/>
                <w:lang w:val="es-MX"/>
              </w:rPr>
            </w:pPr>
            <w:r w:rsidRPr="0058599C">
              <w:rPr>
                <w:b/>
                <w:bCs/>
                <w:snapToGrid w:val="0"/>
                <w:lang w:val="es-MX"/>
              </w:rPr>
              <w:t>Del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lang w:val="es-MX"/>
              </w:rPr>
            </w:pPr>
            <w:r w:rsidRPr="0058599C">
              <w:rPr>
                <w:b/>
                <w:snapToGrid w:val="0"/>
                <w:lang w:val="es-MX"/>
              </w:rPr>
              <w:t>Nómina Ordinaria</w:t>
            </w:r>
          </w:p>
          <w:p w:rsidR="00CF6D69" w:rsidRPr="0058599C" w:rsidRDefault="00CF6D69" w:rsidP="00C35163">
            <w:pPr>
              <w:pStyle w:val="Logro"/>
              <w:numPr>
                <w:ilvl w:val="0"/>
                <w:numId w:val="0"/>
              </w:numPr>
              <w:ind w:left="397" w:hanging="397"/>
              <w:jc w:val="both"/>
              <w:rPr>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r w:rsidRPr="0058599C">
              <w:rPr>
                <w:snapToGrid w:val="0"/>
                <w:lang w:val="es-MX"/>
              </w:rPr>
              <w:t>Subdirección de Seguros Personal Operativo</w:t>
            </w:r>
          </w:p>
        </w:tc>
        <w:tc>
          <w:tcPr>
            <w:tcW w:w="5103" w:type="dxa"/>
            <w:tcBorders>
              <w:top w:val="nil"/>
              <w:bottom w:val="nil"/>
            </w:tcBorders>
          </w:tcPr>
          <w:p w:rsidR="00CF6D69" w:rsidRPr="0058599C" w:rsidRDefault="00CF6D69" w:rsidP="0051345C">
            <w:pPr>
              <w:jc w:val="both"/>
              <w:rPr>
                <w:snapToGrid w:val="0"/>
                <w:lang w:val="es-MX"/>
              </w:rPr>
            </w:pPr>
            <w:r w:rsidRPr="0058599C">
              <w:rPr>
                <w:snapToGrid w:val="0"/>
                <w:lang w:val="es-MX"/>
              </w:rPr>
              <w:t>6. Recibe reporte vía sistema SIA, del importe de las aportaciones establecidas por parte del ISSSTE a cargo del Tribunal Electoral así como las cuotas a cargo de los servidores públicos.</w:t>
            </w:r>
          </w:p>
          <w:p w:rsidR="00CF6D69" w:rsidRPr="0058599C" w:rsidRDefault="00CF6D69" w:rsidP="00C35163">
            <w:pPr>
              <w:pStyle w:val="Piedepgina"/>
              <w:tabs>
                <w:tab w:val="clear" w:pos="4419"/>
                <w:tab w:val="clear" w:pos="8838"/>
              </w:tabs>
              <w:jc w:val="both"/>
              <w:rPr>
                <w:snapToGrid w:val="0"/>
                <w:sz w:val="14"/>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lang w:val="es-MX"/>
              </w:rPr>
            </w:pPr>
            <w:r w:rsidRPr="0058599C">
              <w:rPr>
                <w:snapToGrid w:val="0"/>
                <w:lang w:val="es-MX"/>
              </w:rPr>
              <w:t>7. Requisita el Formato TG-1 en la página web del ISSSTE, e imprime formato de dicha página.</w:t>
            </w:r>
          </w:p>
          <w:p w:rsidR="00CF6D69" w:rsidRPr="0058599C" w:rsidRDefault="00CF6D69" w:rsidP="00C35163">
            <w:pPr>
              <w:pStyle w:val="Piedepgina"/>
              <w:tabs>
                <w:tab w:val="clear" w:pos="4419"/>
                <w:tab w:val="clear" w:pos="8838"/>
              </w:tabs>
              <w:jc w:val="both"/>
              <w:rPr>
                <w:snapToGrid w:val="0"/>
                <w:sz w:val="14"/>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r w:rsidRPr="0058599C">
              <w:rPr>
                <w:snapToGrid w:val="0"/>
                <w:lang w:val="es-MX"/>
              </w:rPr>
              <w:t>Formato TG-1</w:t>
            </w: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lang w:val="es-MX"/>
              </w:rPr>
            </w:pPr>
            <w:r w:rsidRPr="0058599C">
              <w:rPr>
                <w:snapToGrid w:val="0"/>
                <w:lang w:val="es-MX"/>
              </w:rPr>
              <w:t>8. Requisita Solicitud de Recursos Financieros, de los conceptos de pago (aportaciones, cuotas, ahorro solidario y préstamos), firma como solicitante y anexa Formato TG-1, así mismo recaba firma de revisión de la Dirección de Administración de Riesgos. Turna.</w:t>
            </w:r>
          </w:p>
          <w:p w:rsidR="00CF6D69" w:rsidRPr="0058599C" w:rsidRDefault="00CF6D69" w:rsidP="00C35163">
            <w:pPr>
              <w:pStyle w:val="Piedepgina"/>
              <w:tabs>
                <w:tab w:val="clear" w:pos="4419"/>
                <w:tab w:val="clear" w:pos="8838"/>
              </w:tabs>
              <w:jc w:val="both"/>
              <w:rPr>
                <w:snapToGrid w:val="0"/>
                <w:sz w:val="14"/>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r w:rsidRPr="0058599C">
              <w:rPr>
                <w:snapToGrid w:val="0"/>
                <w:lang w:val="es-MX"/>
              </w:rPr>
              <w:t>Solicitud de Recursos Financieros</w:t>
            </w: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r w:rsidRPr="0058599C">
              <w:rPr>
                <w:snapToGrid w:val="0"/>
                <w:lang w:val="es-MX"/>
              </w:rPr>
              <w:t>Subdirección de Procesos y Validación Operativa</w:t>
            </w: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r w:rsidRPr="0058599C">
              <w:rPr>
                <w:snapToGrid w:val="0"/>
                <w:lang w:val="es-MX"/>
              </w:rPr>
              <w:t>9. Recibe y valida la documentación que respalda las Solicitudes de Recursos Financieros.</w:t>
            </w:r>
          </w:p>
          <w:p w:rsidR="00CF6D69" w:rsidRPr="0058599C" w:rsidRDefault="00CF6D69" w:rsidP="000043DA">
            <w:pPr>
              <w:pStyle w:val="Piedepgina"/>
              <w:tabs>
                <w:tab w:val="clear" w:pos="4419"/>
                <w:tab w:val="clear" w:pos="8838"/>
              </w:tabs>
              <w:jc w:val="both"/>
              <w:rPr>
                <w:snapToGrid w:val="0"/>
                <w:sz w:val="14"/>
                <w:lang w:val="es-MX"/>
              </w:rPr>
            </w:pPr>
          </w:p>
        </w:tc>
        <w:tc>
          <w:tcPr>
            <w:tcW w:w="2835"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tcBorders>
          </w:tcPr>
          <w:p w:rsidR="00CF6D69" w:rsidRPr="0058599C" w:rsidRDefault="00CF6D69" w:rsidP="000043DA">
            <w:pPr>
              <w:pStyle w:val="Piedepgina"/>
              <w:tabs>
                <w:tab w:val="clear" w:pos="4419"/>
                <w:tab w:val="clear" w:pos="8838"/>
              </w:tabs>
              <w:jc w:val="both"/>
              <w:rPr>
                <w:snapToGrid w:val="0"/>
                <w:szCs w:val="18"/>
                <w:lang w:val="es-MX"/>
              </w:rPr>
            </w:pPr>
            <w:r w:rsidRPr="0058599C">
              <w:rPr>
                <w:snapToGrid w:val="0"/>
                <w:szCs w:val="18"/>
                <w:lang w:val="es-MX"/>
              </w:rPr>
              <w:t>10. Ingresa los montos de las Solicitudes de Recursos Financieros en el sistema SIA y envía por este medio a la Coordinación Financiera.</w:t>
            </w:r>
          </w:p>
          <w:p w:rsidR="00CF6D69" w:rsidRPr="0058599C" w:rsidRDefault="00CF6D69" w:rsidP="000043DA">
            <w:pPr>
              <w:pStyle w:val="Piedepgina"/>
              <w:tabs>
                <w:tab w:val="clear" w:pos="4419"/>
                <w:tab w:val="clear" w:pos="8838"/>
              </w:tabs>
              <w:jc w:val="both"/>
              <w:rPr>
                <w:snapToGrid w:val="0"/>
                <w:szCs w:val="18"/>
                <w:lang w:val="es-MX"/>
              </w:rPr>
            </w:pPr>
          </w:p>
        </w:tc>
        <w:tc>
          <w:tcPr>
            <w:tcW w:w="2835" w:type="dxa"/>
            <w:tcBorders>
              <w:top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rPr>
          <w:cantSplit/>
        </w:trPr>
        <w:tc>
          <w:tcPr>
            <w:tcW w:w="10632" w:type="dxa"/>
            <w:gridSpan w:val="3"/>
          </w:tcPr>
          <w:p w:rsidR="00CF6D69" w:rsidRPr="0058599C" w:rsidRDefault="00CF6D69" w:rsidP="00C35163">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32" w:type="dxa"/>
            <w:gridSpan w:val="3"/>
          </w:tcPr>
          <w:p w:rsidR="00CF6D69" w:rsidRPr="0058599C" w:rsidRDefault="00CF6D69" w:rsidP="001B2132">
            <w:pPr>
              <w:pStyle w:val="Piedepgina"/>
              <w:tabs>
                <w:tab w:val="clear" w:pos="4419"/>
                <w:tab w:val="clear" w:pos="8838"/>
              </w:tabs>
              <w:jc w:val="center"/>
              <w:rPr>
                <w:b/>
                <w:bCs/>
                <w:snapToGrid w:val="0"/>
                <w:sz w:val="28"/>
                <w:lang w:val="es-MX"/>
              </w:rPr>
            </w:pPr>
            <w:r w:rsidRPr="0058599C">
              <w:rPr>
                <w:b/>
                <w:bCs/>
                <w:snapToGrid w:val="0"/>
                <w:sz w:val="28"/>
                <w:lang w:val="es-MX"/>
              </w:rPr>
              <w:t>PAGO DE APORTACIONES AL ISSSTE TANTO A CARGO DEL TEPJF COMO A CARGO DEL SERVIDOR PÚBLICO</w:t>
            </w:r>
          </w:p>
          <w:p w:rsidR="00CF6D69" w:rsidRPr="0058599C" w:rsidRDefault="00CF6D69" w:rsidP="001B2132">
            <w:pPr>
              <w:pStyle w:val="Piedepgina"/>
              <w:tabs>
                <w:tab w:val="clear" w:pos="4419"/>
                <w:tab w:val="clear" w:pos="8838"/>
              </w:tabs>
              <w:jc w:val="center"/>
              <w:rPr>
                <w:b/>
                <w:bCs/>
                <w:snapToGrid w:val="0"/>
                <w:sz w:val="28"/>
                <w:lang w:val="es-MX"/>
              </w:rPr>
            </w:pPr>
            <w:r w:rsidRPr="0058599C">
              <w:rPr>
                <w:b/>
                <w:bCs/>
                <w:snapToGrid w:val="0"/>
                <w:sz w:val="28"/>
                <w:lang w:val="es-MX"/>
              </w:rPr>
              <w:t>Y PAGO DE PRÉSTAMOS AL ISSSTE</w:t>
            </w:r>
          </w:p>
        </w:tc>
      </w:tr>
      <w:tr w:rsidR="00CF6D69" w:rsidRPr="0058599C">
        <w:tc>
          <w:tcPr>
            <w:tcW w:w="2694" w:type="dxa"/>
          </w:tcPr>
          <w:p w:rsidR="00CF6D69" w:rsidRPr="0058599C" w:rsidRDefault="00CF6D69" w:rsidP="00C35163">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C35163">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35" w:type="dxa"/>
          </w:tcPr>
          <w:p w:rsidR="00CF6D69" w:rsidRPr="0058599C" w:rsidRDefault="00CF6D69" w:rsidP="00C35163">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p w:rsidR="00CF6D69" w:rsidRPr="0058599C" w:rsidRDefault="00CF6D69" w:rsidP="000043DA">
            <w:pPr>
              <w:pStyle w:val="Piedepgina"/>
              <w:tabs>
                <w:tab w:val="clear" w:pos="4419"/>
                <w:tab w:val="clear" w:pos="8838"/>
              </w:tabs>
              <w:rPr>
                <w:snapToGrid w:val="0"/>
                <w:lang w:val="es-MX"/>
              </w:rPr>
            </w:pPr>
            <w:r w:rsidRPr="0058599C">
              <w:rPr>
                <w:snapToGrid w:val="0"/>
                <w:lang w:val="es-MX"/>
              </w:rPr>
              <w:t>Subdirección de Procesos y Validación Operativa</w:t>
            </w: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szCs w:val="18"/>
                <w:lang w:val="es-MX"/>
              </w:rPr>
            </w:pPr>
          </w:p>
          <w:p w:rsidR="00CF6D69" w:rsidRPr="0058599C" w:rsidRDefault="00CF6D69" w:rsidP="000043DA">
            <w:pPr>
              <w:pStyle w:val="Piedepgina"/>
              <w:tabs>
                <w:tab w:val="clear" w:pos="4419"/>
                <w:tab w:val="clear" w:pos="8838"/>
              </w:tabs>
              <w:jc w:val="both"/>
              <w:rPr>
                <w:snapToGrid w:val="0"/>
                <w:szCs w:val="18"/>
                <w:lang w:val="es-MX"/>
              </w:rPr>
            </w:pPr>
            <w:r w:rsidRPr="0058599C">
              <w:rPr>
                <w:snapToGrid w:val="0"/>
                <w:szCs w:val="18"/>
                <w:lang w:val="es-MX"/>
              </w:rPr>
              <w:t>11. Rubrica de validadas las Solicitudes de Recursos Financieros y escribe en dichas solicitudes el código de envío por el sistema SIA.</w:t>
            </w:r>
          </w:p>
          <w:p w:rsidR="00CF6D69" w:rsidRPr="0058599C" w:rsidRDefault="00CF6D69" w:rsidP="000043DA">
            <w:pPr>
              <w:pStyle w:val="Piedepgina"/>
              <w:tabs>
                <w:tab w:val="clear" w:pos="4419"/>
                <w:tab w:val="clear" w:pos="8838"/>
              </w:tabs>
              <w:jc w:val="both"/>
              <w:rPr>
                <w:snapToGrid w:val="0"/>
                <w:szCs w:val="18"/>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szCs w:val="18"/>
                <w:lang w:val="es-MX"/>
              </w:rPr>
            </w:pPr>
            <w:r w:rsidRPr="0058599C">
              <w:rPr>
                <w:snapToGrid w:val="0"/>
                <w:szCs w:val="18"/>
                <w:lang w:val="es-MX"/>
              </w:rPr>
              <w:t>12. Emite los reportes que soportan el pago y anexa un juego a la Solicitud de Recursos Financieros.</w:t>
            </w:r>
          </w:p>
          <w:p w:rsidR="00CF6D69" w:rsidRPr="0058599C" w:rsidRDefault="00CF6D69" w:rsidP="000043DA">
            <w:pPr>
              <w:pStyle w:val="Piedepgina"/>
              <w:tabs>
                <w:tab w:val="clear" w:pos="4419"/>
                <w:tab w:val="clear" w:pos="8838"/>
              </w:tabs>
              <w:jc w:val="both"/>
              <w:rPr>
                <w:snapToGrid w:val="0"/>
                <w:szCs w:val="18"/>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szCs w:val="18"/>
                <w:lang w:val="es-MX"/>
              </w:rPr>
            </w:pPr>
            <w:r w:rsidRPr="0058599C">
              <w:rPr>
                <w:snapToGrid w:val="0"/>
                <w:szCs w:val="18"/>
                <w:lang w:val="es-MX"/>
              </w:rPr>
              <w:t>Reporte de Pago</w:t>
            </w: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szCs w:val="18"/>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szCs w:val="18"/>
                <w:lang w:val="es-MX"/>
              </w:rPr>
            </w:pPr>
            <w:r w:rsidRPr="0058599C">
              <w:rPr>
                <w:snapToGrid w:val="0"/>
                <w:szCs w:val="18"/>
                <w:lang w:val="es-MX"/>
              </w:rPr>
              <w:t>13. Recaba firma de autorización de la Dirección General de Recursos Humanos y turna las solicitudes.</w:t>
            </w:r>
          </w:p>
          <w:p w:rsidR="00CF6D69" w:rsidRPr="0058599C" w:rsidRDefault="00CF6D69" w:rsidP="00C35163">
            <w:pPr>
              <w:pStyle w:val="Piedepgina"/>
              <w:tabs>
                <w:tab w:val="clear" w:pos="4419"/>
                <w:tab w:val="clear" w:pos="8838"/>
              </w:tabs>
              <w:jc w:val="both"/>
              <w:rPr>
                <w:snapToGrid w:val="0"/>
                <w:szCs w:val="18"/>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szCs w:val="18"/>
                <w:lang w:val="es-MX"/>
              </w:rPr>
            </w:pPr>
            <w:r w:rsidRPr="0058599C">
              <w:rPr>
                <w:snapToGrid w:val="0"/>
                <w:szCs w:val="18"/>
                <w:lang w:val="es-MX"/>
              </w:rPr>
              <w:t>Subdirección de Seguros Personal Operativo</w:t>
            </w: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szCs w:val="18"/>
                <w:lang w:val="es-MX"/>
              </w:rPr>
            </w:pPr>
            <w:r w:rsidRPr="0058599C">
              <w:rPr>
                <w:snapToGrid w:val="0"/>
                <w:szCs w:val="18"/>
                <w:lang w:val="es-MX"/>
              </w:rPr>
              <w:t>14. Recibe Solicitudes de Recursos Financieros, verifica que contengan las firmas de solicitud, revisión y autorización. Turna.</w:t>
            </w:r>
          </w:p>
          <w:p w:rsidR="00CF6D69" w:rsidRPr="0058599C" w:rsidRDefault="00CF6D69" w:rsidP="00C35163">
            <w:pPr>
              <w:pStyle w:val="Piedepgina"/>
              <w:tabs>
                <w:tab w:val="clear" w:pos="4419"/>
                <w:tab w:val="clear" w:pos="8838"/>
              </w:tabs>
              <w:jc w:val="both"/>
              <w:rPr>
                <w:snapToGrid w:val="0"/>
                <w:szCs w:val="18"/>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szCs w:val="18"/>
                <w:lang w:val="es-MX"/>
              </w:rPr>
            </w:pPr>
            <w:r w:rsidRPr="0058599C">
              <w:rPr>
                <w:snapToGrid w:val="0"/>
                <w:szCs w:val="18"/>
                <w:lang w:val="es-MX"/>
              </w:rPr>
              <w:t>Jefatura de Unidad de Programación y Presupuesto</w:t>
            </w: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szCs w:val="18"/>
                <w:lang w:val="es-MX"/>
              </w:rPr>
            </w:pPr>
            <w:r w:rsidRPr="0058599C">
              <w:rPr>
                <w:snapToGrid w:val="0"/>
                <w:szCs w:val="18"/>
                <w:lang w:val="es-MX"/>
              </w:rPr>
              <w:t>15. Recibe Solicitudes de Recursos Financieros y verifica la suficiencia presupuestaria y turna.</w:t>
            </w:r>
          </w:p>
          <w:p w:rsidR="00CF6D69" w:rsidRPr="0058599C" w:rsidRDefault="00CF6D69" w:rsidP="00C35163">
            <w:pPr>
              <w:pStyle w:val="Piedepgina"/>
              <w:tabs>
                <w:tab w:val="clear" w:pos="4419"/>
                <w:tab w:val="clear" w:pos="8838"/>
              </w:tabs>
              <w:jc w:val="both"/>
              <w:rPr>
                <w:snapToGrid w:val="0"/>
                <w:szCs w:val="18"/>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szCs w:val="18"/>
                <w:lang w:val="es-MX"/>
              </w:rPr>
            </w:pPr>
            <w:r w:rsidRPr="0058599C">
              <w:rPr>
                <w:snapToGrid w:val="0"/>
                <w:szCs w:val="18"/>
                <w:lang w:val="es-MX"/>
              </w:rPr>
              <w:t>Coordinación Financiera</w:t>
            </w: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szCs w:val="18"/>
                <w:lang w:val="es-MX"/>
              </w:rPr>
            </w:pPr>
            <w:r w:rsidRPr="0058599C">
              <w:rPr>
                <w:snapToGrid w:val="0"/>
                <w:szCs w:val="18"/>
                <w:lang w:val="es-MX"/>
              </w:rPr>
              <w:t>16. Recibe Solicitudes de Recursos Financieros y firma autorizando el pago. Turna la Solicitud a la Jefatura de Unidad de Tesorería.</w:t>
            </w:r>
          </w:p>
          <w:p w:rsidR="00CF6D69" w:rsidRPr="0058599C" w:rsidRDefault="00CF6D69" w:rsidP="00C35163">
            <w:pPr>
              <w:pStyle w:val="Piedepgina"/>
              <w:tabs>
                <w:tab w:val="clear" w:pos="4419"/>
                <w:tab w:val="clear" w:pos="8838"/>
              </w:tabs>
              <w:jc w:val="both"/>
              <w:rPr>
                <w:snapToGrid w:val="0"/>
                <w:szCs w:val="18"/>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szCs w:val="18"/>
                <w:lang w:val="es-MX"/>
              </w:rPr>
            </w:pPr>
            <w:r w:rsidRPr="0058599C">
              <w:rPr>
                <w:snapToGrid w:val="0"/>
                <w:szCs w:val="18"/>
                <w:lang w:val="es-MX"/>
              </w:rPr>
              <w:t>Jefatura de Unidad de Tesorería</w:t>
            </w: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szCs w:val="18"/>
                <w:lang w:val="es-MX"/>
              </w:rPr>
            </w:pPr>
            <w:r w:rsidRPr="0058599C">
              <w:rPr>
                <w:snapToGrid w:val="0"/>
                <w:szCs w:val="18"/>
                <w:lang w:val="es-MX"/>
              </w:rPr>
              <w:t>17. Recibe Solicitudes de Recursos Financieros ya autorizadas para pago y elabora cheque (no certificados) para cada uno de los conceptos.</w:t>
            </w:r>
          </w:p>
          <w:p w:rsidR="00CF6D69" w:rsidRPr="0058599C" w:rsidRDefault="00CF6D69" w:rsidP="00C35163">
            <w:pPr>
              <w:pStyle w:val="Piedepgina"/>
              <w:tabs>
                <w:tab w:val="clear" w:pos="4419"/>
                <w:tab w:val="clear" w:pos="8838"/>
              </w:tabs>
              <w:jc w:val="both"/>
              <w:rPr>
                <w:snapToGrid w:val="0"/>
                <w:szCs w:val="18"/>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szCs w:val="18"/>
                <w:lang w:val="es-MX"/>
              </w:rPr>
            </w:pPr>
            <w:r w:rsidRPr="0058599C">
              <w:rPr>
                <w:snapToGrid w:val="0"/>
                <w:szCs w:val="18"/>
                <w:lang w:val="es-MX"/>
              </w:rPr>
              <w:t>Cheque</w:t>
            </w: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szCs w:val="18"/>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szCs w:val="18"/>
                <w:lang w:val="es-MX"/>
              </w:rPr>
            </w:pPr>
            <w:r w:rsidRPr="0058599C">
              <w:rPr>
                <w:snapToGrid w:val="0"/>
                <w:szCs w:val="18"/>
                <w:lang w:val="es-MX"/>
              </w:rPr>
              <w:t>18. Deposita en la cuenta del ISSSTE en Institución Bancaria. Turna fichas de depósito de cada uno de los conceptos.</w:t>
            </w:r>
          </w:p>
          <w:p w:rsidR="00CF6D69" w:rsidRPr="0058599C" w:rsidRDefault="00CF6D69" w:rsidP="00C35163">
            <w:pPr>
              <w:pStyle w:val="Piedepgina"/>
              <w:tabs>
                <w:tab w:val="clear" w:pos="4419"/>
                <w:tab w:val="clear" w:pos="8838"/>
              </w:tabs>
              <w:jc w:val="both"/>
              <w:rPr>
                <w:snapToGrid w:val="0"/>
                <w:szCs w:val="18"/>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szCs w:val="18"/>
                <w:lang w:val="es-MX"/>
              </w:rPr>
            </w:pPr>
            <w:r w:rsidRPr="0058599C">
              <w:rPr>
                <w:snapToGrid w:val="0"/>
                <w:szCs w:val="18"/>
                <w:lang w:val="es-MX"/>
              </w:rPr>
              <w:t>Subdirección de Seguros Personal Operativo</w:t>
            </w: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szCs w:val="18"/>
                <w:lang w:val="es-MX"/>
              </w:rPr>
            </w:pPr>
            <w:r w:rsidRPr="0058599C">
              <w:rPr>
                <w:snapToGrid w:val="0"/>
                <w:szCs w:val="18"/>
                <w:lang w:val="es-MX"/>
              </w:rPr>
              <w:t xml:space="preserve">19. Recibe fichas de depósito de cada uno de los conceptos. </w:t>
            </w:r>
          </w:p>
          <w:p w:rsidR="00CF6D69" w:rsidRPr="0058599C" w:rsidRDefault="00CF6D69" w:rsidP="00C35163">
            <w:pPr>
              <w:pStyle w:val="Piedepgina"/>
              <w:tabs>
                <w:tab w:val="clear" w:pos="4419"/>
                <w:tab w:val="clear" w:pos="8838"/>
              </w:tabs>
              <w:jc w:val="both"/>
              <w:rPr>
                <w:snapToGrid w:val="0"/>
                <w:szCs w:val="18"/>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szCs w:val="18"/>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szCs w:val="18"/>
                <w:lang w:val="es-MX"/>
              </w:rPr>
            </w:pPr>
            <w:r w:rsidRPr="0058599C">
              <w:rPr>
                <w:snapToGrid w:val="0"/>
                <w:szCs w:val="18"/>
                <w:lang w:val="es-MX"/>
              </w:rPr>
              <w:t>20. Revisa 24 horas después, en la página web del ISSSTE, que estén reflejados los pagos realizados.</w:t>
            </w:r>
          </w:p>
          <w:p w:rsidR="00CF6D69" w:rsidRPr="0058599C" w:rsidRDefault="00CF6D69" w:rsidP="00C35163">
            <w:pPr>
              <w:pStyle w:val="Piedepgina"/>
              <w:tabs>
                <w:tab w:val="clear" w:pos="4419"/>
                <w:tab w:val="clear" w:pos="8838"/>
              </w:tabs>
              <w:jc w:val="both"/>
              <w:rPr>
                <w:snapToGrid w:val="0"/>
                <w:szCs w:val="18"/>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szCs w:val="18"/>
                <w:lang w:val="es-MX"/>
              </w:rPr>
            </w:pPr>
            <w:r w:rsidRPr="0058599C">
              <w:rPr>
                <w:snapToGrid w:val="0"/>
                <w:szCs w:val="18"/>
                <w:lang w:val="es-MX"/>
              </w:rPr>
              <w:t>21. Imprime el recibo del pago de conceptos emitido en la página web del ISSSTE y lo turna a la Dirección de Tesorería.</w:t>
            </w:r>
          </w:p>
          <w:p w:rsidR="00CF6D69" w:rsidRPr="0058599C" w:rsidRDefault="00CF6D69" w:rsidP="00C35163">
            <w:pPr>
              <w:pStyle w:val="Piedepgina"/>
              <w:tabs>
                <w:tab w:val="clear" w:pos="4419"/>
                <w:tab w:val="clear" w:pos="8838"/>
              </w:tabs>
              <w:jc w:val="both"/>
              <w:rPr>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szCs w:val="18"/>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center"/>
              <w:rPr>
                <w:b/>
                <w:bCs/>
                <w:snapToGrid w:val="0"/>
                <w:szCs w:val="18"/>
                <w:lang w:val="es-MX"/>
              </w:rPr>
            </w:pPr>
            <w:r w:rsidRPr="0058599C">
              <w:rPr>
                <w:b/>
                <w:bCs/>
                <w:snapToGrid w:val="0"/>
                <w:szCs w:val="18"/>
                <w:lang w:val="es-MX"/>
              </w:rPr>
              <w:t>TERMINA PROCEDIMIENTO</w:t>
            </w: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C3516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35163">
            <w:pPr>
              <w:pStyle w:val="Piedepgina"/>
              <w:tabs>
                <w:tab w:val="clear" w:pos="4419"/>
                <w:tab w:val="clear" w:pos="8838"/>
              </w:tabs>
              <w:jc w:val="both"/>
              <w:rPr>
                <w:snapToGrid w:val="0"/>
                <w:lang w:val="es-MX"/>
              </w:rPr>
            </w:pPr>
          </w:p>
        </w:tc>
        <w:tc>
          <w:tcPr>
            <w:tcW w:w="2835" w:type="dxa"/>
            <w:tcBorders>
              <w:top w:val="nil"/>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tcBorders>
          </w:tcPr>
          <w:p w:rsidR="00CF6D69" w:rsidRPr="0058599C" w:rsidRDefault="00CF6D69">
            <w:pPr>
              <w:pStyle w:val="Piedepgina"/>
              <w:tabs>
                <w:tab w:val="clear" w:pos="4419"/>
                <w:tab w:val="clear" w:pos="8838"/>
              </w:tabs>
              <w:jc w:val="both"/>
              <w:rPr>
                <w:snapToGrid w:val="0"/>
                <w:lang w:val="es-MX"/>
              </w:rPr>
            </w:pPr>
          </w:p>
        </w:tc>
        <w:tc>
          <w:tcPr>
            <w:tcW w:w="2835" w:type="dxa"/>
            <w:tcBorders>
              <w:top w:val="nil"/>
            </w:tcBorders>
          </w:tcPr>
          <w:p w:rsidR="00CF6D69" w:rsidRPr="0058599C" w:rsidRDefault="00CF6D69">
            <w:pPr>
              <w:pStyle w:val="Piedepgina"/>
              <w:tabs>
                <w:tab w:val="clear" w:pos="4419"/>
                <w:tab w:val="clear" w:pos="8838"/>
              </w:tabs>
              <w:jc w:val="center"/>
              <w:rPr>
                <w:snapToGrid w:val="0"/>
                <w:lang w:val="es-MX"/>
              </w:rPr>
            </w:pPr>
          </w:p>
        </w:tc>
      </w:tr>
    </w:tbl>
    <w:p w:rsidR="00CF6D69" w:rsidRPr="0058599C" w:rsidRDefault="00CF6D69" w:rsidP="007C05A3">
      <w:pPr>
        <w:pStyle w:val="Piedepgina"/>
        <w:tabs>
          <w:tab w:val="clear" w:pos="4419"/>
          <w:tab w:val="clear" w:pos="8838"/>
          <w:tab w:val="right" w:pos="2480"/>
          <w:tab w:val="right" w:pos="7583"/>
        </w:tabs>
        <w:ind w:left="-214"/>
        <w:rPr>
          <w:snapToGrid w:val="0"/>
          <w:lang w:val="es-MX"/>
        </w:rPr>
        <w:sectPr w:rsidR="00CF6D69" w:rsidRPr="0058599C">
          <w:pgSz w:w="12242" w:h="15842" w:code="1"/>
          <w:pgMar w:top="856" w:right="851" w:bottom="567" w:left="1077" w:header="567" w:footer="567" w:gutter="0"/>
          <w:cols w:space="720"/>
        </w:sectPr>
      </w:pPr>
    </w:p>
    <w:tbl>
      <w:tblPr>
        <w:tblW w:w="1066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5103"/>
        <w:gridCol w:w="2871"/>
      </w:tblGrid>
      <w:tr w:rsidR="00CF6D69" w:rsidRPr="0058599C">
        <w:trPr>
          <w:cantSplit/>
        </w:trPr>
        <w:tc>
          <w:tcPr>
            <w:tcW w:w="10668" w:type="dxa"/>
            <w:gridSpan w:val="3"/>
          </w:tcPr>
          <w:p w:rsidR="00CF6D69" w:rsidRPr="0058599C" w:rsidRDefault="00CF6D69" w:rsidP="00395F05">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395F05">
            <w:pPr>
              <w:pStyle w:val="Piedepgina"/>
              <w:tabs>
                <w:tab w:val="clear" w:pos="4419"/>
                <w:tab w:val="clear" w:pos="8838"/>
              </w:tabs>
              <w:jc w:val="center"/>
              <w:rPr>
                <w:b/>
                <w:bCs/>
                <w:snapToGrid w:val="0"/>
                <w:sz w:val="28"/>
                <w:lang w:val="es-MX"/>
              </w:rPr>
            </w:pPr>
            <w:r w:rsidRPr="0058599C">
              <w:rPr>
                <w:b/>
                <w:bCs/>
                <w:snapToGrid w:val="0"/>
                <w:sz w:val="28"/>
                <w:lang w:val="es-MX"/>
              </w:rPr>
              <w:t>PAGO DE CRÉDITO Y SEGURO DE VIVIENDA A FOVISSSTE</w:t>
            </w:r>
          </w:p>
        </w:tc>
      </w:tr>
      <w:tr w:rsidR="00CF6D69" w:rsidRPr="0058599C">
        <w:tc>
          <w:tcPr>
            <w:tcW w:w="2694" w:type="dxa"/>
          </w:tcPr>
          <w:p w:rsidR="00CF6D69" w:rsidRPr="0058599C" w:rsidRDefault="00CF6D69" w:rsidP="00395F05">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395F05">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395F05">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bottom w:val="nil"/>
            </w:tcBorders>
          </w:tcPr>
          <w:p w:rsidR="00CF6D69" w:rsidRPr="0058599C" w:rsidRDefault="00CF6D69" w:rsidP="00C35163">
            <w:pPr>
              <w:pStyle w:val="Piedepgina"/>
              <w:tabs>
                <w:tab w:val="clear" w:pos="4419"/>
                <w:tab w:val="clear" w:pos="8838"/>
              </w:tabs>
              <w:jc w:val="both"/>
              <w:rPr>
                <w:snapToGrid w:val="0"/>
                <w:lang w:val="es-MX"/>
              </w:rPr>
            </w:pPr>
          </w:p>
        </w:tc>
        <w:tc>
          <w:tcPr>
            <w:tcW w:w="5103" w:type="dxa"/>
            <w:tcBorders>
              <w:bottom w:val="nil"/>
            </w:tcBorders>
          </w:tcPr>
          <w:p w:rsidR="00CF6D69" w:rsidRPr="0058599C" w:rsidRDefault="00CF6D69" w:rsidP="00C35163">
            <w:pPr>
              <w:pStyle w:val="Piedepgina"/>
              <w:tabs>
                <w:tab w:val="clear" w:pos="4419"/>
                <w:tab w:val="clear" w:pos="8838"/>
              </w:tabs>
              <w:jc w:val="center"/>
              <w:rPr>
                <w:b/>
                <w:bCs/>
                <w:snapToGrid w:val="0"/>
                <w:lang w:val="es-MX"/>
              </w:rPr>
            </w:pPr>
          </w:p>
          <w:p w:rsidR="00CF6D69" w:rsidRPr="0058599C" w:rsidRDefault="00CF6D69" w:rsidP="00C35163">
            <w:pPr>
              <w:pStyle w:val="Piedepgina"/>
              <w:tabs>
                <w:tab w:val="clear" w:pos="4419"/>
                <w:tab w:val="clear" w:pos="8838"/>
              </w:tabs>
              <w:jc w:val="center"/>
              <w:rPr>
                <w:b/>
                <w:bCs/>
                <w:snapToGrid w:val="0"/>
                <w:lang w:val="es-MX"/>
              </w:rPr>
            </w:pPr>
            <w:r w:rsidRPr="0058599C">
              <w:rPr>
                <w:b/>
                <w:bCs/>
                <w:snapToGrid w:val="0"/>
                <w:lang w:val="es-MX"/>
              </w:rPr>
              <w:t>DEL PROCEDIMIENTO:</w:t>
            </w:r>
          </w:p>
          <w:p w:rsidR="00CF6D69" w:rsidRPr="0058599C" w:rsidRDefault="00CF6D69" w:rsidP="00C35163">
            <w:pPr>
              <w:numPr>
                <w:ilvl w:val="0"/>
                <w:numId w:val="9"/>
              </w:numPr>
              <w:shd w:val="clear" w:color="auto" w:fill="FFFFFF"/>
              <w:tabs>
                <w:tab w:val="clear" w:pos="1777"/>
                <w:tab w:val="num" w:pos="355"/>
              </w:tabs>
              <w:ind w:left="497" w:hanging="425"/>
              <w:jc w:val="center"/>
              <w:rPr>
                <w:rFonts w:cs="Arial"/>
                <w:b/>
                <w:color w:val="000000"/>
                <w:lang w:val="es-ES_tradnl"/>
              </w:rPr>
            </w:pPr>
            <w:r w:rsidRPr="0058599C">
              <w:rPr>
                <w:rFonts w:cs="Arial"/>
                <w:b/>
                <w:color w:val="000000"/>
                <w:lang w:val="es-ES_tradnl"/>
              </w:rPr>
              <w:t>NÓMINA ORDINARIA</w:t>
            </w:r>
          </w:p>
          <w:p w:rsidR="00CF6D69" w:rsidRPr="0058599C" w:rsidRDefault="00CF6D69" w:rsidP="00C35163">
            <w:pPr>
              <w:shd w:val="clear" w:color="auto" w:fill="FFFFFF"/>
              <w:rPr>
                <w:snapToGrid w:val="0"/>
                <w:lang w:val="es-MX"/>
              </w:rPr>
            </w:pPr>
          </w:p>
        </w:tc>
        <w:tc>
          <w:tcPr>
            <w:tcW w:w="2871" w:type="dxa"/>
            <w:tcBorders>
              <w:bottom w:val="nil"/>
            </w:tcBorders>
          </w:tcPr>
          <w:p w:rsidR="00CF6D69" w:rsidRPr="0058599C" w:rsidRDefault="00CF6D69" w:rsidP="00C3516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D933F6">
            <w:pPr>
              <w:pStyle w:val="Piedepgina"/>
              <w:tabs>
                <w:tab w:val="clear" w:pos="4419"/>
                <w:tab w:val="clear" w:pos="8838"/>
              </w:tabs>
              <w:rPr>
                <w:snapToGrid w:val="0"/>
                <w:lang w:val="es-MX"/>
              </w:rPr>
            </w:pPr>
            <w:r w:rsidRPr="0058599C">
              <w:rPr>
                <w:snapToGrid w:val="0"/>
                <w:lang w:val="es-MX"/>
              </w:rPr>
              <w:t>Dirección de Prestaciones al Personal</w:t>
            </w:r>
          </w:p>
        </w:tc>
        <w:tc>
          <w:tcPr>
            <w:tcW w:w="5103" w:type="dxa"/>
            <w:tcBorders>
              <w:top w:val="nil"/>
              <w:bottom w:val="nil"/>
            </w:tcBorders>
          </w:tcPr>
          <w:p w:rsidR="00CF6D69" w:rsidRPr="0058599C" w:rsidRDefault="00CF6D69">
            <w:pPr>
              <w:pStyle w:val="Piedepgina"/>
              <w:tabs>
                <w:tab w:val="clear" w:pos="4419"/>
                <w:tab w:val="clear" w:pos="8838"/>
              </w:tabs>
              <w:jc w:val="both"/>
              <w:rPr>
                <w:snapToGrid w:val="0"/>
                <w:lang w:val="es-MX"/>
              </w:rPr>
            </w:pPr>
            <w:r w:rsidRPr="0058599C">
              <w:rPr>
                <w:snapToGrid w:val="0"/>
                <w:lang w:val="es-MX"/>
              </w:rPr>
              <w:t>1. Recibe reporte vía sistema SIA, del importe de pago.</w:t>
            </w:r>
          </w:p>
          <w:p w:rsidR="00CF6D69" w:rsidRPr="0058599C" w:rsidRDefault="00CF6D69">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95F05">
            <w:pPr>
              <w:pStyle w:val="Piedepgina"/>
              <w:tabs>
                <w:tab w:val="clear" w:pos="4419"/>
                <w:tab w:val="clear" w:pos="8838"/>
              </w:tabs>
              <w:jc w:val="both"/>
              <w:rPr>
                <w:snapToGrid w:val="0"/>
                <w:lang w:val="es-MX"/>
              </w:rPr>
            </w:pPr>
          </w:p>
        </w:tc>
        <w:tc>
          <w:tcPr>
            <w:tcW w:w="5103" w:type="dxa"/>
            <w:tcBorders>
              <w:top w:val="nil"/>
              <w:bottom w:val="nil"/>
            </w:tcBorders>
          </w:tcPr>
          <w:p w:rsidR="00CF6D69" w:rsidRPr="0058599C" w:rsidRDefault="00CF6D69">
            <w:pPr>
              <w:pStyle w:val="Piedepgina"/>
              <w:tabs>
                <w:tab w:val="clear" w:pos="4419"/>
                <w:tab w:val="clear" w:pos="8838"/>
              </w:tabs>
              <w:jc w:val="both"/>
              <w:rPr>
                <w:snapToGrid w:val="0"/>
                <w:lang w:val="es-MX"/>
              </w:rPr>
            </w:pPr>
            <w:r w:rsidRPr="0058599C">
              <w:rPr>
                <w:snapToGrid w:val="0"/>
                <w:lang w:val="es-MX"/>
              </w:rPr>
              <w:t>2. Requisita dos Solicitudes de Recursos Financieros para cada concepto, Crédito de Vivienda y otra para Seguro de Vivienda.</w:t>
            </w:r>
          </w:p>
          <w:p w:rsidR="00CF6D69" w:rsidRPr="0058599C" w:rsidRDefault="00CF6D69">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r w:rsidRPr="0058599C">
              <w:rPr>
                <w:snapToGrid w:val="0"/>
                <w:lang w:val="es-MX"/>
              </w:rPr>
              <w:t>Solicitud de Recursos Financieros</w:t>
            </w:r>
          </w:p>
        </w:tc>
      </w:tr>
      <w:tr w:rsidR="00CF6D69" w:rsidRPr="0058599C">
        <w:tc>
          <w:tcPr>
            <w:tcW w:w="2694" w:type="dxa"/>
            <w:tcBorders>
              <w:top w:val="nil"/>
              <w:bottom w:val="nil"/>
            </w:tcBorders>
          </w:tcPr>
          <w:p w:rsidR="00CF6D69" w:rsidRPr="0058599C" w:rsidRDefault="00CF6D69" w:rsidP="00F87D9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7310D">
            <w:pPr>
              <w:pStyle w:val="Piedepgina"/>
              <w:tabs>
                <w:tab w:val="clear" w:pos="4419"/>
                <w:tab w:val="clear" w:pos="8838"/>
              </w:tabs>
              <w:jc w:val="both"/>
              <w:rPr>
                <w:snapToGrid w:val="0"/>
                <w:lang w:val="es-MX"/>
              </w:rPr>
            </w:pPr>
            <w:r w:rsidRPr="0058599C">
              <w:rPr>
                <w:snapToGrid w:val="0"/>
                <w:lang w:val="es-MX"/>
              </w:rPr>
              <w:t>3. Firma las solicitudes, anexa reporte emitido por el sistema SIA. Turna para su validación y trámites conducentes.</w:t>
            </w:r>
          </w:p>
          <w:p w:rsidR="00CF6D69" w:rsidRPr="0058599C" w:rsidRDefault="00CF6D69" w:rsidP="00F87D93">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F87D9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87D93">
            <w:pPr>
              <w:pStyle w:val="Piedepgina"/>
              <w:tabs>
                <w:tab w:val="clear" w:pos="4419"/>
                <w:tab w:val="clear" w:pos="8838"/>
              </w:tabs>
              <w:rPr>
                <w:snapToGrid w:val="0"/>
                <w:lang w:val="es-MX"/>
              </w:rPr>
            </w:pPr>
            <w:r w:rsidRPr="0058599C">
              <w:rPr>
                <w:snapToGrid w:val="0"/>
                <w:lang w:val="es-MX"/>
              </w:rPr>
              <w:t>Subdirección de Procesos y Validación Operativa</w:t>
            </w:r>
          </w:p>
        </w:tc>
        <w:tc>
          <w:tcPr>
            <w:tcW w:w="5103" w:type="dxa"/>
            <w:tcBorders>
              <w:top w:val="nil"/>
              <w:bottom w:val="nil"/>
            </w:tcBorders>
          </w:tcPr>
          <w:p w:rsidR="00CF6D69" w:rsidRPr="0058599C" w:rsidRDefault="00CF6D69" w:rsidP="004E0B99">
            <w:pPr>
              <w:pStyle w:val="Piedepgina"/>
              <w:tabs>
                <w:tab w:val="clear" w:pos="4419"/>
                <w:tab w:val="clear" w:pos="8838"/>
              </w:tabs>
              <w:jc w:val="both"/>
              <w:rPr>
                <w:snapToGrid w:val="0"/>
                <w:lang w:val="es-MX"/>
              </w:rPr>
            </w:pPr>
            <w:r w:rsidRPr="0058599C">
              <w:rPr>
                <w:snapToGrid w:val="0"/>
                <w:lang w:val="es-MX"/>
              </w:rPr>
              <w:t>4. Recibe y valida documentación que respaldan las Solicitudes de Recursos Financieros y envía información por el sistema SIA a la Jefatura de Unidad de Programación y Presupuesto.</w:t>
            </w:r>
          </w:p>
          <w:p w:rsidR="00CF6D69" w:rsidRPr="0058599C" w:rsidRDefault="00CF6D69" w:rsidP="004E0B99">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F87D9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87D9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4E0B99">
            <w:pPr>
              <w:pStyle w:val="Piedepgina"/>
              <w:tabs>
                <w:tab w:val="clear" w:pos="4419"/>
                <w:tab w:val="clear" w:pos="8838"/>
              </w:tabs>
              <w:jc w:val="both"/>
              <w:rPr>
                <w:snapToGrid w:val="0"/>
                <w:lang w:val="es-MX"/>
              </w:rPr>
            </w:pPr>
            <w:r w:rsidRPr="0058599C">
              <w:rPr>
                <w:snapToGrid w:val="0"/>
                <w:lang w:val="es-MX"/>
              </w:rPr>
              <w:t>5. Emite los reportes de soporte y anexa a la Solicitud de Recursos Financieros.</w:t>
            </w:r>
          </w:p>
          <w:p w:rsidR="00CF6D69" w:rsidRPr="0058599C" w:rsidRDefault="00CF6D69" w:rsidP="004E0B99">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F87D93">
            <w:pPr>
              <w:pStyle w:val="Piedepgina"/>
              <w:tabs>
                <w:tab w:val="clear" w:pos="4419"/>
                <w:tab w:val="clear" w:pos="8838"/>
              </w:tabs>
              <w:jc w:val="center"/>
              <w:rPr>
                <w:snapToGrid w:val="0"/>
                <w:lang w:val="es-MX"/>
              </w:rPr>
            </w:pPr>
            <w:r w:rsidRPr="0058599C">
              <w:rPr>
                <w:snapToGrid w:val="0"/>
                <w:lang w:val="es-MX"/>
              </w:rPr>
              <w:t>Reportes Soporte</w:t>
            </w:r>
          </w:p>
        </w:tc>
      </w:tr>
      <w:tr w:rsidR="00CF6D69" w:rsidRPr="0058599C">
        <w:tc>
          <w:tcPr>
            <w:tcW w:w="2694" w:type="dxa"/>
            <w:tcBorders>
              <w:top w:val="nil"/>
              <w:bottom w:val="nil"/>
            </w:tcBorders>
          </w:tcPr>
          <w:p w:rsidR="00CF6D69" w:rsidRPr="0058599C" w:rsidRDefault="00CF6D69" w:rsidP="00F87D9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4E0B99">
            <w:pPr>
              <w:pStyle w:val="Piedepgina"/>
              <w:tabs>
                <w:tab w:val="clear" w:pos="4419"/>
                <w:tab w:val="clear" w:pos="8838"/>
              </w:tabs>
              <w:jc w:val="both"/>
              <w:rPr>
                <w:snapToGrid w:val="0"/>
                <w:lang w:val="es-MX"/>
              </w:rPr>
            </w:pPr>
            <w:r w:rsidRPr="0058599C">
              <w:rPr>
                <w:snapToGrid w:val="0"/>
                <w:lang w:val="es-MX"/>
              </w:rPr>
              <w:t>6. Recaba firma de la Dirección General de Recursos Humanos y turna.</w:t>
            </w:r>
          </w:p>
          <w:p w:rsidR="00CF6D69" w:rsidRPr="0058599C" w:rsidRDefault="00CF6D69" w:rsidP="004E0B99">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F87D9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r w:rsidRPr="0058599C">
              <w:rPr>
                <w:snapToGrid w:val="0"/>
                <w:lang w:val="es-MX"/>
              </w:rPr>
              <w:t>Coordinación Financiera</w:t>
            </w:r>
          </w:p>
          <w:p w:rsidR="00CF6D69" w:rsidRPr="0058599C" w:rsidRDefault="00CF6D69" w:rsidP="00BF520B">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7. Recibe Solicitudes de Recursos Financieros, reporte emitido por el SIA del personal que cuenta con el crédito hipotecario, así como el reporte de pago emitido por la Subdirección de Procesos y Validación Operativa.</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F520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8. Turna a la Jefatura de Unidad de Programación y Presupuesto la Solicitud de Recursos Financieros y anexos.</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F520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r w:rsidRPr="0058599C">
              <w:rPr>
                <w:snapToGrid w:val="0"/>
                <w:lang w:val="es-MX"/>
              </w:rPr>
              <w:t>Jefatura de Unidad de Programación y Presupuesto</w:t>
            </w:r>
          </w:p>
          <w:p w:rsidR="00CF6D69" w:rsidRPr="0058599C" w:rsidRDefault="00CF6D69" w:rsidP="00BF520B">
            <w:pPr>
              <w:pStyle w:val="Piedepgina"/>
              <w:tabs>
                <w:tab w:val="clear" w:pos="4419"/>
                <w:tab w:val="clear" w:pos="8838"/>
              </w:tabs>
              <w:jc w:val="both"/>
              <w:rPr>
                <w:snapToGrid w:val="0"/>
                <w:lang w:val="es-MX"/>
              </w:rPr>
            </w:pPr>
          </w:p>
        </w:tc>
        <w:tc>
          <w:tcPr>
            <w:tcW w:w="5103"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9. Recibe vía sistema SIA la información validada por la Subdirección de Procesos y Validación Operativa.</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F520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p>
        </w:tc>
        <w:tc>
          <w:tcPr>
            <w:tcW w:w="5103"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10. Verifica la disponibilidad de recursos, mediante el sistema SIA. Determina.</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F520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11. Libera el pago, e informa a las Jefaturas de Unidad de Contabilidad y Tesorería, mediante el sistema SIA.</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F520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r w:rsidRPr="0058599C">
              <w:rPr>
                <w:snapToGrid w:val="0"/>
                <w:lang w:val="es-MX"/>
              </w:rPr>
              <w:t>Jefatura de Unidad de Contabilidad</w:t>
            </w:r>
          </w:p>
        </w:tc>
        <w:tc>
          <w:tcPr>
            <w:tcW w:w="5103"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12. Genera las Pólizas Contables vía SIA, y turna a la Jefatura de Unidad de Tesorería.</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F520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r w:rsidRPr="0058599C">
              <w:rPr>
                <w:snapToGrid w:val="0"/>
                <w:lang w:val="es-MX"/>
              </w:rPr>
              <w:t>Jefatura de Unidad de Tesorería</w:t>
            </w:r>
          </w:p>
          <w:p w:rsidR="00CF6D69" w:rsidRPr="0058599C" w:rsidRDefault="00CF6D69" w:rsidP="00BF520B">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13. Recibe información en el sistema SIA de la liberación del pago y pólizas contables. Recibe en forma física la información y emite los cheques (no certificados) correspondientes.</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F520B">
            <w:pPr>
              <w:pStyle w:val="Piedepgina"/>
              <w:tabs>
                <w:tab w:val="clear" w:pos="4419"/>
                <w:tab w:val="clear" w:pos="8838"/>
              </w:tabs>
              <w:jc w:val="center"/>
              <w:rPr>
                <w:snapToGrid w:val="0"/>
                <w:lang w:val="es-MX"/>
              </w:rPr>
            </w:pPr>
            <w:r w:rsidRPr="0058599C">
              <w:rPr>
                <w:snapToGrid w:val="0"/>
                <w:lang w:val="es-MX"/>
              </w:rPr>
              <w:t>Cheque</w:t>
            </w:r>
          </w:p>
        </w:tc>
      </w:tr>
      <w:tr w:rsidR="00CF6D69" w:rsidRPr="0058599C">
        <w:tc>
          <w:tcPr>
            <w:tcW w:w="2694" w:type="dxa"/>
            <w:tcBorders>
              <w:top w:val="nil"/>
              <w:bottom w:val="nil"/>
            </w:tcBorders>
          </w:tcPr>
          <w:p w:rsidR="00CF6D69" w:rsidRPr="0058599C" w:rsidRDefault="00CF6D69" w:rsidP="00F87D9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D933F6">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F87D93">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F87D93">
            <w:pPr>
              <w:pStyle w:val="Piedepgina"/>
              <w:tabs>
                <w:tab w:val="clear" w:pos="4419"/>
                <w:tab w:val="clear" w:pos="8838"/>
              </w:tabs>
              <w:rPr>
                <w:snapToGrid w:val="0"/>
                <w:lang w:val="es-MX"/>
              </w:rPr>
            </w:pPr>
          </w:p>
        </w:tc>
        <w:tc>
          <w:tcPr>
            <w:tcW w:w="5103" w:type="dxa"/>
            <w:tcBorders>
              <w:top w:val="nil"/>
            </w:tcBorders>
          </w:tcPr>
          <w:p w:rsidR="00CF6D69" w:rsidRPr="0058599C" w:rsidRDefault="00CF6D69" w:rsidP="00D933F6">
            <w:pPr>
              <w:pStyle w:val="Piedepgina"/>
              <w:tabs>
                <w:tab w:val="clear" w:pos="4419"/>
                <w:tab w:val="clear" w:pos="8838"/>
              </w:tabs>
              <w:jc w:val="both"/>
              <w:rPr>
                <w:snapToGrid w:val="0"/>
                <w:lang w:val="es-MX"/>
              </w:rPr>
            </w:pPr>
          </w:p>
        </w:tc>
        <w:tc>
          <w:tcPr>
            <w:tcW w:w="2871" w:type="dxa"/>
            <w:tcBorders>
              <w:top w:val="nil"/>
            </w:tcBorders>
          </w:tcPr>
          <w:p w:rsidR="00CF6D69" w:rsidRPr="0058599C" w:rsidRDefault="00CF6D69" w:rsidP="00F87D93">
            <w:pPr>
              <w:pStyle w:val="Piedepgina"/>
              <w:tabs>
                <w:tab w:val="clear" w:pos="4419"/>
                <w:tab w:val="clear" w:pos="8838"/>
              </w:tabs>
              <w:jc w:val="center"/>
              <w:rPr>
                <w:snapToGrid w:val="0"/>
                <w:lang w:val="es-MX"/>
              </w:rPr>
            </w:pPr>
          </w:p>
        </w:tc>
      </w:tr>
      <w:tr w:rsidR="00CF6D69" w:rsidRPr="0058599C">
        <w:trPr>
          <w:cantSplit/>
        </w:trPr>
        <w:tc>
          <w:tcPr>
            <w:tcW w:w="10668" w:type="dxa"/>
            <w:gridSpan w:val="3"/>
          </w:tcPr>
          <w:p w:rsidR="00CF6D69" w:rsidRPr="0058599C" w:rsidRDefault="00CF6D69" w:rsidP="00BF520B">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BF520B">
            <w:pPr>
              <w:pStyle w:val="Piedepgina"/>
              <w:tabs>
                <w:tab w:val="clear" w:pos="4419"/>
                <w:tab w:val="clear" w:pos="8838"/>
              </w:tabs>
              <w:jc w:val="center"/>
              <w:rPr>
                <w:b/>
                <w:bCs/>
                <w:snapToGrid w:val="0"/>
                <w:sz w:val="28"/>
                <w:lang w:val="es-MX"/>
              </w:rPr>
            </w:pPr>
            <w:r w:rsidRPr="0058599C">
              <w:rPr>
                <w:b/>
                <w:bCs/>
                <w:snapToGrid w:val="0"/>
                <w:sz w:val="28"/>
                <w:lang w:val="es-MX"/>
              </w:rPr>
              <w:t>PAGO DE CRÉDITO Y SEGURO DE VIVIENDA A FOVISSSTE</w:t>
            </w:r>
          </w:p>
        </w:tc>
      </w:tr>
      <w:tr w:rsidR="00CF6D69" w:rsidRPr="0058599C">
        <w:tc>
          <w:tcPr>
            <w:tcW w:w="2694" w:type="dxa"/>
          </w:tcPr>
          <w:p w:rsidR="00CF6D69" w:rsidRPr="0058599C" w:rsidRDefault="00CF6D69" w:rsidP="00BF520B">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BF520B">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BF520B">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p>
          <w:p w:rsidR="00CF6D69" w:rsidRPr="0058599C" w:rsidRDefault="00CF6D69" w:rsidP="00BF520B">
            <w:pPr>
              <w:pStyle w:val="Piedepgina"/>
              <w:tabs>
                <w:tab w:val="clear" w:pos="4419"/>
                <w:tab w:val="clear" w:pos="8838"/>
              </w:tabs>
              <w:rPr>
                <w:snapToGrid w:val="0"/>
                <w:lang w:val="es-MX"/>
              </w:rPr>
            </w:pPr>
            <w:r w:rsidRPr="0058599C">
              <w:rPr>
                <w:snapToGrid w:val="0"/>
                <w:lang w:val="es-MX"/>
              </w:rPr>
              <w:t>Dirección de Prestaciones al Personal</w:t>
            </w:r>
          </w:p>
        </w:tc>
        <w:tc>
          <w:tcPr>
            <w:tcW w:w="5103"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p>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14. Deposita los cheques a la cuenta autorizada por el FOVISSSTE.</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F520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15. Entrega recibos originales del depósito realizado a cada uno de los conceptos a Tesorería.</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F520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87D93">
            <w:pPr>
              <w:pStyle w:val="Piedepgina"/>
              <w:tabs>
                <w:tab w:val="clear" w:pos="4419"/>
                <w:tab w:val="clear" w:pos="8838"/>
              </w:tabs>
              <w:rPr>
                <w:snapToGrid w:val="0"/>
                <w:lang w:val="es-MX"/>
              </w:rPr>
            </w:pPr>
            <w:r w:rsidRPr="0058599C">
              <w:rPr>
                <w:snapToGrid w:val="0"/>
                <w:lang w:val="es-MX"/>
              </w:rPr>
              <w:t>16. Envía a FOVISSSTE vía Internet, la relación del personal al cual se le aplican los descuentos.</w:t>
            </w:r>
          </w:p>
          <w:p w:rsidR="00CF6D69" w:rsidRPr="0058599C" w:rsidRDefault="00CF6D69" w:rsidP="00F87D93">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F87D9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87D9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D933F6">
            <w:pPr>
              <w:pStyle w:val="Piedepgina"/>
              <w:tabs>
                <w:tab w:val="clear" w:pos="4419"/>
                <w:tab w:val="clear" w:pos="8838"/>
              </w:tabs>
              <w:jc w:val="both"/>
              <w:rPr>
                <w:snapToGrid w:val="0"/>
                <w:lang w:val="es-MX"/>
              </w:rPr>
            </w:pPr>
            <w:r w:rsidRPr="0058599C">
              <w:rPr>
                <w:snapToGrid w:val="0"/>
                <w:lang w:val="es-MX"/>
              </w:rPr>
              <w:t>17. Procede a registrar, vía Internet en la página web del FOVISSSTE, el pago correspondiente a los conceptos de crédito y de seguro de vivienda, realizado quincenalmente.</w:t>
            </w:r>
          </w:p>
          <w:p w:rsidR="00CF6D69" w:rsidRPr="0058599C" w:rsidRDefault="00CF6D69" w:rsidP="00D933F6">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F87D9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87D9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D933F6">
            <w:pPr>
              <w:pStyle w:val="Piedepgina"/>
              <w:tabs>
                <w:tab w:val="clear" w:pos="4419"/>
                <w:tab w:val="clear" w:pos="8838"/>
              </w:tabs>
              <w:jc w:val="both"/>
              <w:rPr>
                <w:snapToGrid w:val="0"/>
                <w:lang w:val="es-MX"/>
              </w:rPr>
            </w:pPr>
            <w:r w:rsidRPr="0058599C">
              <w:rPr>
                <w:snapToGrid w:val="0"/>
                <w:lang w:val="es-MX"/>
              </w:rPr>
              <w:t>18. Imprime registro de pago con el resumen de procesamiento que emite el FOVISSSTE a través de su página web. Archiva.</w:t>
            </w:r>
          </w:p>
        </w:tc>
        <w:tc>
          <w:tcPr>
            <w:tcW w:w="2871" w:type="dxa"/>
            <w:tcBorders>
              <w:top w:val="nil"/>
              <w:bottom w:val="nil"/>
            </w:tcBorders>
          </w:tcPr>
          <w:p w:rsidR="00CF6D69" w:rsidRPr="0058599C" w:rsidRDefault="00CF6D69" w:rsidP="00F87D9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87D9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87D93">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F87D9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F87D93">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F87D93">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F87D93">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pPr>
              <w:pStyle w:val="Piedepgina"/>
              <w:tabs>
                <w:tab w:val="clear" w:pos="4419"/>
                <w:tab w:val="clear" w:pos="8838"/>
              </w:tabs>
              <w:jc w:val="center"/>
              <w:rPr>
                <w:b/>
                <w:bCs/>
                <w:snapToGrid w:val="0"/>
                <w:lang w:val="es-MX"/>
              </w:rPr>
            </w:pPr>
            <w:r w:rsidRPr="0058599C">
              <w:rPr>
                <w:b/>
                <w:bCs/>
                <w:snapToGrid w:val="0"/>
                <w:lang w:val="es-MX"/>
              </w:rPr>
              <w:t>TERMINA PROCEDIMIENTO</w:t>
            </w:r>
          </w:p>
          <w:p w:rsidR="00CF6D69" w:rsidRPr="0058599C" w:rsidRDefault="00CF6D69">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pPr>
              <w:pStyle w:val="Piedepgina"/>
              <w:tabs>
                <w:tab w:val="clear" w:pos="4419"/>
                <w:tab w:val="clear" w:pos="8838"/>
              </w:tabs>
              <w:rPr>
                <w:snapToGrid w:val="0"/>
                <w:lang w:val="es-MX"/>
              </w:rPr>
            </w:pPr>
          </w:p>
        </w:tc>
        <w:tc>
          <w:tcPr>
            <w:tcW w:w="5103" w:type="dxa"/>
            <w:tcBorders>
              <w:top w:val="nil"/>
            </w:tcBorders>
          </w:tcPr>
          <w:p w:rsidR="00CF6D69" w:rsidRPr="0058599C" w:rsidRDefault="00CF6D69" w:rsidP="008A53E4">
            <w:pPr>
              <w:pStyle w:val="Piedepgina"/>
              <w:tabs>
                <w:tab w:val="clear" w:pos="4419"/>
                <w:tab w:val="clear" w:pos="8838"/>
              </w:tabs>
              <w:rPr>
                <w:snapToGrid w:val="0"/>
                <w:lang w:val="es-MX"/>
              </w:rPr>
            </w:pPr>
          </w:p>
        </w:tc>
        <w:tc>
          <w:tcPr>
            <w:tcW w:w="2871" w:type="dxa"/>
            <w:tcBorders>
              <w:top w:val="nil"/>
            </w:tcBorders>
          </w:tcPr>
          <w:p w:rsidR="00CF6D69" w:rsidRPr="0058599C" w:rsidRDefault="00CF6D69">
            <w:pPr>
              <w:pStyle w:val="Piedepgina"/>
              <w:tabs>
                <w:tab w:val="clear" w:pos="4419"/>
                <w:tab w:val="clear" w:pos="8838"/>
              </w:tabs>
              <w:jc w:val="center"/>
              <w:rPr>
                <w:snapToGrid w:val="0"/>
                <w:lang w:val="es-MX"/>
              </w:rPr>
            </w:pPr>
          </w:p>
        </w:tc>
      </w:tr>
    </w:tbl>
    <w:p w:rsidR="00CF6D69" w:rsidRPr="0058599C" w:rsidRDefault="00CF6D69" w:rsidP="00F76070">
      <w:pPr>
        <w:pStyle w:val="Piedepgina"/>
        <w:tabs>
          <w:tab w:val="clear" w:pos="4419"/>
          <w:tab w:val="clear" w:pos="8838"/>
        </w:tabs>
        <w:rPr>
          <w:snapToGrid w:val="0"/>
          <w:sz w:val="10"/>
          <w:szCs w:val="8"/>
        </w:rPr>
        <w:sectPr w:rsidR="00CF6D69" w:rsidRPr="0058599C">
          <w:pgSz w:w="12242" w:h="15842" w:code="1"/>
          <w:pgMar w:top="856" w:right="851" w:bottom="567" w:left="1077" w:header="567" w:footer="567" w:gutter="0"/>
          <w:cols w:space="720"/>
        </w:sectPr>
      </w:pPr>
    </w:p>
    <w:tbl>
      <w:tblPr>
        <w:tblW w:w="1066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5103"/>
        <w:gridCol w:w="2871"/>
      </w:tblGrid>
      <w:tr w:rsidR="00CF6D69" w:rsidRPr="0058599C">
        <w:trPr>
          <w:cantSplit/>
        </w:trPr>
        <w:tc>
          <w:tcPr>
            <w:tcW w:w="10668" w:type="dxa"/>
            <w:gridSpan w:val="3"/>
          </w:tcPr>
          <w:p w:rsidR="00CF6D69" w:rsidRPr="0058599C" w:rsidRDefault="00CF6D69" w:rsidP="00773630">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773630">
            <w:pPr>
              <w:pStyle w:val="Piedepgina"/>
              <w:tabs>
                <w:tab w:val="clear" w:pos="4419"/>
                <w:tab w:val="clear" w:pos="8838"/>
              </w:tabs>
              <w:jc w:val="center"/>
              <w:rPr>
                <w:b/>
                <w:bCs/>
                <w:snapToGrid w:val="0"/>
                <w:sz w:val="28"/>
                <w:lang w:val="es-MX"/>
              </w:rPr>
            </w:pPr>
            <w:r w:rsidRPr="0058599C">
              <w:rPr>
                <w:b/>
                <w:bCs/>
                <w:snapToGrid w:val="0"/>
                <w:sz w:val="28"/>
                <w:lang w:val="es-MX"/>
              </w:rPr>
              <w:t>PAGO A LA ASEGURADORA / SOCIEDAD DE INVERSIÓN</w:t>
            </w:r>
          </w:p>
        </w:tc>
      </w:tr>
      <w:tr w:rsidR="00CF6D69" w:rsidRPr="0058599C">
        <w:tc>
          <w:tcPr>
            <w:tcW w:w="2694" w:type="dxa"/>
          </w:tcPr>
          <w:p w:rsidR="00CF6D69" w:rsidRPr="0058599C" w:rsidRDefault="00CF6D69" w:rsidP="00773630">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773630">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773630">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bottom w:val="nil"/>
            </w:tcBorders>
          </w:tcPr>
          <w:p w:rsidR="00CF6D69" w:rsidRPr="0058599C" w:rsidRDefault="00CF6D69" w:rsidP="00773630">
            <w:pPr>
              <w:pStyle w:val="Piedepgina"/>
              <w:tabs>
                <w:tab w:val="clear" w:pos="4419"/>
                <w:tab w:val="clear" w:pos="8838"/>
              </w:tabs>
              <w:jc w:val="both"/>
              <w:rPr>
                <w:snapToGrid w:val="0"/>
                <w:lang w:val="es-MX"/>
              </w:rPr>
            </w:pPr>
          </w:p>
        </w:tc>
        <w:tc>
          <w:tcPr>
            <w:tcW w:w="5103" w:type="dxa"/>
            <w:tcBorders>
              <w:bottom w:val="nil"/>
            </w:tcBorders>
          </w:tcPr>
          <w:p w:rsidR="00CF6D69" w:rsidRPr="0058599C" w:rsidRDefault="00CF6D69" w:rsidP="00773630">
            <w:pPr>
              <w:pStyle w:val="Piedepgina"/>
              <w:tabs>
                <w:tab w:val="clear" w:pos="4419"/>
                <w:tab w:val="clear" w:pos="8838"/>
              </w:tabs>
              <w:jc w:val="center"/>
              <w:rPr>
                <w:b/>
                <w:bCs/>
                <w:snapToGrid w:val="0"/>
                <w:lang w:val="es-MX"/>
              </w:rPr>
            </w:pPr>
          </w:p>
          <w:p w:rsidR="00CF6D69" w:rsidRPr="0058599C" w:rsidRDefault="00CF6D69" w:rsidP="00773630">
            <w:pPr>
              <w:pStyle w:val="Piedepgina"/>
              <w:tabs>
                <w:tab w:val="clear" w:pos="4419"/>
                <w:tab w:val="clear" w:pos="8838"/>
              </w:tabs>
              <w:jc w:val="center"/>
              <w:rPr>
                <w:b/>
                <w:bCs/>
                <w:snapToGrid w:val="0"/>
                <w:lang w:val="es-MX"/>
              </w:rPr>
            </w:pPr>
            <w:r w:rsidRPr="0058599C">
              <w:rPr>
                <w:b/>
                <w:bCs/>
                <w:snapToGrid w:val="0"/>
                <w:lang w:val="es-MX"/>
              </w:rPr>
              <w:t>DEL PROCEDIMIENTO:</w:t>
            </w:r>
          </w:p>
          <w:p w:rsidR="00CF6D69" w:rsidRPr="0058599C" w:rsidRDefault="00CF6D69" w:rsidP="00773630">
            <w:pPr>
              <w:numPr>
                <w:ilvl w:val="0"/>
                <w:numId w:val="9"/>
              </w:numPr>
              <w:shd w:val="clear" w:color="auto" w:fill="FFFFFF"/>
              <w:tabs>
                <w:tab w:val="clear" w:pos="1777"/>
                <w:tab w:val="num" w:pos="355"/>
              </w:tabs>
              <w:ind w:left="497" w:hanging="425"/>
              <w:jc w:val="center"/>
              <w:rPr>
                <w:rFonts w:cs="Arial"/>
                <w:b/>
                <w:color w:val="000000"/>
                <w:lang w:val="es-ES_tradnl"/>
              </w:rPr>
            </w:pPr>
            <w:r w:rsidRPr="0058599C">
              <w:rPr>
                <w:rFonts w:cs="Arial"/>
                <w:b/>
                <w:color w:val="000000"/>
                <w:lang w:val="es-ES_tradnl"/>
              </w:rPr>
              <w:t>NÓMINA ORDINARIA</w:t>
            </w:r>
          </w:p>
          <w:p w:rsidR="00CF6D69" w:rsidRPr="0058599C" w:rsidRDefault="00CF6D69" w:rsidP="00773630">
            <w:pPr>
              <w:shd w:val="clear" w:color="auto" w:fill="FFFFFF"/>
              <w:rPr>
                <w:snapToGrid w:val="0"/>
                <w:lang w:val="es-MX"/>
              </w:rPr>
            </w:pPr>
          </w:p>
        </w:tc>
        <w:tc>
          <w:tcPr>
            <w:tcW w:w="2871" w:type="dxa"/>
            <w:tcBorders>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r w:rsidRPr="0058599C">
              <w:rPr>
                <w:snapToGrid w:val="0"/>
                <w:lang w:val="es-MX"/>
              </w:rPr>
              <w:t>Subdirección de Seguros Personal Operativo / Seguros Mandos Medios y Superiores / Seguros Patrimoniales</w:t>
            </w:r>
          </w:p>
        </w:tc>
        <w:tc>
          <w:tcPr>
            <w:tcW w:w="5103" w:type="dxa"/>
            <w:tcBorders>
              <w:top w:val="nil"/>
              <w:bottom w:val="nil"/>
            </w:tcBorders>
          </w:tcPr>
          <w:p w:rsidR="00CF6D69" w:rsidRPr="0058599C" w:rsidRDefault="00CF6D69" w:rsidP="00773630">
            <w:pPr>
              <w:jc w:val="both"/>
              <w:rPr>
                <w:snapToGrid w:val="0"/>
                <w:lang w:val="es-MX"/>
              </w:rPr>
            </w:pPr>
            <w:r w:rsidRPr="0058599C">
              <w:rPr>
                <w:snapToGrid w:val="0"/>
                <w:lang w:val="es-MX"/>
              </w:rPr>
              <w:t>1. Recibe reporte vía sistema SIA, del importe de las cuotas establecidas de conformidad al nivel de los servidores públicos, potencialización en su caso, y seguros contratados voluntariamente por los mismos.</w:t>
            </w:r>
          </w:p>
          <w:p w:rsidR="00CF6D69" w:rsidRPr="0058599C" w:rsidRDefault="00CF6D69" w:rsidP="00773630">
            <w:pPr>
              <w:pStyle w:val="Piedepgina"/>
              <w:tabs>
                <w:tab w:val="clear" w:pos="4419"/>
                <w:tab w:val="clear" w:pos="8838"/>
              </w:tabs>
              <w:jc w:val="both"/>
              <w:rPr>
                <w:snapToGrid w:val="0"/>
                <w:sz w:val="14"/>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r w:rsidRPr="0058599C">
              <w:rPr>
                <w:snapToGrid w:val="0"/>
                <w:lang w:val="es-MX"/>
              </w:rPr>
              <w:t>2. Requisita Solicitud de Recursos Financieros, de los conceptos de pago de las primas de los seguros, según corresponda su periodicidad, de conformidad con los lineamientos establecidos y anexa copia del reporte emitido por el sistema SIA.</w:t>
            </w:r>
          </w:p>
          <w:p w:rsidR="00CF6D69" w:rsidRPr="0058599C" w:rsidRDefault="00CF6D69" w:rsidP="00773630">
            <w:pPr>
              <w:pStyle w:val="Piedepgina"/>
              <w:tabs>
                <w:tab w:val="clear" w:pos="4419"/>
                <w:tab w:val="clear" w:pos="8838"/>
              </w:tabs>
              <w:jc w:val="both"/>
              <w:rPr>
                <w:snapToGrid w:val="0"/>
                <w:sz w:val="14"/>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r w:rsidRPr="0058599C">
              <w:rPr>
                <w:snapToGrid w:val="0"/>
                <w:lang w:val="es-MX"/>
              </w:rPr>
              <w:t>Solicitud de Recursos Financieros</w:t>
            </w: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r w:rsidRPr="0058599C">
              <w:rPr>
                <w:snapToGrid w:val="0"/>
                <w:lang w:val="es-MX"/>
              </w:rPr>
              <w:t>3. Firma como solicitante así mismo recaba firma de revisión de la Dirección de Administración de Riesgos. Turna.</w:t>
            </w:r>
          </w:p>
          <w:p w:rsidR="00CF6D69" w:rsidRPr="0058599C" w:rsidRDefault="00CF6D69" w:rsidP="00773630">
            <w:pPr>
              <w:pStyle w:val="Piedepgina"/>
              <w:tabs>
                <w:tab w:val="clear" w:pos="4419"/>
                <w:tab w:val="clear" w:pos="8838"/>
              </w:tabs>
              <w:jc w:val="both"/>
              <w:rPr>
                <w:snapToGrid w:val="0"/>
                <w:sz w:val="14"/>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r w:rsidRPr="0058599C">
              <w:rPr>
                <w:snapToGrid w:val="0"/>
                <w:lang w:val="es-MX"/>
              </w:rPr>
              <w:t>Subdirección de Procesos y Validación Operativa</w:t>
            </w: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r w:rsidRPr="0058599C">
              <w:rPr>
                <w:snapToGrid w:val="0"/>
                <w:lang w:val="es-MX"/>
              </w:rPr>
              <w:t>4. Recibe y valida la documentación que respaldan las Solicitudes de Recursos Financieros.</w:t>
            </w:r>
          </w:p>
          <w:p w:rsidR="00CF6D69" w:rsidRPr="0058599C" w:rsidRDefault="00CF6D69" w:rsidP="00773630">
            <w:pPr>
              <w:pStyle w:val="Piedepgina"/>
              <w:tabs>
                <w:tab w:val="clear" w:pos="4419"/>
                <w:tab w:val="clear" w:pos="8838"/>
              </w:tabs>
              <w:jc w:val="both"/>
              <w:rPr>
                <w:snapToGrid w:val="0"/>
                <w:sz w:val="14"/>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szCs w:val="18"/>
                <w:lang w:val="es-MX"/>
              </w:rPr>
            </w:pPr>
            <w:r w:rsidRPr="0058599C">
              <w:rPr>
                <w:snapToGrid w:val="0"/>
                <w:szCs w:val="18"/>
                <w:lang w:val="es-MX"/>
              </w:rPr>
              <w:t>5. Ingresa los montos de las Solicitudes de Recursos Financieros en el sistema SIA y envía por este medio a la Coordinación Financiera.</w:t>
            </w:r>
          </w:p>
          <w:p w:rsidR="00CF6D69" w:rsidRPr="0058599C" w:rsidRDefault="00CF6D69" w:rsidP="00773630">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szCs w:val="18"/>
                <w:lang w:val="es-MX"/>
              </w:rPr>
            </w:pPr>
            <w:r w:rsidRPr="0058599C">
              <w:rPr>
                <w:snapToGrid w:val="0"/>
                <w:szCs w:val="18"/>
                <w:lang w:val="es-MX"/>
              </w:rPr>
              <w:t>6. Rubrica de validadas las Solicitudes de Recursos Financieros y escribe en dichas solicitudes el código de envío por el sistema SIA.</w:t>
            </w:r>
          </w:p>
          <w:p w:rsidR="00CF6D69" w:rsidRPr="0058599C" w:rsidRDefault="00CF6D69" w:rsidP="00773630">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szCs w:val="18"/>
                <w:lang w:val="es-MX"/>
              </w:rPr>
            </w:pPr>
            <w:r w:rsidRPr="0058599C">
              <w:rPr>
                <w:snapToGrid w:val="0"/>
                <w:szCs w:val="18"/>
                <w:lang w:val="es-MX"/>
              </w:rPr>
              <w:t>7. Emite los reportes que soportan el pago y anexa un juego a la Solicitud de Recursos Financieros.</w:t>
            </w:r>
          </w:p>
          <w:p w:rsidR="00CF6D69" w:rsidRPr="0058599C" w:rsidRDefault="00CF6D69" w:rsidP="00773630">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r w:rsidRPr="0058599C">
              <w:rPr>
                <w:snapToGrid w:val="0"/>
                <w:szCs w:val="18"/>
                <w:lang w:val="es-MX"/>
              </w:rPr>
              <w:t>Reporte de Pago</w:t>
            </w: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szCs w:val="18"/>
                <w:lang w:val="es-MX"/>
              </w:rPr>
            </w:pPr>
            <w:r w:rsidRPr="0058599C">
              <w:rPr>
                <w:snapToGrid w:val="0"/>
                <w:szCs w:val="18"/>
                <w:lang w:val="es-MX"/>
              </w:rPr>
              <w:t>8. Recaba firma de autorización de la Dirección General de Recursos Humanos y turna las solicitudes.</w:t>
            </w:r>
          </w:p>
          <w:p w:rsidR="00CF6D69" w:rsidRPr="0058599C" w:rsidRDefault="00CF6D69" w:rsidP="00773630">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r w:rsidRPr="0058599C">
              <w:rPr>
                <w:snapToGrid w:val="0"/>
                <w:lang w:val="es-MX"/>
              </w:rPr>
              <w:t>Subdirección de Seguros Personal Operativo / Seguros Mandos Medios y Superiores / Seguros Patrimoniales</w:t>
            </w: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szCs w:val="18"/>
                <w:lang w:val="es-MX"/>
              </w:rPr>
            </w:pPr>
            <w:r w:rsidRPr="0058599C">
              <w:rPr>
                <w:snapToGrid w:val="0"/>
                <w:szCs w:val="18"/>
                <w:lang w:val="es-MX"/>
              </w:rPr>
              <w:t>9. Recibe Solicitudes de Recursos Financieros, verifica que contengan las firmas de solicitud, revisión y autorización. Turna.</w:t>
            </w:r>
          </w:p>
          <w:p w:rsidR="00CF6D69" w:rsidRPr="0058599C" w:rsidRDefault="00CF6D69" w:rsidP="00773630">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szCs w:val="18"/>
                <w:lang w:val="es-MX"/>
              </w:rPr>
            </w:pPr>
            <w:r w:rsidRPr="0058599C">
              <w:rPr>
                <w:snapToGrid w:val="0"/>
                <w:szCs w:val="18"/>
                <w:lang w:val="es-MX"/>
              </w:rPr>
              <w:t>Jefatura de Unidad de Programación y Presupuesto</w:t>
            </w: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szCs w:val="18"/>
                <w:lang w:val="es-MX"/>
              </w:rPr>
            </w:pPr>
            <w:r w:rsidRPr="0058599C">
              <w:rPr>
                <w:snapToGrid w:val="0"/>
                <w:szCs w:val="18"/>
                <w:lang w:val="es-MX"/>
              </w:rPr>
              <w:t>10. Recibe Solicitudes de Recursos Financieros y verifica la suficiencia presupuestaria y turna.</w:t>
            </w:r>
          </w:p>
          <w:p w:rsidR="00CF6D69" w:rsidRPr="0058599C" w:rsidRDefault="00CF6D69" w:rsidP="00773630">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szCs w:val="18"/>
                <w:lang w:val="es-MX"/>
              </w:rPr>
            </w:pPr>
            <w:r w:rsidRPr="0058599C">
              <w:rPr>
                <w:snapToGrid w:val="0"/>
                <w:szCs w:val="18"/>
                <w:lang w:val="es-MX"/>
              </w:rPr>
              <w:t>Coordinación Financiera</w:t>
            </w: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szCs w:val="18"/>
                <w:lang w:val="es-MX"/>
              </w:rPr>
            </w:pPr>
            <w:r w:rsidRPr="0058599C">
              <w:rPr>
                <w:snapToGrid w:val="0"/>
                <w:szCs w:val="18"/>
                <w:lang w:val="es-MX"/>
              </w:rPr>
              <w:t>11. Recibe Solicitudes de Recursos Financieros y firma autorizando el pago. Turna la Solicitud a la Jefatura de Unidad de Tesorería.</w:t>
            </w:r>
          </w:p>
          <w:p w:rsidR="00CF6D69" w:rsidRPr="0058599C" w:rsidRDefault="00CF6D69" w:rsidP="00773630">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szCs w:val="18"/>
                <w:lang w:val="es-MX"/>
              </w:rPr>
            </w:pPr>
            <w:r w:rsidRPr="0058599C">
              <w:rPr>
                <w:snapToGrid w:val="0"/>
                <w:szCs w:val="18"/>
                <w:lang w:val="es-MX"/>
              </w:rPr>
              <w:t>Jefatura de Unidad de Tesorería</w:t>
            </w: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szCs w:val="18"/>
                <w:lang w:val="es-MX"/>
              </w:rPr>
            </w:pPr>
            <w:r w:rsidRPr="0058599C">
              <w:rPr>
                <w:snapToGrid w:val="0"/>
                <w:szCs w:val="18"/>
                <w:lang w:val="es-MX"/>
              </w:rPr>
              <w:t>12. Recibe Solicitudes de Recursos Financieros ya autorizadas para pago y elabora cheque (no certificados) para cada uno de los conceptos.</w:t>
            </w:r>
          </w:p>
          <w:p w:rsidR="00CF6D69" w:rsidRPr="0058599C" w:rsidRDefault="00CF6D69" w:rsidP="00773630">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szCs w:val="18"/>
                <w:lang w:val="es-MX"/>
              </w:rPr>
            </w:pPr>
            <w:r w:rsidRPr="0058599C">
              <w:rPr>
                <w:snapToGrid w:val="0"/>
                <w:szCs w:val="18"/>
                <w:lang w:val="es-MX"/>
              </w:rPr>
              <w:t>Cheque</w:t>
            </w:r>
          </w:p>
        </w:tc>
      </w:tr>
      <w:tr w:rsidR="00CF6D69" w:rsidRPr="0058599C">
        <w:tc>
          <w:tcPr>
            <w:tcW w:w="2694" w:type="dxa"/>
            <w:tcBorders>
              <w:top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tcBorders>
          </w:tcPr>
          <w:p w:rsidR="00CF6D69" w:rsidRPr="0058599C" w:rsidRDefault="00CF6D69" w:rsidP="00773630">
            <w:pPr>
              <w:pStyle w:val="Piedepgina"/>
              <w:tabs>
                <w:tab w:val="clear" w:pos="4419"/>
                <w:tab w:val="clear" w:pos="8838"/>
              </w:tabs>
              <w:jc w:val="both"/>
              <w:rPr>
                <w:snapToGrid w:val="0"/>
                <w:szCs w:val="18"/>
                <w:lang w:val="es-MX"/>
              </w:rPr>
            </w:pPr>
          </w:p>
        </w:tc>
        <w:tc>
          <w:tcPr>
            <w:tcW w:w="2871" w:type="dxa"/>
            <w:tcBorders>
              <w:top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rPr>
          <w:cantSplit/>
        </w:trPr>
        <w:tc>
          <w:tcPr>
            <w:tcW w:w="10668" w:type="dxa"/>
            <w:gridSpan w:val="3"/>
          </w:tcPr>
          <w:p w:rsidR="00CF6D69" w:rsidRPr="0058599C" w:rsidRDefault="00CF6D69" w:rsidP="00773630">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773630">
            <w:pPr>
              <w:pStyle w:val="Piedepgina"/>
              <w:tabs>
                <w:tab w:val="clear" w:pos="4419"/>
                <w:tab w:val="clear" w:pos="8838"/>
              </w:tabs>
              <w:jc w:val="center"/>
              <w:rPr>
                <w:b/>
                <w:bCs/>
                <w:snapToGrid w:val="0"/>
                <w:sz w:val="28"/>
                <w:lang w:val="es-MX"/>
              </w:rPr>
            </w:pPr>
            <w:r w:rsidRPr="0058599C">
              <w:rPr>
                <w:b/>
                <w:bCs/>
                <w:snapToGrid w:val="0"/>
                <w:sz w:val="28"/>
                <w:lang w:val="es-MX"/>
              </w:rPr>
              <w:t>PAGO A LA ASEGURADORA / SOCIEDAD DE INVERSIÓN</w:t>
            </w:r>
          </w:p>
        </w:tc>
      </w:tr>
      <w:tr w:rsidR="00CF6D69" w:rsidRPr="0058599C">
        <w:tc>
          <w:tcPr>
            <w:tcW w:w="2694" w:type="dxa"/>
          </w:tcPr>
          <w:p w:rsidR="00CF6D69" w:rsidRPr="0058599C" w:rsidRDefault="00CF6D69" w:rsidP="00773630">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773630">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773630">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szCs w:val="18"/>
                <w:lang w:val="es-MX"/>
              </w:rPr>
            </w:pPr>
          </w:p>
          <w:p w:rsidR="00CF6D69" w:rsidRPr="0058599C" w:rsidRDefault="00CF6D69" w:rsidP="00773630">
            <w:pPr>
              <w:pStyle w:val="Piedepgina"/>
              <w:tabs>
                <w:tab w:val="clear" w:pos="4419"/>
                <w:tab w:val="clear" w:pos="8838"/>
              </w:tabs>
              <w:rPr>
                <w:snapToGrid w:val="0"/>
                <w:szCs w:val="18"/>
                <w:lang w:val="es-MX"/>
              </w:rPr>
            </w:pPr>
            <w:r w:rsidRPr="0058599C">
              <w:rPr>
                <w:snapToGrid w:val="0"/>
                <w:szCs w:val="18"/>
                <w:lang w:val="es-MX"/>
              </w:rPr>
              <w:t>Jefatura de Unidad de Tesorería</w:t>
            </w: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szCs w:val="18"/>
                <w:lang w:val="es-MX"/>
              </w:rPr>
            </w:pPr>
          </w:p>
          <w:p w:rsidR="00CF6D69" w:rsidRPr="0058599C" w:rsidRDefault="00CF6D69" w:rsidP="00773630">
            <w:pPr>
              <w:pStyle w:val="Piedepgina"/>
              <w:tabs>
                <w:tab w:val="clear" w:pos="4419"/>
                <w:tab w:val="clear" w:pos="8838"/>
              </w:tabs>
              <w:jc w:val="both"/>
              <w:rPr>
                <w:snapToGrid w:val="0"/>
                <w:szCs w:val="18"/>
                <w:lang w:val="es-MX"/>
              </w:rPr>
            </w:pPr>
            <w:r w:rsidRPr="0058599C">
              <w:rPr>
                <w:snapToGrid w:val="0"/>
                <w:szCs w:val="18"/>
                <w:lang w:val="es-MX"/>
              </w:rPr>
              <w:t>13. Deposita en la cuenta de la Aseguradora/Sociedad de Inversión. Turna fichas de depósito de cada uno de los conceptos.</w:t>
            </w:r>
          </w:p>
          <w:p w:rsidR="00CF6D69" w:rsidRPr="0058599C" w:rsidRDefault="00CF6D69" w:rsidP="00773630">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szCs w:val="18"/>
                <w:lang w:val="es-MX"/>
              </w:rPr>
            </w:pPr>
          </w:p>
          <w:p w:rsidR="00CF6D69" w:rsidRPr="0058599C" w:rsidRDefault="00CF6D69" w:rsidP="00773630">
            <w:pPr>
              <w:pStyle w:val="Piedepgina"/>
              <w:tabs>
                <w:tab w:val="clear" w:pos="4419"/>
                <w:tab w:val="clear" w:pos="8838"/>
              </w:tabs>
              <w:jc w:val="center"/>
              <w:rPr>
                <w:snapToGrid w:val="0"/>
                <w:szCs w:val="18"/>
                <w:lang w:val="es-MX"/>
              </w:rPr>
            </w:pPr>
          </w:p>
        </w:tc>
      </w:tr>
      <w:tr w:rsidR="00CF6D69" w:rsidRPr="0058599C">
        <w:tc>
          <w:tcPr>
            <w:tcW w:w="2694" w:type="dxa"/>
            <w:vMerge w:val="restart"/>
            <w:tcBorders>
              <w:top w:val="nil"/>
            </w:tcBorders>
          </w:tcPr>
          <w:p w:rsidR="00CF6D69" w:rsidRPr="0058599C" w:rsidRDefault="00CF6D69" w:rsidP="00773630">
            <w:pPr>
              <w:pStyle w:val="Piedepgina"/>
              <w:tabs>
                <w:tab w:val="clear" w:pos="4419"/>
                <w:tab w:val="clear" w:pos="8838"/>
              </w:tabs>
              <w:rPr>
                <w:snapToGrid w:val="0"/>
                <w:lang w:val="es-MX"/>
              </w:rPr>
            </w:pPr>
            <w:r w:rsidRPr="0058599C">
              <w:rPr>
                <w:snapToGrid w:val="0"/>
                <w:lang w:val="es-MX"/>
              </w:rPr>
              <w:t>Subdirección de Seguros Personal Operativo / Seguros Mandos Medios y Superiores / Seguros Patrimoniales</w:t>
            </w: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szCs w:val="18"/>
                <w:lang w:val="es-MX"/>
              </w:rPr>
            </w:pPr>
            <w:r w:rsidRPr="0058599C">
              <w:rPr>
                <w:snapToGrid w:val="0"/>
                <w:szCs w:val="18"/>
                <w:lang w:val="es-MX"/>
              </w:rPr>
              <w:t xml:space="preserve">14. Recibe fichas de depósito de cada uno de los conceptos. </w:t>
            </w:r>
          </w:p>
          <w:p w:rsidR="00CF6D69" w:rsidRPr="0058599C" w:rsidRDefault="00CF6D69" w:rsidP="00773630">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szCs w:val="18"/>
                <w:lang w:val="es-MX"/>
              </w:rPr>
            </w:pPr>
          </w:p>
        </w:tc>
      </w:tr>
      <w:tr w:rsidR="00CF6D69" w:rsidRPr="0058599C">
        <w:tc>
          <w:tcPr>
            <w:tcW w:w="2694" w:type="dxa"/>
            <w:vMerge/>
            <w:tcBorders>
              <w:bottom w:val="nil"/>
            </w:tcBorders>
          </w:tcPr>
          <w:p w:rsidR="00CF6D69" w:rsidRPr="0058599C" w:rsidRDefault="00CF6D69" w:rsidP="00773630">
            <w:pPr>
              <w:pStyle w:val="Piedepgina"/>
              <w:tabs>
                <w:tab w:val="clear" w:pos="4419"/>
                <w:tab w:val="clear" w:pos="8838"/>
              </w:tabs>
              <w:rPr>
                <w:snapToGrid w:val="0"/>
                <w:szCs w:val="18"/>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szCs w:val="18"/>
                <w:lang w:val="es-MX"/>
              </w:rPr>
            </w:pPr>
            <w:r w:rsidRPr="0058599C">
              <w:rPr>
                <w:snapToGrid w:val="0"/>
                <w:szCs w:val="18"/>
                <w:lang w:val="es-MX"/>
              </w:rPr>
              <w:t>15. Entrega a la Aseguradora/Sociedad de Inversión los recibos de pago de los conceptos correspondientes indicando que se ha cubierto el monto para su aplicación.</w:t>
            </w:r>
          </w:p>
          <w:p w:rsidR="00CF6D69" w:rsidRPr="0058599C" w:rsidRDefault="00CF6D69" w:rsidP="00773630">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r w:rsidRPr="0058599C">
              <w:rPr>
                <w:snapToGrid w:val="0"/>
                <w:lang w:val="es-MX"/>
              </w:rPr>
              <w:t>Aseguradora / Sociedad de Inversión</w:t>
            </w: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szCs w:val="18"/>
                <w:lang w:val="es-MX"/>
              </w:rPr>
            </w:pPr>
            <w:r w:rsidRPr="0058599C">
              <w:rPr>
                <w:snapToGrid w:val="0"/>
                <w:szCs w:val="18"/>
                <w:lang w:val="es-MX"/>
              </w:rPr>
              <w:t>16. Recibe la documentación de los pagos realizados y entrega Carta-Recibo, donde indica que está cubierto el monto establecido.</w:t>
            </w:r>
          </w:p>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r w:rsidRPr="0058599C">
              <w:rPr>
                <w:snapToGrid w:val="0"/>
                <w:lang w:val="es-MX"/>
              </w:rPr>
              <w:t>Subdirección de Seguros Personal Operativo / Seguros Mandos Medios y Superiores / Seguros Patrimoniales</w:t>
            </w: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r w:rsidRPr="0058599C">
              <w:rPr>
                <w:snapToGrid w:val="0"/>
                <w:lang w:val="es-MX"/>
              </w:rPr>
              <w:t>17. Turna a la Dirección de Tesorería la Carta-Recibo, emitida por la Aseguradora / Sociedad de Inversión.</w:t>
            </w: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szCs w:val="18"/>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center"/>
              <w:rPr>
                <w:b/>
                <w:bCs/>
                <w:snapToGrid w:val="0"/>
                <w:szCs w:val="18"/>
                <w:lang w:val="es-MX"/>
              </w:rPr>
            </w:pPr>
            <w:r w:rsidRPr="0058599C">
              <w:rPr>
                <w:b/>
                <w:bCs/>
                <w:snapToGrid w:val="0"/>
                <w:szCs w:val="18"/>
                <w:lang w:val="es-MX"/>
              </w:rPr>
              <w:t>TERMINA PROCEDIMIENTO</w:t>
            </w: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szCs w:val="18"/>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Logro"/>
              <w:numPr>
                <w:ilvl w:val="0"/>
                <w:numId w:val="0"/>
              </w:numPr>
              <w:ind w:left="397" w:hanging="397"/>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773630">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773630">
            <w:pPr>
              <w:pStyle w:val="Piedepgina"/>
              <w:tabs>
                <w:tab w:val="clear" w:pos="4419"/>
                <w:tab w:val="clear" w:pos="8838"/>
              </w:tabs>
              <w:rPr>
                <w:snapToGrid w:val="0"/>
                <w:lang w:val="es-MX"/>
              </w:rPr>
            </w:pPr>
          </w:p>
        </w:tc>
        <w:tc>
          <w:tcPr>
            <w:tcW w:w="5103" w:type="dxa"/>
            <w:tcBorders>
              <w:top w:val="nil"/>
            </w:tcBorders>
          </w:tcPr>
          <w:p w:rsidR="00CF6D69" w:rsidRPr="0058599C" w:rsidRDefault="00CF6D69" w:rsidP="00773630">
            <w:pPr>
              <w:pStyle w:val="Piedepgina"/>
              <w:tabs>
                <w:tab w:val="clear" w:pos="4419"/>
                <w:tab w:val="clear" w:pos="8838"/>
              </w:tabs>
              <w:jc w:val="both"/>
              <w:rPr>
                <w:snapToGrid w:val="0"/>
                <w:lang w:val="es-MX"/>
              </w:rPr>
            </w:pPr>
          </w:p>
        </w:tc>
        <w:tc>
          <w:tcPr>
            <w:tcW w:w="2871" w:type="dxa"/>
            <w:tcBorders>
              <w:top w:val="nil"/>
            </w:tcBorders>
          </w:tcPr>
          <w:p w:rsidR="00CF6D69" w:rsidRPr="0058599C" w:rsidRDefault="00CF6D69" w:rsidP="00773630">
            <w:pPr>
              <w:pStyle w:val="Piedepgina"/>
              <w:tabs>
                <w:tab w:val="clear" w:pos="4419"/>
                <w:tab w:val="clear" w:pos="8838"/>
              </w:tabs>
              <w:jc w:val="center"/>
              <w:rPr>
                <w:snapToGrid w:val="0"/>
                <w:lang w:val="es-MX"/>
              </w:rPr>
            </w:pPr>
          </w:p>
        </w:tc>
      </w:tr>
    </w:tbl>
    <w:p w:rsidR="00CF6D69" w:rsidRPr="0058599C" w:rsidRDefault="00CF6D69" w:rsidP="00F76070">
      <w:pPr>
        <w:pStyle w:val="Piedepgina"/>
        <w:tabs>
          <w:tab w:val="clear" w:pos="4419"/>
          <w:tab w:val="clear" w:pos="8838"/>
        </w:tabs>
        <w:rPr>
          <w:snapToGrid w:val="0"/>
          <w:sz w:val="10"/>
          <w:szCs w:val="8"/>
        </w:rPr>
      </w:pPr>
    </w:p>
    <w:p w:rsidR="00CF6D69" w:rsidRPr="0058599C" w:rsidRDefault="00CF6D69">
      <w:pPr>
        <w:pStyle w:val="Piedepgina"/>
        <w:tabs>
          <w:tab w:val="clear" w:pos="4419"/>
          <w:tab w:val="clear" w:pos="8838"/>
        </w:tabs>
        <w:rPr>
          <w:snapToGrid w:val="0"/>
          <w:sz w:val="10"/>
          <w:szCs w:val="8"/>
        </w:rPr>
        <w:sectPr w:rsidR="00CF6D69" w:rsidRPr="0058599C">
          <w:pgSz w:w="12242" w:h="15842" w:code="1"/>
          <w:pgMar w:top="856" w:right="851" w:bottom="567" w:left="1077" w:header="567" w:footer="567" w:gutter="0"/>
          <w:cols w:space="720"/>
        </w:sectPr>
      </w:pPr>
    </w:p>
    <w:tbl>
      <w:tblPr>
        <w:tblW w:w="1066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5103"/>
        <w:gridCol w:w="2871"/>
      </w:tblGrid>
      <w:tr w:rsidR="00CF6D69" w:rsidRPr="0058599C">
        <w:trPr>
          <w:cantSplit/>
        </w:trPr>
        <w:tc>
          <w:tcPr>
            <w:tcW w:w="10668" w:type="dxa"/>
            <w:gridSpan w:val="3"/>
          </w:tcPr>
          <w:p w:rsidR="00CF6D69" w:rsidRPr="0058599C" w:rsidRDefault="00CF6D69" w:rsidP="002A753D">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2A753D">
            <w:pPr>
              <w:pStyle w:val="Piedepgina"/>
              <w:tabs>
                <w:tab w:val="clear" w:pos="4419"/>
                <w:tab w:val="clear" w:pos="8838"/>
              </w:tabs>
              <w:jc w:val="center"/>
              <w:rPr>
                <w:b/>
                <w:bCs/>
                <w:snapToGrid w:val="0"/>
                <w:sz w:val="28"/>
                <w:lang w:val="es-MX"/>
              </w:rPr>
            </w:pPr>
            <w:r w:rsidRPr="0058599C">
              <w:rPr>
                <w:b/>
                <w:bCs/>
                <w:snapToGrid w:val="0"/>
                <w:sz w:val="28"/>
                <w:lang w:val="es-MX"/>
              </w:rPr>
              <w:t>INSCRIPCIÓN Y PAGO A FONAC</w:t>
            </w:r>
          </w:p>
        </w:tc>
      </w:tr>
      <w:tr w:rsidR="00CF6D69" w:rsidRPr="0058599C">
        <w:tc>
          <w:tcPr>
            <w:tcW w:w="2694" w:type="dxa"/>
          </w:tcPr>
          <w:p w:rsidR="00CF6D69" w:rsidRPr="0058599C" w:rsidRDefault="00CF6D69" w:rsidP="002A753D">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2A753D">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2A753D">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bottom w:val="nil"/>
            </w:tcBorders>
          </w:tcPr>
          <w:p w:rsidR="00CF6D69" w:rsidRPr="0058599C" w:rsidRDefault="00CF6D69" w:rsidP="003B0F1C">
            <w:pPr>
              <w:pStyle w:val="Piedepgina"/>
              <w:tabs>
                <w:tab w:val="clear" w:pos="4419"/>
                <w:tab w:val="clear" w:pos="8838"/>
              </w:tabs>
              <w:jc w:val="both"/>
              <w:rPr>
                <w:snapToGrid w:val="0"/>
                <w:lang w:val="es-MX"/>
              </w:rPr>
            </w:pPr>
          </w:p>
        </w:tc>
        <w:tc>
          <w:tcPr>
            <w:tcW w:w="5103" w:type="dxa"/>
            <w:tcBorders>
              <w:bottom w:val="nil"/>
            </w:tcBorders>
          </w:tcPr>
          <w:p w:rsidR="00CF6D69" w:rsidRPr="0058599C" w:rsidRDefault="00CF6D69" w:rsidP="003B0F1C">
            <w:pPr>
              <w:pStyle w:val="Piedepgina"/>
              <w:tabs>
                <w:tab w:val="clear" w:pos="4419"/>
                <w:tab w:val="clear" w:pos="8838"/>
              </w:tabs>
              <w:jc w:val="center"/>
              <w:rPr>
                <w:b/>
                <w:bCs/>
                <w:snapToGrid w:val="0"/>
                <w:lang w:val="es-MX"/>
              </w:rPr>
            </w:pPr>
          </w:p>
          <w:p w:rsidR="00CF6D69" w:rsidRPr="0058599C" w:rsidRDefault="00CF6D69" w:rsidP="003B0F1C">
            <w:pPr>
              <w:pStyle w:val="Piedepgina"/>
              <w:tabs>
                <w:tab w:val="clear" w:pos="4419"/>
                <w:tab w:val="clear" w:pos="8838"/>
              </w:tabs>
              <w:jc w:val="center"/>
              <w:rPr>
                <w:b/>
                <w:bCs/>
                <w:snapToGrid w:val="0"/>
                <w:lang w:val="es-MX"/>
              </w:rPr>
            </w:pPr>
            <w:r w:rsidRPr="0058599C">
              <w:rPr>
                <w:b/>
                <w:bCs/>
                <w:snapToGrid w:val="0"/>
                <w:lang w:val="es-MX"/>
              </w:rPr>
              <w:t>INICIA PROCEDIMIENTO</w:t>
            </w:r>
          </w:p>
          <w:p w:rsidR="00CF6D69" w:rsidRPr="0058599C" w:rsidRDefault="00CF6D69" w:rsidP="003B0F1C">
            <w:pPr>
              <w:shd w:val="clear" w:color="auto" w:fill="FFFFFF"/>
              <w:rPr>
                <w:snapToGrid w:val="0"/>
                <w:lang w:val="es-MX"/>
              </w:rPr>
            </w:pPr>
          </w:p>
        </w:tc>
        <w:tc>
          <w:tcPr>
            <w:tcW w:w="2871" w:type="dxa"/>
            <w:tcBorders>
              <w:bottom w:val="nil"/>
            </w:tcBorders>
          </w:tcPr>
          <w:p w:rsidR="00CF6D69" w:rsidRPr="0058599C" w:rsidRDefault="00CF6D69" w:rsidP="003B0F1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lang w:val="es-MX"/>
              </w:rPr>
            </w:pPr>
            <w:r w:rsidRPr="0058599C">
              <w:rPr>
                <w:snapToGrid w:val="0"/>
                <w:lang w:val="es-MX"/>
              </w:rPr>
              <w:t xml:space="preserve">Subdirección de Nómina y Servicios </w:t>
            </w:r>
          </w:p>
        </w:tc>
        <w:tc>
          <w:tcPr>
            <w:tcW w:w="5103" w:type="dxa"/>
            <w:tcBorders>
              <w:top w:val="nil"/>
              <w:bottom w:val="nil"/>
            </w:tcBorders>
          </w:tcPr>
          <w:p w:rsidR="00CF6D69" w:rsidRPr="0058599C" w:rsidRDefault="00CF6D69" w:rsidP="003B0F1C">
            <w:pPr>
              <w:pStyle w:val="Piedepgina"/>
              <w:tabs>
                <w:tab w:val="clear" w:pos="4419"/>
                <w:tab w:val="clear" w:pos="8838"/>
              </w:tabs>
              <w:jc w:val="both"/>
              <w:rPr>
                <w:snapToGrid w:val="0"/>
                <w:lang w:val="es-MX"/>
              </w:rPr>
            </w:pPr>
            <w:r w:rsidRPr="0058599C">
              <w:rPr>
                <w:snapToGrid w:val="0"/>
                <w:lang w:val="es-MX"/>
              </w:rPr>
              <w:t>1. Recibe inscripción de los servidores públicos de nivel operativo para el FONAC.</w:t>
            </w:r>
          </w:p>
          <w:p w:rsidR="00CF6D69" w:rsidRPr="0058599C" w:rsidRDefault="00CF6D69" w:rsidP="003B0F1C">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3B0F1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3B0F1C">
            <w:pPr>
              <w:pStyle w:val="Piedepgina"/>
              <w:tabs>
                <w:tab w:val="clear" w:pos="4419"/>
                <w:tab w:val="clear" w:pos="8838"/>
              </w:tabs>
              <w:jc w:val="both"/>
              <w:rPr>
                <w:snapToGrid w:val="0"/>
                <w:lang w:val="es-MX"/>
              </w:rPr>
            </w:pPr>
            <w:r w:rsidRPr="0058599C">
              <w:rPr>
                <w:snapToGrid w:val="0"/>
                <w:lang w:val="es-MX"/>
              </w:rPr>
              <w:t>2. Realiza la captura en el sistema SIA a los servidores públicos que se inscribieron.</w:t>
            </w:r>
          </w:p>
          <w:p w:rsidR="00CF6D69" w:rsidRPr="0058599C" w:rsidRDefault="00CF6D69" w:rsidP="003B0F1C">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3B0F1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3B0F1C">
            <w:pPr>
              <w:pStyle w:val="Piedepgina"/>
              <w:tabs>
                <w:tab w:val="clear" w:pos="4419"/>
                <w:tab w:val="clear" w:pos="8838"/>
              </w:tabs>
              <w:rPr>
                <w:b/>
                <w:snapToGrid w:val="0"/>
                <w:lang w:val="es-MX"/>
              </w:rPr>
            </w:pPr>
            <w:r w:rsidRPr="0058599C">
              <w:rPr>
                <w:b/>
                <w:snapToGrid w:val="0"/>
                <w:lang w:val="es-MX"/>
              </w:rPr>
              <w:t>Al Procedimiento:</w:t>
            </w:r>
          </w:p>
          <w:p w:rsidR="00CF6D69" w:rsidRPr="0058599C" w:rsidRDefault="00CF6D69" w:rsidP="003B0F1C">
            <w:pPr>
              <w:pStyle w:val="Piedepgina"/>
              <w:tabs>
                <w:tab w:val="clear" w:pos="4419"/>
                <w:tab w:val="clear" w:pos="8838"/>
              </w:tabs>
              <w:rPr>
                <w:b/>
                <w:snapToGrid w:val="0"/>
                <w:lang w:val="es-MX"/>
              </w:rPr>
            </w:pPr>
            <w:r w:rsidRPr="0058599C">
              <w:rPr>
                <w:b/>
                <w:snapToGrid w:val="0"/>
                <w:lang w:val="es-MX"/>
              </w:rPr>
              <w:t>- Nómina Ordinaria</w:t>
            </w:r>
          </w:p>
          <w:p w:rsidR="00CF6D69" w:rsidRPr="0058599C" w:rsidRDefault="00CF6D69" w:rsidP="003B0F1C">
            <w:pPr>
              <w:pStyle w:val="Piedepgina"/>
              <w:tabs>
                <w:tab w:val="clear" w:pos="4419"/>
                <w:tab w:val="clear" w:pos="8838"/>
              </w:tabs>
              <w:rPr>
                <w:b/>
                <w:snapToGrid w:val="0"/>
                <w:lang w:val="es-MX"/>
              </w:rPr>
            </w:pPr>
          </w:p>
        </w:tc>
        <w:tc>
          <w:tcPr>
            <w:tcW w:w="2871" w:type="dxa"/>
            <w:tcBorders>
              <w:top w:val="nil"/>
              <w:bottom w:val="nil"/>
            </w:tcBorders>
          </w:tcPr>
          <w:p w:rsidR="00CF6D69" w:rsidRPr="0058599C" w:rsidRDefault="00CF6D69" w:rsidP="003B0F1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3B0F1C">
            <w:pPr>
              <w:pStyle w:val="Piedepgina"/>
              <w:tabs>
                <w:tab w:val="clear" w:pos="4419"/>
                <w:tab w:val="clear" w:pos="8838"/>
              </w:tabs>
              <w:rPr>
                <w:b/>
                <w:snapToGrid w:val="0"/>
                <w:lang w:val="es-MX"/>
              </w:rPr>
            </w:pPr>
            <w:r w:rsidRPr="0058599C">
              <w:rPr>
                <w:b/>
                <w:snapToGrid w:val="0"/>
                <w:lang w:val="es-MX"/>
              </w:rPr>
              <w:t>Del Procedimiento:</w:t>
            </w:r>
          </w:p>
          <w:p w:rsidR="00CF6D69" w:rsidRPr="0058599C" w:rsidRDefault="00CF6D69" w:rsidP="003B0F1C">
            <w:pPr>
              <w:pStyle w:val="Piedepgina"/>
              <w:tabs>
                <w:tab w:val="clear" w:pos="4419"/>
                <w:tab w:val="clear" w:pos="8838"/>
              </w:tabs>
              <w:rPr>
                <w:b/>
                <w:snapToGrid w:val="0"/>
                <w:lang w:val="es-MX"/>
              </w:rPr>
            </w:pPr>
            <w:r w:rsidRPr="0058599C">
              <w:rPr>
                <w:b/>
                <w:snapToGrid w:val="0"/>
                <w:lang w:val="es-MX"/>
              </w:rPr>
              <w:t>- Nómina Ordinaria</w:t>
            </w:r>
          </w:p>
          <w:p w:rsidR="00CF6D69" w:rsidRPr="0058599C" w:rsidRDefault="00CF6D69" w:rsidP="003B0F1C">
            <w:pPr>
              <w:pStyle w:val="Piedepgina"/>
              <w:tabs>
                <w:tab w:val="clear" w:pos="4419"/>
                <w:tab w:val="clear" w:pos="8838"/>
              </w:tabs>
              <w:rPr>
                <w:b/>
                <w:snapToGrid w:val="0"/>
                <w:lang w:val="es-MX"/>
              </w:rPr>
            </w:pPr>
          </w:p>
        </w:tc>
        <w:tc>
          <w:tcPr>
            <w:tcW w:w="2871" w:type="dxa"/>
            <w:tcBorders>
              <w:top w:val="nil"/>
              <w:bottom w:val="nil"/>
            </w:tcBorders>
          </w:tcPr>
          <w:p w:rsidR="00CF6D69" w:rsidRPr="0058599C" w:rsidRDefault="00CF6D69" w:rsidP="003B0F1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D63298">
            <w:pPr>
              <w:pStyle w:val="Piedepgina"/>
              <w:tabs>
                <w:tab w:val="clear" w:pos="4419"/>
                <w:tab w:val="clear" w:pos="8838"/>
              </w:tabs>
              <w:jc w:val="both"/>
              <w:rPr>
                <w:snapToGrid w:val="0"/>
                <w:lang w:val="es-MX"/>
              </w:rPr>
            </w:pPr>
            <w:r w:rsidRPr="0058599C">
              <w:rPr>
                <w:snapToGrid w:val="0"/>
                <w:lang w:val="es-MX"/>
              </w:rPr>
              <w:t>3. Valida los descuentos aplicados y solicita a la Dirección Técnica de Apoyo los formatos de FONAC.</w:t>
            </w:r>
          </w:p>
          <w:p w:rsidR="00CF6D69" w:rsidRPr="0058599C" w:rsidRDefault="00CF6D69" w:rsidP="003B0F1C">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3B0F1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r w:rsidRPr="0058599C">
              <w:rPr>
                <w:snapToGrid w:val="0"/>
                <w:lang w:val="es-MX"/>
              </w:rPr>
              <w:t>Dirección de Apoyo Técnico</w:t>
            </w:r>
          </w:p>
        </w:tc>
        <w:tc>
          <w:tcPr>
            <w:tcW w:w="5103"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r w:rsidRPr="0058599C">
              <w:rPr>
                <w:snapToGrid w:val="0"/>
                <w:lang w:val="es-MX"/>
              </w:rPr>
              <w:t>4. Recibe reporte vía sistema SIA, del personal que se afectó por FONAC y elabora formato FONAC para el entero de retenciones. Turna.</w:t>
            </w:r>
          </w:p>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r w:rsidRPr="0058599C">
              <w:rPr>
                <w:snapToGrid w:val="0"/>
                <w:lang w:val="es-MX"/>
              </w:rPr>
              <w:t>Formato FONAC</w:t>
            </w: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r w:rsidRPr="0058599C">
              <w:rPr>
                <w:snapToGrid w:val="0"/>
                <w:lang w:val="es-MX"/>
              </w:rPr>
              <w:t xml:space="preserve">Subdirección de Nómina y Servicios </w:t>
            </w:r>
          </w:p>
        </w:tc>
        <w:tc>
          <w:tcPr>
            <w:tcW w:w="5103"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r w:rsidRPr="0058599C">
              <w:rPr>
                <w:snapToGrid w:val="0"/>
                <w:lang w:val="es-MX"/>
              </w:rPr>
              <w:t>5. Recibe formatos de FONAC, requisita Solicitud de Recursos Financieros, firma de solicitante, anexa documentación soporte y turna para su validación y trámites conducentes.</w:t>
            </w:r>
          </w:p>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r w:rsidRPr="0058599C">
              <w:rPr>
                <w:snapToGrid w:val="0"/>
                <w:lang w:val="es-MX"/>
              </w:rPr>
              <w:t>Solicitud de Recursos Financieros</w:t>
            </w: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r w:rsidRPr="0058599C">
              <w:rPr>
                <w:snapToGrid w:val="0"/>
                <w:lang w:val="es-MX"/>
              </w:rPr>
              <w:t>Subdirección de Procesos y Validación Operativa</w:t>
            </w:r>
          </w:p>
        </w:tc>
        <w:tc>
          <w:tcPr>
            <w:tcW w:w="5103"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r w:rsidRPr="0058599C">
              <w:rPr>
                <w:snapToGrid w:val="0"/>
                <w:lang w:val="es-MX"/>
              </w:rPr>
              <w:t>6. Recibe y valida documentación que respalda la Solicitud de Recursos Financieros y envía la información por el sistema SIA a la Jefatura de Unidad de Programación y Presupuesto.</w:t>
            </w:r>
          </w:p>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r w:rsidRPr="0058599C">
              <w:rPr>
                <w:snapToGrid w:val="0"/>
                <w:lang w:val="es-MX"/>
              </w:rPr>
              <w:t>7. Emite los reportes de soporte y anexa a la Solicitud de Recursos Financieros.</w:t>
            </w:r>
          </w:p>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r w:rsidRPr="0058599C">
              <w:rPr>
                <w:snapToGrid w:val="0"/>
                <w:lang w:val="es-MX"/>
              </w:rPr>
              <w:t>Reportes Soporte</w:t>
            </w: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r w:rsidRPr="0058599C">
              <w:rPr>
                <w:snapToGrid w:val="0"/>
                <w:lang w:val="es-MX"/>
              </w:rPr>
              <w:t>8. Recaba firma de la Dirección General de Recursos Humanos y turna.</w:t>
            </w:r>
          </w:p>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r w:rsidRPr="0058599C">
              <w:rPr>
                <w:snapToGrid w:val="0"/>
                <w:lang w:val="es-MX"/>
              </w:rPr>
              <w:t>Coordinación Financiera</w:t>
            </w:r>
          </w:p>
          <w:p w:rsidR="00CF6D69" w:rsidRPr="0058599C" w:rsidRDefault="00CF6D69" w:rsidP="00BF520B">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9. Recibe Solicitudes de Recursos Financieros, reporte emitido por el SIA del personal que cuenta con FONAC, así como el reporte de soporte emitido por la Subdirección de Procesos y Validación Operativa.</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F520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10. Turna a la Jefatura de Unidad de Programación y Presupuesto la Solicitud de Recursos Financieros y anexos.</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F520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r w:rsidRPr="0058599C">
              <w:rPr>
                <w:snapToGrid w:val="0"/>
                <w:lang w:val="es-MX"/>
              </w:rPr>
              <w:t>Jefatura de Unidad de Programación y Presupuesto</w:t>
            </w:r>
          </w:p>
          <w:p w:rsidR="00CF6D69" w:rsidRPr="0058599C" w:rsidRDefault="00CF6D69" w:rsidP="00BF520B">
            <w:pPr>
              <w:pStyle w:val="Piedepgina"/>
              <w:tabs>
                <w:tab w:val="clear" w:pos="4419"/>
                <w:tab w:val="clear" w:pos="8838"/>
              </w:tabs>
              <w:jc w:val="both"/>
              <w:rPr>
                <w:snapToGrid w:val="0"/>
                <w:lang w:val="es-MX"/>
              </w:rPr>
            </w:pPr>
          </w:p>
        </w:tc>
        <w:tc>
          <w:tcPr>
            <w:tcW w:w="5103"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11. Recibe vía sistema SIA la información validada por la Subdirección de Procesos y Validación Operativa.</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F520B">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BF520B">
            <w:pPr>
              <w:pStyle w:val="Piedepgina"/>
              <w:tabs>
                <w:tab w:val="clear" w:pos="4419"/>
                <w:tab w:val="clear" w:pos="8838"/>
              </w:tabs>
              <w:jc w:val="both"/>
              <w:rPr>
                <w:snapToGrid w:val="0"/>
                <w:lang w:val="es-MX"/>
              </w:rPr>
            </w:pPr>
          </w:p>
        </w:tc>
        <w:tc>
          <w:tcPr>
            <w:tcW w:w="5103" w:type="dxa"/>
            <w:tcBorders>
              <w:top w:val="nil"/>
            </w:tcBorders>
          </w:tcPr>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12. Verifica la disponibilidad de recursos, mediante el sistema SIA. Determina.</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tcBorders>
          </w:tcPr>
          <w:p w:rsidR="00CF6D69" w:rsidRPr="0058599C" w:rsidRDefault="00CF6D69" w:rsidP="00BF520B">
            <w:pPr>
              <w:pStyle w:val="Piedepgina"/>
              <w:tabs>
                <w:tab w:val="clear" w:pos="4419"/>
                <w:tab w:val="clear" w:pos="8838"/>
              </w:tabs>
              <w:jc w:val="center"/>
              <w:rPr>
                <w:snapToGrid w:val="0"/>
                <w:lang w:val="es-MX"/>
              </w:rPr>
            </w:pPr>
          </w:p>
        </w:tc>
      </w:tr>
      <w:tr w:rsidR="00CF6D69" w:rsidRPr="0058599C">
        <w:trPr>
          <w:cantSplit/>
        </w:trPr>
        <w:tc>
          <w:tcPr>
            <w:tcW w:w="10668" w:type="dxa"/>
            <w:gridSpan w:val="3"/>
          </w:tcPr>
          <w:p w:rsidR="00CF6D69" w:rsidRPr="0058599C" w:rsidRDefault="00CF6D69" w:rsidP="00BF520B">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BF520B">
            <w:pPr>
              <w:pStyle w:val="Piedepgina"/>
              <w:tabs>
                <w:tab w:val="clear" w:pos="4419"/>
                <w:tab w:val="clear" w:pos="8838"/>
              </w:tabs>
              <w:jc w:val="center"/>
              <w:rPr>
                <w:b/>
                <w:bCs/>
                <w:snapToGrid w:val="0"/>
                <w:sz w:val="28"/>
                <w:lang w:val="es-MX"/>
              </w:rPr>
            </w:pPr>
            <w:r w:rsidRPr="0058599C">
              <w:rPr>
                <w:b/>
                <w:bCs/>
                <w:snapToGrid w:val="0"/>
                <w:sz w:val="28"/>
                <w:lang w:val="es-MX"/>
              </w:rPr>
              <w:t>INSCRIPCIÓN Y PAGO A FONAC</w:t>
            </w:r>
          </w:p>
        </w:tc>
      </w:tr>
      <w:tr w:rsidR="00CF6D69" w:rsidRPr="0058599C">
        <w:tc>
          <w:tcPr>
            <w:tcW w:w="2694" w:type="dxa"/>
          </w:tcPr>
          <w:p w:rsidR="00CF6D69" w:rsidRPr="0058599C" w:rsidRDefault="00CF6D69" w:rsidP="00BF520B">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BF520B">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BF520B">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p>
          <w:p w:rsidR="00CF6D69" w:rsidRPr="0058599C" w:rsidRDefault="00CF6D69" w:rsidP="00BF520B">
            <w:pPr>
              <w:pStyle w:val="Piedepgina"/>
              <w:tabs>
                <w:tab w:val="clear" w:pos="4419"/>
                <w:tab w:val="clear" w:pos="8838"/>
              </w:tabs>
              <w:rPr>
                <w:snapToGrid w:val="0"/>
                <w:lang w:val="es-MX"/>
              </w:rPr>
            </w:pPr>
            <w:r w:rsidRPr="0058599C">
              <w:rPr>
                <w:snapToGrid w:val="0"/>
                <w:lang w:val="es-MX"/>
              </w:rPr>
              <w:t>Jefatura de Unidad de Programación y Presupuesto</w:t>
            </w:r>
          </w:p>
          <w:p w:rsidR="00CF6D69" w:rsidRPr="0058599C" w:rsidRDefault="00CF6D69" w:rsidP="00BF520B">
            <w:pPr>
              <w:pStyle w:val="Piedepgina"/>
              <w:tabs>
                <w:tab w:val="clear" w:pos="4419"/>
                <w:tab w:val="clear" w:pos="8838"/>
              </w:tabs>
              <w:jc w:val="both"/>
              <w:rPr>
                <w:snapToGrid w:val="0"/>
                <w:lang w:val="es-MX"/>
              </w:rPr>
            </w:pPr>
          </w:p>
        </w:tc>
        <w:tc>
          <w:tcPr>
            <w:tcW w:w="5103"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p>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13. Libera el pago, e informa a las Jefaturas de Unidad de Contabilidad y Tesorería, mediante el sistema SIA.</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F520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r w:rsidRPr="0058599C">
              <w:rPr>
                <w:snapToGrid w:val="0"/>
                <w:lang w:val="es-MX"/>
              </w:rPr>
              <w:t>Jefatura de Unidad de Contabilidad</w:t>
            </w:r>
          </w:p>
        </w:tc>
        <w:tc>
          <w:tcPr>
            <w:tcW w:w="5103"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14. Genera las Póliza Contable vía SIA, y turna a la Jefatura de Unidad de Tesorería.</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F520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BF520B">
            <w:pPr>
              <w:pStyle w:val="Piedepgina"/>
              <w:tabs>
                <w:tab w:val="clear" w:pos="4419"/>
                <w:tab w:val="clear" w:pos="8838"/>
              </w:tabs>
              <w:rPr>
                <w:snapToGrid w:val="0"/>
                <w:lang w:val="es-MX"/>
              </w:rPr>
            </w:pPr>
            <w:r w:rsidRPr="0058599C">
              <w:rPr>
                <w:snapToGrid w:val="0"/>
                <w:lang w:val="es-MX"/>
              </w:rPr>
              <w:t>Jefatura de Unidad de Tesorería</w:t>
            </w:r>
          </w:p>
          <w:p w:rsidR="00CF6D69" w:rsidRPr="0058599C" w:rsidRDefault="00CF6D69" w:rsidP="00BF520B">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BF520B">
            <w:pPr>
              <w:pStyle w:val="Piedepgina"/>
              <w:tabs>
                <w:tab w:val="clear" w:pos="4419"/>
                <w:tab w:val="clear" w:pos="8838"/>
              </w:tabs>
              <w:jc w:val="both"/>
              <w:rPr>
                <w:snapToGrid w:val="0"/>
                <w:lang w:val="es-MX"/>
              </w:rPr>
            </w:pPr>
            <w:r w:rsidRPr="0058599C">
              <w:rPr>
                <w:snapToGrid w:val="0"/>
                <w:lang w:val="es-MX"/>
              </w:rPr>
              <w:t>15. Recibe información en el sistema SIA de la liberación del pago y póliza contable. Recibe en forma física la información y emite cheque (no certificado) correspondiente.</w:t>
            </w:r>
          </w:p>
          <w:p w:rsidR="00CF6D69" w:rsidRPr="0058599C" w:rsidRDefault="00CF6D69" w:rsidP="00BF520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BF520B">
            <w:pPr>
              <w:pStyle w:val="Piedepgina"/>
              <w:tabs>
                <w:tab w:val="clear" w:pos="4419"/>
                <w:tab w:val="clear" w:pos="8838"/>
              </w:tabs>
              <w:jc w:val="center"/>
              <w:rPr>
                <w:snapToGrid w:val="0"/>
                <w:lang w:val="es-MX"/>
              </w:rPr>
            </w:pPr>
            <w:r w:rsidRPr="0058599C">
              <w:rPr>
                <w:snapToGrid w:val="0"/>
                <w:lang w:val="es-MX"/>
              </w:rPr>
              <w:t>Cheque</w:t>
            </w:r>
          </w:p>
        </w:tc>
      </w:tr>
      <w:tr w:rsidR="00CF6D69" w:rsidRPr="0058599C">
        <w:tc>
          <w:tcPr>
            <w:tcW w:w="2694" w:type="dxa"/>
            <w:tcBorders>
              <w:top w:val="nil"/>
              <w:bottom w:val="nil"/>
            </w:tcBorders>
          </w:tcPr>
          <w:p w:rsidR="00CF6D69" w:rsidRPr="0058599C" w:rsidRDefault="00CF6D69" w:rsidP="003B0F1C">
            <w:pPr>
              <w:pStyle w:val="Piedepgina"/>
              <w:tabs>
                <w:tab w:val="clear" w:pos="4419"/>
                <w:tab w:val="clear" w:pos="8838"/>
              </w:tabs>
              <w:rPr>
                <w:snapToGrid w:val="0"/>
                <w:lang w:val="es-MX"/>
              </w:rPr>
            </w:pPr>
            <w:r w:rsidRPr="0058599C">
              <w:rPr>
                <w:snapToGrid w:val="0"/>
                <w:lang w:val="es-MX"/>
              </w:rPr>
              <w:t xml:space="preserve">Subdirección de Nómina y Servicios </w:t>
            </w:r>
          </w:p>
        </w:tc>
        <w:tc>
          <w:tcPr>
            <w:tcW w:w="5103" w:type="dxa"/>
            <w:tcBorders>
              <w:top w:val="nil"/>
              <w:bottom w:val="nil"/>
            </w:tcBorders>
          </w:tcPr>
          <w:p w:rsidR="00CF6D69" w:rsidRPr="0058599C" w:rsidRDefault="00CF6D69" w:rsidP="00EC2D6C">
            <w:pPr>
              <w:pStyle w:val="Piedepgina"/>
              <w:tabs>
                <w:tab w:val="clear" w:pos="4419"/>
                <w:tab w:val="clear" w:pos="8838"/>
              </w:tabs>
              <w:jc w:val="both"/>
              <w:rPr>
                <w:snapToGrid w:val="0"/>
                <w:lang w:val="es-MX"/>
              </w:rPr>
            </w:pPr>
            <w:r w:rsidRPr="0058599C">
              <w:rPr>
                <w:snapToGrid w:val="0"/>
                <w:lang w:val="es-MX"/>
              </w:rPr>
              <w:t>16. Recibe el cheque y entrega en ventanilla a FONAC y recibe sello de acuse en la Solicitud de Recursos Financieros, póliza-cheque y formatos emitidos.</w:t>
            </w:r>
          </w:p>
          <w:p w:rsidR="00CF6D69" w:rsidRPr="0058599C" w:rsidRDefault="00CF6D69" w:rsidP="00EC2D6C">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C2D6C">
            <w:pPr>
              <w:pStyle w:val="Piedepgina"/>
              <w:tabs>
                <w:tab w:val="clear" w:pos="4419"/>
                <w:tab w:val="clear" w:pos="8838"/>
              </w:tabs>
              <w:jc w:val="both"/>
              <w:rPr>
                <w:snapToGrid w:val="0"/>
                <w:lang w:val="es-MX"/>
              </w:rPr>
            </w:pPr>
            <w:r w:rsidRPr="0058599C">
              <w:rPr>
                <w:snapToGrid w:val="0"/>
                <w:lang w:val="es-MX"/>
              </w:rPr>
              <w:t>17. Entrega el recibo original del depósito realizado a  Tesorería.</w:t>
            </w:r>
          </w:p>
          <w:p w:rsidR="00CF6D69" w:rsidRPr="0058599C" w:rsidRDefault="00CF6D69" w:rsidP="00EC2D6C">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r w:rsidRPr="0058599C">
              <w:rPr>
                <w:b/>
                <w:bCs/>
                <w:snapToGrid w:val="0"/>
                <w:lang w:val="es-MX"/>
              </w:rPr>
              <w:t>TERMINA PROCEDIMIENTO</w:t>
            </w:r>
          </w:p>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tcBorders>
          </w:tcPr>
          <w:p w:rsidR="00CF6D69" w:rsidRPr="0058599C" w:rsidRDefault="00CF6D69" w:rsidP="002A753D">
            <w:pPr>
              <w:pStyle w:val="Piedepgina"/>
              <w:tabs>
                <w:tab w:val="clear" w:pos="4419"/>
                <w:tab w:val="clear" w:pos="8838"/>
              </w:tabs>
              <w:jc w:val="center"/>
              <w:rPr>
                <w:snapToGrid w:val="0"/>
                <w:lang w:val="es-MX"/>
              </w:rPr>
            </w:pPr>
          </w:p>
        </w:tc>
      </w:tr>
    </w:tbl>
    <w:p w:rsidR="00CF6D69" w:rsidRPr="0058599C" w:rsidRDefault="00CF6D69">
      <w:pPr>
        <w:pStyle w:val="Piedepgina"/>
        <w:tabs>
          <w:tab w:val="clear" w:pos="4419"/>
          <w:tab w:val="clear" w:pos="8838"/>
        </w:tabs>
        <w:rPr>
          <w:snapToGrid w:val="0"/>
          <w:sz w:val="10"/>
          <w:szCs w:val="8"/>
        </w:rPr>
      </w:pPr>
    </w:p>
    <w:p w:rsidR="00CF6D69" w:rsidRPr="0058599C" w:rsidRDefault="00CF6D69">
      <w:pPr>
        <w:pStyle w:val="Piedepgina"/>
        <w:tabs>
          <w:tab w:val="clear" w:pos="4419"/>
          <w:tab w:val="clear" w:pos="8838"/>
        </w:tabs>
        <w:rPr>
          <w:snapToGrid w:val="0"/>
          <w:sz w:val="10"/>
          <w:szCs w:val="8"/>
        </w:rPr>
        <w:sectPr w:rsidR="00CF6D69" w:rsidRPr="0058599C">
          <w:pgSz w:w="12242" w:h="15842" w:code="1"/>
          <w:pgMar w:top="856" w:right="851" w:bottom="567" w:left="1077" w:header="567" w:footer="567" w:gutter="0"/>
          <w:cols w:space="720"/>
        </w:sectPr>
      </w:pPr>
    </w:p>
    <w:tbl>
      <w:tblPr>
        <w:tblW w:w="1066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5103"/>
        <w:gridCol w:w="2871"/>
      </w:tblGrid>
      <w:tr w:rsidR="00CF6D69" w:rsidRPr="0058599C">
        <w:trPr>
          <w:cantSplit/>
        </w:trPr>
        <w:tc>
          <w:tcPr>
            <w:tcW w:w="10668" w:type="dxa"/>
            <w:gridSpan w:val="3"/>
          </w:tcPr>
          <w:p w:rsidR="00CF6D69" w:rsidRPr="0058599C" w:rsidRDefault="00CF6D69" w:rsidP="000043DA">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0043DA">
            <w:pPr>
              <w:pStyle w:val="Piedepgina"/>
              <w:tabs>
                <w:tab w:val="clear" w:pos="4419"/>
                <w:tab w:val="clear" w:pos="8838"/>
              </w:tabs>
              <w:jc w:val="center"/>
              <w:rPr>
                <w:b/>
                <w:bCs/>
                <w:snapToGrid w:val="0"/>
                <w:sz w:val="28"/>
                <w:lang w:val="es-MX"/>
              </w:rPr>
            </w:pPr>
            <w:r w:rsidRPr="0058599C">
              <w:rPr>
                <w:b/>
                <w:bCs/>
                <w:snapToGrid w:val="0"/>
                <w:sz w:val="28"/>
                <w:lang w:val="es-MX"/>
              </w:rPr>
              <w:t xml:space="preserve">LIQUIDACIÓN DE FONAC </w:t>
            </w:r>
          </w:p>
        </w:tc>
      </w:tr>
      <w:tr w:rsidR="00CF6D69" w:rsidRPr="0058599C">
        <w:tc>
          <w:tcPr>
            <w:tcW w:w="2694" w:type="dxa"/>
          </w:tcPr>
          <w:p w:rsidR="00CF6D69" w:rsidRPr="0058599C" w:rsidRDefault="00CF6D69" w:rsidP="000043DA">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0043DA">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0043DA">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bottom w:val="nil"/>
            </w:tcBorders>
          </w:tcPr>
          <w:p w:rsidR="00CF6D69" w:rsidRPr="0058599C" w:rsidRDefault="00CF6D69" w:rsidP="000043DA">
            <w:pPr>
              <w:pStyle w:val="Piedepgina"/>
              <w:tabs>
                <w:tab w:val="clear" w:pos="4419"/>
                <w:tab w:val="clear" w:pos="8838"/>
              </w:tabs>
              <w:jc w:val="both"/>
              <w:rPr>
                <w:snapToGrid w:val="0"/>
                <w:lang w:val="es-MX"/>
              </w:rPr>
            </w:pPr>
          </w:p>
        </w:tc>
        <w:tc>
          <w:tcPr>
            <w:tcW w:w="5103" w:type="dxa"/>
            <w:tcBorders>
              <w:bottom w:val="nil"/>
            </w:tcBorders>
          </w:tcPr>
          <w:p w:rsidR="00CF6D69" w:rsidRPr="0058599C" w:rsidRDefault="00CF6D69" w:rsidP="000043DA">
            <w:pPr>
              <w:pStyle w:val="Piedepgina"/>
              <w:tabs>
                <w:tab w:val="clear" w:pos="4419"/>
                <w:tab w:val="clear" w:pos="8838"/>
              </w:tabs>
              <w:jc w:val="center"/>
              <w:rPr>
                <w:b/>
                <w:bCs/>
                <w:snapToGrid w:val="0"/>
                <w:lang w:val="es-MX"/>
              </w:rPr>
            </w:pPr>
          </w:p>
          <w:p w:rsidR="00CF6D69" w:rsidRPr="0058599C" w:rsidRDefault="00CF6D69" w:rsidP="000043DA">
            <w:pPr>
              <w:pStyle w:val="Piedepgina"/>
              <w:tabs>
                <w:tab w:val="clear" w:pos="4419"/>
                <w:tab w:val="clear" w:pos="8838"/>
              </w:tabs>
              <w:jc w:val="center"/>
              <w:rPr>
                <w:b/>
                <w:bCs/>
                <w:snapToGrid w:val="0"/>
                <w:lang w:val="es-MX"/>
              </w:rPr>
            </w:pPr>
            <w:r w:rsidRPr="0058599C">
              <w:rPr>
                <w:b/>
                <w:bCs/>
                <w:snapToGrid w:val="0"/>
                <w:lang w:val="es-MX"/>
              </w:rPr>
              <w:t>INICIA PROCEDIMIENTO</w:t>
            </w:r>
          </w:p>
          <w:p w:rsidR="00CF6D69" w:rsidRPr="0058599C" w:rsidRDefault="00CF6D69" w:rsidP="000043DA">
            <w:pPr>
              <w:shd w:val="clear" w:color="auto" w:fill="FFFFFF"/>
              <w:rPr>
                <w:snapToGrid w:val="0"/>
                <w:lang w:val="es-MX"/>
              </w:rPr>
            </w:pPr>
          </w:p>
        </w:tc>
        <w:tc>
          <w:tcPr>
            <w:tcW w:w="2871" w:type="dxa"/>
            <w:tcBorders>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r w:rsidRPr="0058599C">
              <w:rPr>
                <w:snapToGrid w:val="0"/>
                <w:lang w:val="es-MX"/>
              </w:rPr>
              <w:t xml:space="preserve">Subdirección de Nómina y Servicios </w:t>
            </w: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r w:rsidRPr="0058599C">
              <w:rPr>
                <w:snapToGrid w:val="0"/>
                <w:lang w:val="es-MX"/>
              </w:rPr>
              <w:t>1. Recibe, por parte del FONAC, el calendario para la realización del pago a los servidores públicos. Turna.</w:t>
            </w:r>
          </w:p>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r w:rsidRPr="0058599C">
              <w:rPr>
                <w:snapToGrid w:val="0"/>
                <w:lang w:val="es-MX"/>
              </w:rPr>
              <w:t>Dirección de Apoyo Técnico</w:t>
            </w: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r w:rsidRPr="0058599C">
              <w:rPr>
                <w:snapToGrid w:val="0"/>
                <w:lang w:val="es-MX"/>
              </w:rPr>
              <w:t>2. Realiza el cálculo con el factor que impone el FONAC y realiza el listado de los servidores públicos de nivel operativo que recibirán el pago.</w:t>
            </w:r>
          </w:p>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r w:rsidRPr="0058599C">
              <w:rPr>
                <w:snapToGrid w:val="0"/>
                <w:lang w:val="es-MX"/>
              </w:rPr>
              <w:t>3. Emite disco con la información del monto que se le otorgará a los servidores públicos de nivel operativo y listado de los mismos.</w:t>
            </w:r>
          </w:p>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r w:rsidRPr="0058599C">
              <w:rPr>
                <w:snapToGrid w:val="0"/>
                <w:lang w:val="es-MX"/>
              </w:rPr>
              <w:t>4. Concilia cantidades y listado de los servidores públicos de nivel operativo tanto con el FONAC, como con la Institución Bancaria.</w:t>
            </w:r>
          </w:p>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r w:rsidRPr="0058599C">
              <w:rPr>
                <w:snapToGrid w:val="0"/>
                <w:lang w:val="es-MX"/>
              </w:rPr>
              <w:t>Institución Bancaria</w:t>
            </w: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r w:rsidRPr="0058599C">
              <w:rPr>
                <w:snapToGrid w:val="0"/>
                <w:lang w:val="es-MX"/>
              </w:rPr>
              <w:t>5. Emite los cheques de caja conforme los nombres conciliados en la lista de los servidores públicos de nivel operativo.</w:t>
            </w:r>
          </w:p>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r w:rsidRPr="0058599C">
              <w:rPr>
                <w:snapToGrid w:val="0"/>
                <w:lang w:val="es-MX"/>
              </w:rPr>
              <w:t xml:space="preserve">Subdirección de Nómina y Servicios </w:t>
            </w: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r w:rsidRPr="0058599C">
              <w:rPr>
                <w:snapToGrid w:val="0"/>
                <w:lang w:val="es-MX"/>
              </w:rPr>
              <w:t>6. Recoge los cheques de caja en la sucursal del banco y emite los recibos correspondientes.</w:t>
            </w:r>
          </w:p>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r w:rsidRPr="0058599C">
              <w:rPr>
                <w:snapToGrid w:val="0"/>
                <w:lang w:val="es-MX"/>
              </w:rPr>
              <w:t>Recibos</w:t>
            </w: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szCs w:val="18"/>
                <w:lang w:val="es-MX"/>
              </w:rPr>
            </w:pPr>
            <w:r w:rsidRPr="0058599C">
              <w:rPr>
                <w:snapToGrid w:val="0"/>
                <w:szCs w:val="18"/>
                <w:lang w:val="es-MX"/>
              </w:rPr>
              <w:t>7. Recaba firma de recibido del personal en el momento de la entrega del cheque de caja.</w:t>
            </w:r>
          </w:p>
          <w:p w:rsidR="00CF6D69" w:rsidRPr="0058599C" w:rsidRDefault="00CF6D69" w:rsidP="000043DA">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szCs w:val="18"/>
                <w:lang w:val="es-MX"/>
              </w:rPr>
            </w:pPr>
            <w:r w:rsidRPr="0058599C">
              <w:rPr>
                <w:snapToGrid w:val="0"/>
                <w:szCs w:val="18"/>
                <w:lang w:val="es-MX"/>
              </w:rPr>
              <w:t>8. Archiva recibo con firma de acuse.</w:t>
            </w:r>
          </w:p>
          <w:p w:rsidR="00CF6D69" w:rsidRPr="0058599C" w:rsidRDefault="00CF6D69" w:rsidP="000043DA">
            <w:pPr>
              <w:pStyle w:val="Piedepgina"/>
              <w:tabs>
                <w:tab w:val="clear" w:pos="4419"/>
                <w:tab w:val="clear" w:pos="8838"/>
              </w:tabs>
              <w:jc w:val="both"/>
              <w:rPr>
                <w:snapToGrid w:val="0"/>
                <w:szCs w:val="18"/>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center"/>
              <w:rPr>
                <w:b/>
                <w:bCs/>
                <w:snapToGrid w:val="0"/>
                <w:lang w:val="es-MX"/>
              </w:rPr>
            </w:pPr>
            <w:r w:rsidRPr="0058599C">
              <w:rPr>
                <w:b/>
                <w:bCs/>
                <w:snapToGrid w:val="0"/>
                <w:lang w:val="es-MX"/>
              </w:rPr>
              <w:t>TERMINA PROCEDIMIENTO</w:t>
            </w:r>
          </w:p>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043DA">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0043DA">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0043DA">
            <w:pPr>
              <w:pStyle w:val="Piedepgina"/>
              <w:tabs>
                <w:tab w:val="clear" w:pos="4419"/>
                <w:tab w:val="clear" w:pos="8838"/>
              </w:tabs>
              <w:rPr>
                <w:snapToGrid w:val="0"/>
                <w:lang w:val="es-MX"/>
              </w:rPr>
            </w:pPr>
          </w:p>
        </w:tc>
        <w:tc>
          <w:tcPr>
            <w:tcW w:w="5103" w:type="dxa"/>
            <w:tcBorders>
              <w:top w:val="nil"/>
            </w:tcBorders>
          </w:tcPr>
          <w:p w:rsidR="00CF6D69" w:rsidRPr="0058599C" w:rsidRDefault="00CF6D69" w:rsidP="000043DA">
            <w:pPr>
              <w:pStyle w:val="Piedepgina"/>
              <w:tabs>
                <w:tab w:val="clear" w:pos="4419"/>
                <w:tab w:val="clear" w:pos="8838"/>
              </w:tabs>
              <w:rPr>
                <w:snapToGrid w:val="0"/>
                <w:lang w:val="es-MX"/>
              </w:rPr>
            </w:pPr>
          </w:p>
        </w:tc>
        <w:tc>
          <w:tcPr>
            <w:tcW w:w="2871" w:type="dxa"/>
            <w:tcBorders>
              <w:top w:val="nil"/>
            </w:tcBorders>
          </w:tcPr>
          <w:p w:rsidR="00CF6D69" w:rsidRPr="0058599C" w:rsidRDefault="00CF6D69" w:rsidP="000043DA">
            <w:pPr>
              <w:pStyle w:val="Piedepgina"/>
              <w:tabs>
                <w:tab w:val="clear" w:pos="4419"/>
                <w:tab w:val="clear" w:pos="8838"/>
              </w:tabs>
              <w:jc w:val="center"/>
              <w:rPr>
                <w:snapToGrid w:val="0"/>
                <w:lang w:val="es-MX"/>
              </w:rPr>
            </w:pPr>
          </w:p>
        </w:tc>
      </w:tr>
    </w:tbl>
    <w:p w:rsidR="00CF6D69" w:rsidRPr="0058599C" w:rsidRDefault="00CF6D69">
      <w:pPr>
        <w:pStyle w:val="Piedepgina"/>
        <w:tabs>
          <w:tab w:val="clear" w:pos="4419"/>
          <w:tab w:val="clear" w:pos="8838"/>
        </w:tabs>
        <w:rPr>
          <w:snapToGrid w:val="0"/>
          <w:sz w:val="10"/>
          <w:szCs w:val="8"/>
        </w:rPr>
      </w:pPr>
    </w:p>
    <w:p w:rsidR="00CF6D69" w:rsidRPr="0058599C" w:rsidRDefault="00CF6D69">
      <w:pPr>
        <w:pStyle w:val="Piedepgina"/>
        <w:tabs>
          <w:tab w:val="clear" w:pos="4419"/>
          <w:tab w:val="clear" w:pos="8838"/>
        </w:tabs>
        <w:rPr>
          <w:snapToGrid w:val="0"/>
          <w:sz w:val="10"/>
          <w:szCs w:val="8"/>
        </w:rPr>
        <w:sectPr w:rsidR="00CF6D69" w:rsidRPr="0058599C">
          <w:pgSz w:w="12242" w:h="15842" w:code="1"/>
          <w:pgMar w:top="856" w:right="851" w:bottom="567" w:left="1077" w:header="567" w:footer="567" w:gutter="0"/>
          <w:cols w:space="720"/>
        </w:sectPr>
      </w:pPr>
    </w:p>
    <w:tbl>
      <w:tblPr>
        <w:tblW w:w="1066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5103"/>
        <w:gridCol w:w="2871"/>
      </w:tblGrid>
      <w:tr w:rsidR="00CF6D69" w:rsidRPr="0058599C">
        <w:trPr>
          <w:cantSplit/>
        </w:trPr>
        <w:tc>
          <w:tcPr>
            <w:tcW w:w="10668" w:type="dxa"/>
            <w:gridSpan w:val="3"/>
          </w:tcPr>
          <w:p w:rsidR="00CF6D69" w:rsidRPr="0058599C" w:rsidRDefault="00CF6D69" w:rsidP="002A753D">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2A753D">
            <w:pPr>
              <w:pStyle w:val="Piedepgina"/>
              <w:tabs>
                <w:tab w:val="clear" w:pos="4419"/>
                <w:tab w:val="clear" w:pos="8838"/>
              </w:tabs>
              <w:jc w:val="center"/>
              <w:rPr>
                <w:b/>
                <w:bCs/>
                <w:snapToGrid w:val="0"/>
                <w:sz w:val="28"/>
                <w:lang w:val="pt-BR"/>
              </w:rPr>
            </w:pPr>
            <w:r w:rsidRPr="0058599C">
              <w:rPr>
                <w:b/>
                <w:bCs/>
                <w:snapToGrid w:val="0"/>
                <w:sz w:val="28"/>
                <w:lang w:val="pt-BR"/>
              </w:rPr>
              <w:t>PAGO A COMEDOR</w:t>
            </w:r>
          </w:p>
        </w:tc>
      </w:tr>
      <w:tr w:rsidR="00CF6D69" w:rsidRPr="0058599C">
        <w:tc>
          <w:tcPr>
            <w:tcW w:w="2694" w:type="dxa"/>
          </w:tcPr>
          <w:p w:rsidR="00CF6D69" w:rsidRPr="0058599C" w:rsidRDefault="00CF6D69" w:rsidP="002A753D">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2A753D">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2A753D">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bottom w:val="nil"/>
            </w:tcBorders>
          </w:tcPr>
          <w:p w:rsidR="00CF6D69" w:rsidRPr="0058599C" w:rsidRDefault="00CF6D69" w:rsidP="00EC2D6C">
            <w:pPr>
              <w:pStyle w:val="Piedepgina"/>
              <w:tabs>
                <w:tab w:val="clear" w:pos="4419"/>
                <w:tab w:val="clear" w:pos="8838"/>
              </w:tabs>
              <w:jc w:val="both"/>
              <w:rPr>
                <w:snapToGrid w:val="0"/>
                <w:lang w:val="es-MX"/>
              </w:rPr>
            </w:pPr>
          </w:p>
        </w:tc>
        <w:tc>
          <w:tcPr>
            <w:tcW w:w="5103" w:type="dxa"/>
            <w:tcBorders>
              <w:bottom w:val="nil"/>
            </w:tcBorders>
          </w:tcPr>
          <w:p w:rsidR="00CF6D69" w:rsidRPr="0058599C" w:rsidRDefault="00CF6D69" w:rsidP="00EC2D6C">
            <w:pPr>
              <w:pStyle w:val="Piedepgina"/>
              <w:tabs>
                <w:tab w:val="clear" w:pos="4419"/>
                <w:tab w:val="clear" w:pos="8838"/>
              </w:tabs>
              <w:jc w:val="center"/>
              <w:rPr>
                <w:b/>
                <w:bCs/>
                <w:snapToGrid w:val="0"/>
                <w:lang w:val="es-MX"/>
              </w:rPr>
            </w:pPr>
          </w:p>
          <w:p w:rsidR="00CF6D69" w:rsidRPr="0058599C" w:rsidRDefault="00CF6D69" w:rsidP="00EC2D6C">
            <w:pPr>
              <w:pStyle w:val="Piedepgina"/>
              <w:tabs>
                <w:tab w:val="clear" w:pos="4419"/>
                <w:tab w:val="clear" w:pos="8838"/>
              </w:tabs>
              <w:jc w:val="center"/>
              <w:rPr>
                <w:b/>
                <w:bCs/>
                <w:snapToGrid w:val="0"/>
                <w:lang w:val="es-MX"/>
              </w:rPr>
            </w:pPr>
            <w:r w:rsidRPr="0058599C">
              <w:rPr>
                <w:b/>
                <w:bCs/>
                <w:snapToGrid w:val="0"/>
                <w:lang w:val="es-MX"/>
              </w:rPr>
              <w:t>INICIA PROCEDIMIENTO</w:t>
            </w:r>
          </w:p>
          <w:p w:rsidR="00CF6D69" w:rsidRPr="0058599C" w:rsidRDefault="00CF6D69" w:rsidP="00EC2D6C">
            <w:pPr>
              <w:shd w:val="clear" w:color="auto" w:fill="FFFFFF"/>
              <w:rPr>
                <w:snapToGrid w:val="0"/>
                <w:lang w:val="es-MX"/>
              </w:rPr>
            </w:pPr>
          </w:p>
        </w:tc>
        <w:tc>
          <w:tcPr>
            <w:tcW w:w="2871" w:type="dxa"/>
            <w:tcBorders>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r w:rsidRPr="0058599C">
              <w:rPr>
                <w:snapToGrid w:val="0"/>
                <w:lang w:val="es-MX"/>
              </w:rPr>
              <w:t>Departamento de Servicio de Comedores</w:t>
            </w:r>
          </w:p>
        </w:tc>
        <w:tc>
          <w:tcPr>
            <w:tcW w:w="5103" w:type="dxa"/>
            <w:tcBorders>
              <w:top w:val="nil"/>
              <w:bottom w:val="nil"/>
            </w:tcBorders>
          </w:tcPr>
          <w:p w:rsidR="00CF6D69" w:rsidRPr="0058599C" w:rsidRDefault="00CF6D69" w:rsidP="00612F1C">
            <w:pPr>
              <w:pStyle w:val="Piedepgina"/>
              <w:tabs>
                <w:tab w:val="clear" w:pos="4419"/>
                <w:tab w:val="clear" w:pos="8838"/>
              </w:tabs>
              <w:jc w:val="both"/>
              <w:rPr>
                <w:snapToGrid w:val="0"/>
                <w:lang w:val="es-MX"/>
              </w:rPr>
            </w:pPr>
            <w:r w:rsidRPr="0058599C">
              <w:rPr>
                <w:snapToGrid w:val="0"/>
                <w:lang w:val="es-MX"/>
              </w:rPr>
              <w:t>1. Aplica diariamente vía sistema SIA, los movimientos en comedor.</w:t>
            </w:r>
          </w:p>
          <w:p w:rsidR="00CF6D69" w:rsidRPr="0058599C" w:rsidRDefault="00CF6D69" w:rsidP="00612F1C">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612F1C">
            <w:pPr>
              <w:pStyle w:val="Piedepgina"/>
              <w:tabs>
                <w:tab w:val="clear" w:pos="4419"/>
                <w:tab w:val="clear" w:pos="8838"/>
              </w:tabs>
              <w:jc w:val="both"/>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612F1C">
            <w:pPr>
              <w:pStyle w:val="Piedepgina"/>
              <w:tabs>
                <w:tab w:val="clear" w:pos="4419"/>
                <w:tab w:val="clear" w:pos="8838"/>
              </w:tabs>
              <w:jc w:val="both"/>
              <w:rPr>
                <w:snapToGrid w:val="0"/>
                <w:lang w:val="es-MX"/>
              </w:rPr>
            </w:pPr>
            <w:r w:rsidRPr="0058599C">
              <w:rPr>
                <w:snapToGrid w:val="0"/>
                <w:lang w:val="es-MX"/>
              </w:rPr>
              <w:t>2. Realiza conciliación, diaria y semanalmente, de comidas en paralelo con el proveedor antes de la fecha de aplicación quincenal en la nómina ordinaria.</w:t>
            </w:r>
          </w:p>
          <w:p w:rsidR="00CF6D69" w:rsidRPr="0058599C" w:rsidRDefault="00CF6D69" w:rsidP="00612F1C">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C2D6C">
            <w:pPr>
              <w:pStyle w:val="Piedepgina"/>
              <w:tabs>
                <w:tab w:val="clear" w:pos="4419"/>
                <w:tab w:val="clear" w:pos="8838"/>
              </w:tabs>
              <w:jc w:val="both"/>
              <w:rPr>
                <w:b/>
                <w:bCs/>
                <w:snapToGrid w:val="0"/>
                <w:lang w:val="es-MX"/>
              </w:rPr>
            </w:pPr>
            <w:r w:rsidRPr="0058599C">
              <w:rPr>
                <w:b/>
                <w:bCs/>
                <w:snapToGrid w:val="0"/>
                <w:lang w:val="es-MX"/>
              </w:rPr>
              <w:t>Al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lang w:val="es-MX"/>
              </w:rPr>
            </w:pPr>
            <w:r w:rsidRPr="0058599C">
              <w:rPr>
                <w:b/>
                <w:snapToGrid w:val="0"/>
                <w:lang w:val="es-MX"/>
              </w:rPr>
              <w:t>Nómina Ordinaria</w:t>
            </w:r>
          </w:p>
          <w:p w:rsidR="00CF6D69" w:rsidRPr="0058599C" w:rsidRDefault="00CF6D69" w:rsidP="00EC2D6C">
            <w:pPr>
              <w:pStyle w:val="Logro"/>
              <w:numPr>
                <w:ilvl w:val="0"/>
                <w:numId w:val="0"/>
              </w:numPr>
              <w:ind w:left="497"/>
              <w:jc w:val="both"/>
              <w:rPr>
                <w:b/>
                <w:snapToGrid w:val="0"/>
                <w:lang w:val="es-MX"/>
              </w:rPr>
            </w:pPr>
          </w:p>
          <w:p w:rsidR="00CF6D69" w:rsidRPr="0058599C" w:rsidRDefault="00CF6D69" w:rsidP="00EC2D6C">
            <w:pPr>
              <w:pStyle w:val="Piedepgina"/>
              <w:tabs>
                <w:tab w:val="clear" w:pos="4419"/>
                <w:tab w:val="clear" w:pos="8838"/>
              </w:tabs>
              <w:jc w:val="both"/>
              <w:rPr>
                <w:snapToGrid w:val="0"/>
                <w:sz w:val="2"/>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C2D6C">
            <w:pPr>
              <w:pStyle w:val="Piedepgina"/>
              <w:tabs>
                <w:tab w:val="clear" w:pos="4419"/>
                <w:tab w:val="clear" w:pos="8838"/>
              </w:tabs>
              <w:jc w:val="both"/>
              <w:rPr>
                <w:b/>
                <w:bCs/>
                <w:snapToGrid w:val="0"/>
                <w:lang w:val="es-MX"/>
              </w:rPr>
            </w:pPr>
            <w:r w:rsidRPr="0058599C">
              <w:rPr>
                <w:b/>
                <w:bCs/>
                <w:snapToGrid w:val="0"/>
                <w:lang w:val="es-MX"/>
              </w:rPr>
              <w:t>Del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lang w:val="es-MX"/>
              </w:rPr>
            </w:pPr>
            <w:r w:rsidRPr="0058599C">
              <w:rPr>
                <w:b/>
                <w:snapToGrid w:val="0"/>
                <w:lang w:val="es-MX"/>
              </w:rPr>
              <w:t>Nómina Ordinaria</w:t>
            </w:r>
          </w:p>
          <w:p w:rsidR="00CF6D69" w:rsidRPr="0058599C" w:rsidRDefault="00CF6D69" w:rsidP="00EC2D6C">
            <w:pPr>
              <w:pStyle w:val="Logro"/>
              <w:numPr>
                <w:ilvl w:val="0"/>
                <w:numId w:val="0"/>
              </w:numPr>
              <w:ind w:left="397" w:hanging="397"/>
              <w:jc w:val="both"/>
              <w:rPr>
                <w:snapToGrid w:val="0"/>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C2D6C">
            <w:pPr>
              <w:pStyle w:val="Piedepgina"/>
              <w:tabs>
                <w:tab w:val="clear" w:pos="4419"/>
                <w:tab w:val="clear" w:pos="8838"/>
              </w:tabs>
              <w:jc w:val="both"/>
              <w:rPr>
                <w:snapToGrid w:val="0"/>
                <w:lang w:val="es-MX"/>
              </w:rPr>
            </w:pPr>
            <w:r w:rsidRPr="0058599C">
              <w:rPr>
                <w:snapToGrid w:val="0"/>
                <w:lang w:val="es-MX"/>
              </w:rPr>
              <w:t>3. Coteja cantidades en las capturas diarias en el reporte de la Prenómina vía sistema SIA.</w:t>
            </w:r>
          </w:p>
          <w:p w:rsidR="00CF6D69" w:rsidRPr="0058599C" w:rsidRDefault="00CF6D69" w:rsidP="00EC2D6C">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C2D6C">
            <w:pPr>
              <w:pStyle w:val="Piedepgina"/>
              <w:tabs>
                <w:tab w:val="clear" w:pos="4419"/>
                <w:tab w:val="clear" w:pos="8838"/>
              </w:tabs>
              <w:jc w:val="both"/>
              <w:rPr>
                <w:b/>
                <w:bCs/>
                <w:snapToGrid w:val="0"/>
                <w:lang w:val="es-MX"/>
              </w:rPr>
            </w:pPr>
            <w:r w:rsidRPr="0058599C">
              <w:rPr>
                <w:b/>
                <w:bCs/>
                <w:snapToGrid w:val="0"/>
                <w:lang w:val="es-MX"/>
              </w:rPr>
              <w:t>Al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lang w:val="es-MX"/>
              </w:rPr>
            </w:pPr>
            <w:r w:rsidRPr="0058599C">
              <w:rPr>
                <w:b/>
                <w:snapToGrid w:val="0"/>
                <w:lang w:val="es-MX"/>
              </w:rPr>
              <w:t>Nómina Ordinaria</w:t>
            </w:r>
          </w:p>
          <w:p w:rsidR="00CF6D69" w:rsidRPr="0058599C" w:rsidRDefault="00CF6D69" w:rsidP="00EC2D6C">
            <w:pPr>
              <w:pStyle w:val="Logro"/>
              <w:numPr>
                <w:ilvl w:val="0"/>
                <w:numId w:val="0"/>
              </w:numPr>
              <w:ind w:left="497"/>
              <w:jc w:val="both"/>
              <w:rPr>
                <w:b/>
                <w:snapToGrid w:val="0"/>
                <w:lang w:val="es-MX"/>
              </w:rPr>
            </w:pPr>
          </w:p>
          <w:p w:rsidR="00CF6D69" w:rsidRPr="0058599C" w:rsidRDefault="00CF6D69" w:rsidP="00EC2D6C">
            <w:pPr>
              <w:pStyle w:val="Piedepgina"/>
              <w:tabs>
                <w:tab w:val="clear" w:pos="4419"/>
                <w:tab w:val="clear" w:pos="8838"/>
              </w:tabs>
              <w:jc w:val="both"/>
              <w:rPr>
                <w:snapToGrid w:val="0"/>
                <w:sz w:val="2"/>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C2D6C">
            <w:pPr>
              <w:pStyle w:val="Piedepgina"/>
              <w:tabs>
                <w:tab w:val="clear" w:pos="4419"/>
                <w:tab w:val="clear" w:pos="8838"/>
              </w:tabs>
              <w:jc w:val="both"/>
              <w:rPr>
                <w:b/>
                <w:bCs/>
                <w:snapToGrid w:val="0"/>
                <w:lang w:val="es-MX"/>
              </w:rPr>
            </w:pPr>
            <w:r w:rsidRPr="0058599C">
              <w:rPr>
                <w:b/>
                <w:bCs/>
                <w:snapToGrid w:val="0"/>
                <w:lang w:val="es-MX"/>
              </w:rPr>
              <w:t>Del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lang w:val="es-MX"/>
              </w:rPr>
            </w:pPr>
            <w:r w:rsidRPr="0058599C">
              <w:rPr>
                <w:b/>
                <w:snapToGrid w:val="0"/>
                <w:lang w:val="es-MX"/>
              </w:rPr>
              <w:t>Nómina Ordinaria</w:t>
            </w:r>
          </w:p>
          <w:p w:rsidR="00CF6D69" w:rsidRPr="0058599C" w:rsidRDefault="00CF6D69" w:rsidP="00EC2D6C">
            <w:pPr>
              <w:pStyle w:val="Logro"/>
              <w:numPr>
                <w:ilvl w:val="0"/>
                <w:numId w:val="0"/>
              </w:numPr>
              <w:ind w:left="397" w:hanging="397"/>
              <w:jc w:val="both"/>
              <w:rPr>
                <w:snapToGrid w:val="0"/>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r w:rsidRPr="0058599C">
              <w:rPr>
                <w:snapToGrid w:val="0"/>
                <w:lang w:val="es-MX"/>
              </w:rPr>
              <w:t>4. Requisita Solicitud de Recursos Financieros, conforme reporte de la nómina, firma de solicitante. Recaba firma de revisado de la Dirección de Prestaciones al Personal.</w:t>
            </w:r>
          </w:p>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r w:rsidRPr="0058599C">
              <w:rPr>
                <w:snapToGrid w:val="0"/>
                <w:lang w:val="es-MX"/>
              </w:rPr>
              <w:t>Solicitud de Recursos Financieros</w:t>
            </w: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r w:rsidRPr="0058599C">
              <w:rPr>
                <w:snapToGrid w:val="0"/>
                <w:lang w:val="es-MX"/>
              </w:rPr>
              <w:t>5. Turna la Solicitud de Recursos Financieros, anexado copia de la factura (quincenas vencidas) así como el resumen de los cuadros cotejados de las cantidades de comida diaria con el proveedor, para su validación y trámite de pago.</w:t>
            </w:r>
          </w:p>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r w:rsidRPr="0058599C">
              <w:rPr>
                <w:snapToGrid w:val="0"/>
                <w:lang w:val="es-MX"/>
              </w:rPr>
              <w:t>Subdirección de Procesos y Validación Operativa</w:t>
            </w:r>
          </w:p>
        </w:tc>
        <w:tc>
          <w:tcPr>
            <w:tcW w:w="5103"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r w:rsidRPr="0058599C">
              <w:rPr>
                <w:snapToGrid w:val="0"/>
                <w:lang w:val="es-MX"/>
              </w:rPr>
              <w:t>6. Recibe y valida documentación que respalda la Solicitud de Recursos Financieros. Turna la información vía sistema SIA a la Jefatura de Programación y Presupuesto.</w:t>
            </w:r>
          </w:p>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r w:rsidRPr="0058599C">
              <w:rPr>
                <w:snapToGrid w:val="0"/>
                <w:lang w:val="es-MX"/>
              </w:rPr>
              <w:t>7. Emite reporte soporte y anexa a la Solicitud de Recursos Financieros.</w:t>
            </w:r>
          </w:p>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r w:rsidRPr="0058599C">
              <w:rPr>
                <w:snapToGrid w:val="0"/>
                <w:lang w:val="es-MX"/>
              </w:rPr>
              <w:t>Reporte Soporte</w:t>
            </w: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r w:rsidRPr="0058599C">
              <w:rPr>
                <w:snapToGrid w:val="0"/>
                <w:lang w:val="es-MX"/>
              </w:rPr>
              <w:t>8. Anota en la Solicitud de Recursos Financieros y en la documentación soporte física, el código por el cual hace envío por el sistema SIA y rubrica. Recaba firma de la Dirección General de Recursos Humanos y turna la solicitud a la Coordinación Financiera.</w:t>
            </w:r>
          </w:p>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2A753D">
            <w:pPr>
              <w:pStyle w:val="Piedepgina"/>
              <w:tabs>
                <w:tab w:val="clear" w:pos="4419"/>
                <w:tab w:val="clear" w:pos="8838"/>
              </w:tabs>
              <w:rPr>
                <w:snapToGrid w:val="0"/>
                <w:lang w:val="es-MX"/>
              </w:rPr>
            </w:pPr>
            <w:r w:rsidRPr="0058599C">
              <w:rPr>
                <w:snapToGrid w:val="0"/>
                <w:lang w:val="es-MX"/>
              </w:rPr>
              <w:t>Coordinación Financiera</w:t>
            </w:r>
          </w:p>
        </w:tc>
        <w:tc>
          <w:tcPr>
            <w:tcW w:w="5103" w:type="dxa"/>
            <w:tcBorders>
              <w:top w:val="nil"/>
            </w:tcBorders>
          </w:tcPr>
          <w:p w:rsidR="00CF6D69" w:rsidRPr="0058599C" w:rsidRDefault="00CF6D69" w:rsidP="002A753D">
            <w:pPr>
              <w:pStyle w:val="Piedepgina"/>
              <w:tabs>
                <w:tab w:val="clear" w:pos="4419"/>
                <w:tab w:val="clear" w:pos="8838"/>
              </w:tabs>
              <w:jc w:val="both"/>
              <w:rPr>
                <w:snapToGrid w:val="0"/>
                <w:lang w:val="es-MX"/>
              </w:rPr>
            </w:pPr>
            <w:r w:rsidRPr="0058599C">
              <w:rPr>
                <w:snapToGrid w:val="0"/>
                <w:lang w:val="es-MX"/>
              </w:rPr>
              <w:t>9. Recibe Solicitud de Recursos Financieros así como copia de la factura (quincenas vencidas) y el resumen de los cuadros cotejados de las cantidades de comida diaria con el proveedor.</w:t>
            </w:r>
          </w:p>
        </w:tc>
        <w:tc>
          <w:tcPr>
            <w:tcW w:w="2871" w:type="dxa"/>
            <w:tcBorders>
              <w:top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rPr>
          <w:cantSplit/>
        </w:trPr>
        <w:tc>
          <w:tcPr>
            <w:tcW w:w="10668" w:type="dxa"/>
            <w:gridSpan w:val="3"/>
          </w:tcPr>
          <w:p w:rsidR="00CF6D69" w:rsidRPr="0058599C" w:rsidRDefault="00CF6D69" w:rsidP="007D5924">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7D5924">
            <w:pPr>
              <w:pStyle w:val="Piedepgina"/>
              <w:tabs>
                <w:tab w:val="clear" w:pos="4419"/>
                <w:tab w:val="clear" w:pos="8838"/>
              </w:tabs>
              <w:jc w:val="center"/>
              <w:rPr>
                <w:b/>
                <w:bCs/>
                <w:snapToGrid w:val="0"/>
                <w:sz w:val="28"/>
              </w:rPr>
            </w:pPr>
            <w:r w:rsidRPr="0058599C">
              <w:rPr>
                <w:b/>
                <w:bCs/>
                <w:snapToGrid w:val="0"/>
                <w:sz w:val="28"/>
              </w:rPr>
              <w:t>PAGO A COMEDOR</w:t>
            </w:r>
          </w:p>
        </w:tc>
      </w:tr>
      <w:tr w:rsidR="00CF6D69" w:rsidRPr="0058599C">
        <w:tc>
          <w:tcPr>
            <w:tcW w:w="2694" w:type="dxa"/>
          </w:tcPr>
          <w:p w:rsidR="00CF6D69" w:rsidRPr="0058599C" w:rsidRDefault="00CF6D69" w:rsidP="007D5924">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7D5924">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7D5924">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top w:val="nil"/>
              <w:bottom w:val="nil"/>
            </w:tcBorders>
          </w:tcPr>
          <w:p w:rsidR="00CF6D69" w:rsidRPr="0058599C" w:rsidRDefault="00CF6D69" w:rsidP="007D5924">
            <w:pPr>
              <w:pStyle w:val="Piedepgina"/>
              <w:tabs>
                <w:tab w:val="clear" w:pos="4419"/>
                <w:tab w:val="clear" w:pos="8838"/>
              </w:tabs>
              <w:rPr>
                <w:snapToGrid w:val="0"/>
                <w:lang w:val="es-MX"/>
              </w:rPr>
            </w:pPr>
          </w:p>
          <w:p w:rsidR="00CF6D69" w:rsidRPr="0058599C" w:rsidRDefault="00CF6D69" w:rsidP="007D5924">
            <w:pPr>
              <w:pStyle w:val="Piedepgina"/>
              <w:tabs>
                <w:tab w:val="clear" w:pos="4419"/>
                <w:tab w:val="clear" w:pos="8838"/>
              </w:tabs>
              <w:rPr>
                <w:snapToGrid w:val="0"/>
                <w:lang w:val="es-MX"/>
              </w:rPr>
            </w:pPr>
            <w:r w:rsidRPr="0058599C">
              <w:rPr>
                <w:snapToGrid w:val="0"/>
                <w:lang w:val="es-MX"/>
              </w:rPr>
              <w:t>Coordinación Financiera</w:t>
            </w:r>
          </w:p>
        </w:tc>
        <w:tc>
          <w:tcPr>
            <w:tcW w:w="5103"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p>
          <w:p w:rsidR="00CF6D69" w:rsidRPr="0058599C" w:rsidRDefault="00CF6D69" w:rsidP="002A753D">
            <w:pPr>
              <w:pStyle w:val="Piedepgina"/>
              <w:tabs>
                <w:tab w:val="clear" w:pos="4419"/>
                <w:tab w:val="clear" w:pos="8838"/>
              </w:tabs>
              <w:jc w:val="both"/>
              <w:rPr>
                <w:snapToGrid w:val="0"/>
                <w:lang w:val="es-MX"/>
              </w:rPr>
            </w:pPr>
            <w:r w:rsidRPr="0058599C">
              <w:rPr>
                <w:snapToGrid w:val="0"/>
                <w:lang w:val="es-MX"/>
              </w:rPr>
              <w:t>10. Valida información anexa con la Jefatura de Unidad de Programación y Presupuesto y autoriza el pago.</w:t>
            </w:r>
          </w:p>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17585F">
            <w:pPr>
              <w:pStyle w:val="Piedepgina"/>
              <w:tabs>
                <w:tab w:val="clear" w:pos="4419"/>
                <w:tab w:val="clear" w:pos="8838"/>
              </w:tabs>
              <w:jc w:val="both"/>
              <w:rPr>
                <w:snapToGrid w:val="0"/>
                <w:lang w:val="es-MX"/>
              </w:rPr>
            </w:pPr>
            <w:r w:rsidRPr="0058599C">
              <w:rPr>
                <w:snapToGrid w:val="0"/>
                <w:lang w:val="es-MX"/>
              </w:rPr>
              <w:t>11. Instruye a la Jefatura de Unidad de Tesorería la emisión del cheque (no certificado), conforme a los Lineamientos para el Trámite y Control de Egresos.</w:t>
            </w:r>
          </w:p>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r w:rsidRPr="0058599C">
              <w:rPr>
                <w:snapToGrid w:val="0"/>
                <w:lang w:val="es-MX"/>
              </w:rPr>
              <w:t>Jefatura de Unidad de Tesorería</w:t>
            </w:r>
          </w:p>
        </w:tc>
        <w:tc>
          <w:tcPr>
            <w:tcW w:w="5103" w:type="dxa"/>
            <w:tcBorders>
              <w:top w:val="nil"/>
              <w:bottom w:val="nil"/>
            </w:tcBorders>
          </w:tcPr>
          <w:p w:rsidR="00CF6D69" w:rsidRPr="0058599C" w:rsidRDefault="00CF6D69" w:rsidP="002A753D">
            <w:pPr>
              <w:pStyle w:val="Piedepgina"/>
              <w:tabs>
                <w:tab w:val="clear" w:pos="4419"/>
                <w:tab w:val="clear" w:pos="8838"/>
              </w:tabs>
              <w:jc w:val="both"/>
              <w:rPr>
                <w:snapToGrid w:val="0"/>
                <w:lang w:val="es-MX"/>
              </w:rPr>
            </w:pPr>
            <w:r w:rsidRPr="0058599C">
              <w:rPr>
                <w:snapToGrid w:val="0"/>
                <w:lang w:val="es-MX"/>
              </w:rPr>
              <w:t>12. Atiende instrucción y emite cheque correspondiente al pago de comedor e informa al proveedor para que pase a cobrar en la Caja de Tesorería.</w:t>
            </w:r>
          </w:p>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r w:rsidRPr="0058599C">
              <w:rPr>
                <w:snapToGrid w:val="0"/>
                <w:lang w:val="es-MX"/>
              </w:rPr>
              <w:t>Cheque</w:t>
            </w: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r w:rsidRPr="0058599C">
              <w:rPr>
                <w:b/>
                <w:bCs/>
                <w:snapToGrid w:val="0"/>
                <w:lang w:val="es-MX"/>
              </w:rPr>
              <w:t>TERMINA PROCEDIMIENTO</w:t>
            </w:r>
          </w:p>
          <w:p w:rsidR="00CF6D69" w:rsidRPr="0058599C" w:rsidRDefault="00CF6D69" w:rsidP="002A753D">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bottom w:val="nil"/>
            </w:tcBorders>
          </w:tcPr>
          <w:p w:rsidR="00CF6D69" w:rsidRPr="0058599C" w:rsidRDefault="00CF6D69" w:rsidP="002A753D">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2A753D">
            <w:pPr>
              <w:pStyle w:val="Piedepgina"/>
              <w:tabs>
                <w:tab w:val="clear" w:pos="4419"/>
                <w:tab w:val="clear" w:pos="8838"/>
              </w:tabs>
              <w:rPr>
                <w:snapToGrid w:val="0"/>
                <w:lang w:val="es-MX"/>
              </w:rPr>
            </w:pPr>
          </w:p>
        </w:tc>
        <w:tc>
          <w:tcPr>
            <w:tcW w:w="5103" w:type="dxa"/>
            <w:tcBorders>
              <w:top w:val="nil"/>
            </w:tcBorders>
          </w:tcPr>
          <w:p w:rsidR="00CF6D69" w:rsidRPr="0058599C" w:rsidRDefault="00CF6D69" w:rsidP="002A753D">
            <w:pPr>
              <w:pStyle w:val="Piedepgina"/>
              <w:tabs>
                <w:tab w:val="clear" w:pos="4419"/>
                <w:tab w:val="clear" w:pos="8838"/>
              </w:tabs>
              <w:rPr>
                <w:snapToGrid w:val="0"/>
                <w:lang w:val="es-MX"/>
              </w:rPr>
            </w:pPr>
          </w:p>
        </w:tc>
        <w:tc>
          <w:tcPr>
            <w:tcW w:w="2871" w:type="dxa"/>
            <w:tcBorders>
              <w:top w:val="nil"/>
            </w:tcBorders>
          </w:tcPr>
          <w:p w:rsidR="00CF6D69" w:rsidRPr="0058599C" w:rsidRDefault="00CF6D69" w:rsidP="002A753D">
            <w:pPr>
              <w:pStyle w:val="Piedepgina"/>
              <w:tabs>
                <w:tab w:val="clear" w:pos="4419"/>
                <w:tab w:val="clear" w:pos="8838"/>
              </w:tabs>
              <w:jc w:val="center"/>
              <w:rPr>
                <w:snapToGrid w:val="0"/>
                <w:lang w:val="es-MX"/>
              </w:rPr>
            </w:pPr>
          </w:p>
        </w:tc>
      </w:tr>
    </w:tbl>
    <w:p w:rsidR="00CF6D69" w:rsidRPr="0058599C" w:rsidRDefault="00CF6D69">
      <w:pPr>
        <w:pStyle w:val="Piedepgina"/>
        <w:tabs>
          <w:tab w:val="clear" w:pos="4419"/>
          <w:tab w:val="clear" w:pos="8838"/>
        </w:tabs>
        <w:rPr>
          <w:snapToGrid w:val="0"/>
          <w:sz w:val="10"/>
          <w:szCs w:val="8"/>
        </w:rPr>
      </w:pPr>
    </w:p>
    <w:p w:rsidR="00CF6D69" w:rsidRPr="0058599C" w:rsidRDefault="00CF6D69">
      <w:pPr>
        <w:pStyle w:val="Piedepgina"/>
        <w:tabs>
          <w:tab w:val="clear" w:pos="4419"/>
          <w:tab w:val="clear" w:pos="8838"/>
        </w:tabs>
        <w:rPr>
          <w:snapToGrid w:val="0"/>
          <w:sz w:val="10"/>
          <w:szCs w:val="8"/>
        </w:rPr>
        <w:sectPr w:rsidR="00CF6D69" w:rsidRPr="0058599C">
          <w:pgSz w:w="12242" w:h="15842" w:code="1"/>
          <w:pgMar w:top="856" w:right="851" w:bottom="567" w:left="1077" w:header="567" w:footer="567" w:gutter="0"/>
          <w:cols w:space="720"/>
        </w:sectPr>
      </w:pPr>
    </w:p>
    <w:tbl>
      <w:tblPr>
        <w:tblW w:w="1066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5103"/>
        <w:gridCol w:w="2871"/>
      </w:tblGrid>
      <w:tr w:rsidR="00CF6D69" w:rsidRPr="0058599C">
        <w:trPr>
          <w:cantSplit/>
        </w:trPr>
        <w:tc>
          <w:tcPr>
            <w:tcW w:w="10668" w:type="dxa"/>
            <w:gridSpan w:val="3"/>
          </w:tcPr>
          <w:p w:rsidR="00CF6D69" w:rsidRPr="0058599C" w:rsidRDefault="00CF6D69" w:rsidP="00EC2D6C">
            <w:pPr>
              <w:pStyle w:val="Piedepgina"/>
              <w:tabs>
                <w:tab w:val="clear" w:pos="4419"/>
                <w:tab w:val="clear" w:pos="8838"/>
              </w:tabs>
              <w:jc w:val="center"/>
              <w:rPr>
                <w:b/>
                <w:bCs/>
                <w:snapToGrid w:val="0"/>
                <w:sz w:val="24"/>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EC2D6C">
            <w:pPr>
              <w:pStyle w:val="Piedepgina"/>
              <w:tabs>
                <w:tab w:val="clear" w:pos="4419"/>
                <w:tab w:val="clear" w:pos="8838"/>
              </w:tabs>
              <w:jc w:val="center"/>
              <w:rPr>
                <w:b/>
                <w:bCs/>
                <w:snapToGrid w:val="0"/>
                <w:sz w:val="28"/>
                <w:lang w:val="pt-BR"/>
              </w:rPr>
            </w:pPr>
            <w:r w:rsidRPr="0058599C">
              <w:rPr>
                <w:b/>
                <w:bCs/>
                <w:snapToGrid w:val="0"/>
                <w:sz w:val="28"/>
                <w:lang w:val="pt-BR"/>
              </w:rPr>
              <w:t>PAGO AL SAR/FOVISSSTE</w:t>
            </w:r>
          </w:p>
        </w:tc>
      </w:tr>
      <w:tr w:rsidR="00CF6D69" w:rsidRPr="0058599C">
        <w:tc>
          <w:tcPr>
            <w:tcW w:w="2694" w:type="dxa"/>
          </w:tcPr>
          <w:p w:rsidR="00CF6D69" w:rsidRPr="0058599C" w:rsidRDefault="00CF6D69" w:rsidP="00EC2D6C">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EC2D6C">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EC2D6C">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bottom w:val="nil"/>
            </w:tcBorders>
          </w:tcPr>
          <w:p w:rsidR="00CF6D69" w:rsidRPr="0058599C" w:rsidRDefault="00CF6D69" w:rsidP="00EC2D6C">
            <w:pPr>
              <w:pStyle w:val="Piedepgina"/>
              <w:tabs>
                <w:tab w:val="clear" w:pos="4419"/>
                <w:tab w:val="clear" w:pos="8838"/>
              </w:tabs>
              <w:jc w:val="both"/>
              <w:rPr>
                <w:snapToGrid w:val="0"/>
                <w:lang w:val="es-MX"/>
              </w:rPr>
            </w:pPr>
          </w:p>
        </w:tc>
        <w:tc>
          <w:tcPr>
            <w:tcW w:w="5103" w:type="dxa"/>
            <w:tcBorders>
              <w:bottom w:val="nil"/>
            </w:tcBorders>
          </w:tcPr>
          <w:p w:rsidR="00CF6D69" w:rsidRPr="0058599C" w:rsidRDefault="00CF6D69" w:rsidP="00EC2D6C">
            <w:pPr>
              <w:pStyle w:val="Piedepgina"/>
              <w:tabs>
                <w:tab w:val="clear" w:pos="4419"/>
                <w:tab w:val="clear" w:pos="8838"/>
              </w:tabs>
              <w:jc w:val="center"/>
              <w:rPr>
                <w:b/>
                <w:bCs/>
                <w:snapToGrid w:val="0"/>
                <w:sz w:val="16"/>
                <w:lang w:val="es-MX"/>
              </w:rPr>
            </w:pPr>
          </w:p>
          <w:p w:rsidR="00CF6D69" w:rsidRPr="0058599C" w:rsidRDefault="00CF6D69" w:rsidP="00EC2D6C">
            <w:pPr>
              <w:pStyle w:val="Piedepgina"/>
              <w:tabs>
                <w:tab w:val="clear" w:pos="4419"/>
                <w:tab w:val="clear" w:pos="8838"/>
              </w:tabs>
              <w:jc w:val="center"/>
              <w:rPr>
                <w:b/>
                <w:bCs/>
                <w:snapToGrid w:val="0"/>
                <w:lang w:val="es-MX"/>
              </w:rPr>
            </w:pPr>
            <w:r w:rsidRPr="0058599C">
              <w:rPr>
                <w:b/>
                <w:bCs/>
                <w:snapToGrid w:val="0"/>
                <w:lang w:val="es-MX"/>
              </w:rPr>
              <w:t>INICIA PROCEDIMIENTO</w:t>
            </w:r>
          </w:p>
          <w:p w:rsidR="00CF6D69" w:rsidRPr="0058599C" w:rsidRDefault="00CF6D69" w:rsidP="00EC2D6C">
            <w:pPr>
              <w:shd w:val="clear" w:color="auto" w:fill="FFFFFF"/>
              <w:rPr>
                <w:snapToGrid w:val="0"/>
                <w:sz w:val="14"/>
                <w:lang w:val="es-MX"/>
              </w:rPr>
            </w:pPr>
          </w:p>
        </w:tc>
        <w:tc>
          <w:tcPr>
            <w:tcW w:w="2871" w:type="dxa"/>
            <w:tcBorders>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r w:rsidRPr="0058599C">
              <w:rPr>
                <w:snapToGrid w:val="0"/>
                <w:lang w:val="es-MX"/>
              </w:rPr>
              <w:t>Subdirección de Procesos y Validación Operativa</w:t>
            </w:r>
          </w:p>
        </w:tc>
        <w:tc>
          <w:tcPr>
            <w:tcW w:w="5103" w:type="dxa"/>
            <w:tcBorders>
              <w:top w:val="nil"/>
              <w:bottom w:val="nil"/>
            </w:tcBorders>
          </w:tcPr>
          <w:p w:rsidR="00CF6D69" w:rsidRPr="0058599C" w:rsidRDefault="00CF6D69" w:rsidP="00EC2D6C">
            <w:pPr>
              <w:pStyle w:val="Piedepgina"/>
              <w:tabs>
                <w:tab w:val="clear" w:pos="4419"/>
                <w:tab w:val="clear" w:pos="8838"/>
              </w:tabs>
              <w:jc w:val="both"/>
              <w:rPr>
                <w:snapToGrid w:val="0"/>
                <w:lang w:val="es-MX"/>
              </w:rPr>
            </w:pPr>
            <w:r w:rsidRPr="0058599C">
              <w:rPr>
                <w:snapToGrid w:val="0"/>
                <w:lang w:val="es-MX"/>
              </w:rPr>
              <w:t>1. Realiza el cálculo de las aportaciones del Tribunal Electoral para el concepto del SAR/FOVISSSTE de manera mensual para crear un pasivo.</w:t>
            </w:r>
          </w:p>
          <w:p w:rsidR="00CF6D69" w:rsidRPr="0058599C" w:rsidRDefault="00CF6D69" w:rsidP="00EC2D6C">
            <w:pPr>
              <w:pStyle w:val="Piedepgina"/>
              <w:tabs>
                <w:tab w:val="clear" w:pos="4419"/>
                <w:tab w:val="clear" w:pos="8838"/>
              </w:tabs>
              <w:jc w:val="both"/>
              <w:rPr>
                <w:snapToGrid w:val="0"/>
                <w:sz w:val="14"/>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rPr>
          <w:trHeight w:val="483"/>
        </w:trPr>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C2D6C">
            <w:pPr>
              <w:pStyle w:val="Piedepgina"/>
              <w:tabs>
                <w:tab w:val="clear" w:pos="4419"/>
                <w:tab w:val="clear" w:pos="8838"/>
              </w:tabs>
              <w:jc w:val="both"/>
              <w:rPr>
                <w:snapToGrid w:val="0"/>
                <w:lang w:val="es-MX"/>
              </w:rPr>
            </w:pPr>
            <w:r w:rsidRPr="0058599C">
              <w:rPr>
                <w:snapToGrid w:val="0"/>
                <w:lang w:val="es-MX"/>
              </w:rPr>
              <w:t>2. Emite el reporte de cálculo bimestral de las aportaciones para el concepto del SAR/FOVISSSTE, con el fin de enterar a la CONSAR. Turna.</w:t>
            </w:r>
          </w:p>
          <w:p w:rsidR="00CF6D69" w:rsidRPr="0058599C" w:rsidRDefault="00CF6D69" w:rsidP="00EC2D6C">
            <w:pPr>
              <w:pStyle w:val="Piedepgina"/>
              <w:tabs>
                <w:tab w:val="clear" w:pos="4419"/>
                <w:tab w:val="clear" w:pos="8838"/>
              </w:tabs>
              <w:jc w:val="both"/>
              <w:rPr>
                <w:snapToGrid w:val="0"/>
                <w:sz w:val="14"/>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r w:rsidRPr="0058599C">
              <w:rPr>
                <w:snapToGrid w:val="0"/>
                <w:lang w:val="es-MX"/>
              </w:rPr>
              <w:t>Subdirección de Nómina y Servicios</w:t>
            </w:r>
          </w:p>
        </w:tc>
        <w:tc>
          <w:tcPr>
            <w:tcW w:w="5103" w:type="dxa"/>
            <w:tcBorders>
              <w:top w:val="nil"/>
              <w:bottom w:val="nil"/>
            </w:tcBorders>
          </w:tcPr>
          <w:p w:rsidR="00CF6D69" w:rsidRPr="0058599C" w:rsidRDefault="00CF6D69" w:rsidP="00F379A4">
            <w:pPr>
              <w:pStyle w:val="Piedepgina"/>
              <w:tabs>
                <w:tab w:val="clear" w:pos="4419"/>
                <w:tab w:val="clear" w:pos="8838"/>
              </w:tabs>
              <w:jc w:val="both"/>
              <w:rPr>
                <w:snapToGrid w:val="0"/>
                <w:lang w:val="es-MX"/>
              </w:rPr>
            </w:pPr>
            <w:r w:rsidRPr="0058599C">
              <w:rPr>
                <w:snapToGrid w:val="0"/>
                <w:lang w:val="es-MX"/>
              </w:rPr>
              <w:t>3. Recibe reporte de cálculo. Requisita Solicitud de Recursos Financieros, firma de solicitante y recaba firma de revisión de la Dirección de Remuneraciones.</w:t>
            </w:r>
          </w:p>
          <w:p w:rsidR="00CF6D69" w:rsidRPr="0058599C" w:rsidRDefault="00CF6D69" w:rsidP="00F379A4">
            <w:pPr>
              <w:pStyle w:val="Piedepgina"/>
              <w:tabs>
                <w:tab w:val="clear" w:pos="4419"/>
                <w:tab w:val="clear" w:pos="8838"/>
              </w:tabs>
              <w:jc w:val="both"/>
              <w:rPr>
                <w:snapToGrid w:val="0"/>
                <w:sz w:val="14"/>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r w:rsidRPr="0058599C">
              <w:rPr>
                <w:snapToGrid w:val="0"/>
                <w:lang w:val="es-MX"/>
              </w:rPr>
              <w:t>Solicitud de Recursos Financieros</w:t>
            </w: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C2D6C">
            <w:pPr>
              <w:pStyle w:val="Piedepgina"/>
              <w:tabs>
                <w:tab w:val="clear" w:pos="4419"/>
                <w:tab w:val="clear" w:pos="8838"/>
              </w:tabs>
              <w:jc w:val="both"/>
              <w:rPr>
                <w:snapToGrid w:val="0"/>
                <w:lang w:val="es-MX"/>
              </w:rPr>
            </w:pPr>
            <w:r w:rsidRPr="0058599C">
              <w:rPr>
                <w:snapToGrid w:val="0"/>
                <w:lang w:val="es-MX"/>
              </w:rPr>
              <w:t>4. Solicita a la Dirección de Apoyo Técnico la transmisión electrónica del pago en la página web de la CONSAR y que ésta le proporcione la línea de captura emitida en dicha página.</w:t>
            </w:r>
          </w:p>
          <w:p w:rsidR="00CF6D69" w:rsidRPr="0058599C" w:rsidRDefault="00CF6D69" w:rsidP="00EC2D6C">
            <w:pPr>
              <w:pStyle w:val="Piedepgina"/>
              <w:tabs>
                <w:tab w:val="clear" w:pos="4419"/>
                <w:tab w:val="clear" w:pos="8838"/>
              </w:tabs>
              <w:jc w:val="both"/>
              <w:rPr>
                <w:snapToGrid w:val="0"/>
                <w:sz w:val="12"/>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105AA">
            <w:pPr>
              <w:pStyle w:val="Piedepgina"/>
              <w:tabs>
                <w:tab w:val="clear" w:pos="4419"/>
                <w:tab w:val="clear" w:pos="8838"/>
              </w:tabs>
              <w:jc w:val="both"/>
              <w:rPr>
                <w:snapToGrid w:val="0"/>
                <w:lang w:val="es-MX"/>
              </w:rPr>
            </w:pPr>
            <w:r w:rsidRPr="0058599C">
              <w:rPr>
                <w:snapToGrid w:val="0"/>
                <w:lang w:val="es-MX"/>
              </w:rPr>
              <w:t>5. Turna a la Subdirección de Procesos y Validación Operativa la Solicitud de Recursos Financieros anexando el reporte de cálculo de pago y la línea de captura.</w:t>
            </w:r>
          </w:p>
          <w:p w:rsidR="00CF6D69" w:rsidRPr="0058599C" w:rsidRDefault="00CF6D69" w:rsidP="00C105AA">
            <w:pPr>
              <w:pStyle w:val="Piedepgina"/>
              <w:tabs>
                <w:tab w:val="clear" w:pos="4419"/>
                <w:tab w:val="clear" w:pos="8838"/>
              </w:tabs>
              <w:jc w:val="both"/>
              <w:rPr>
                <w:snapToGrid w:val="0"/>
                <w:sz w:val="14"/>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r w:rsidRPr="0058599C">
              <w:rPr>
                <w:snapToGrid w:val="0"/>
                <w:lang w:val="es-MX"/>
              </w:rPr>
              <w:t>Subdirección de Procesos y Validación Operativa</w:t>
            </w:r>
          </w:p>
        </w:tc>
        <w:tc>
          <w:tcPr>
            <w:tcW w:w="5103" w:type="dxa"/>
            <w:tcBorders>
              <w:top w:val="nil"/>
              <w:bottom w:val="nil"/>
            </w:tcBorders>
          </w:tcPr>
          <w:p w:rsidR="00CF6D69" w:rsidRPr="0058599C" w:rsidRDefault="00CF6D69" w:rsidP="00EC2D6C">
            <w:pPr>
              <w:pStyle w:val="Piedepgina"/>
              <w:tabs>
                <w:tab w:val="clear" w:pos="4419"/>
                <w:tab w:val="clear" w:pos="8838"/>
              </w:tabs>
              <w:jc w:val="both"/>
              <w:rPr>
                <w:snapToGrid w:val="0"/>
                <w:lang w:val="es-MX"/>
              </w:rPr>
            </w:pPr>
            <w:r w:rsidRPr="0058599C">
              <w:rPr>
                <w:snapToGrid w:val="0"/>
                <w:lang w:val="es-MX"/>
              </w:rPr>
              <w:t>6. Recibe y valida documentación que respalda la Solicitud de Recursos Financieros en el sistema SIA y rubrica</w:t>
            </w:r>
            <w:r w:rsidRPr="0058599C">
              <w:rPr>
                <w:snapToGrid w:val="0"/>
                <w:szCs w:val="18"/>
                <w:lang w:val="es-MX"/>
              </w:rPr>
              <w:t>.</w:t>
            </w:r>
          </w:p>
          <w:p w:rsidR="00CF6D69" w:rsidRPr="0058599C" w:rsidRDefault="00CF6D69" w:rsidP="00EC2D6C">
            <w:pPr>
              <w:pStyle w:val="Piedepgina"/>
              <w:tabs>
                <w:tab w:val="clear" w:pos="4419"/>
                <w:tab w:val="clear" w:pos="8838"/>
              </w:tabs>
              <w:jc w:val="both"/>
              <w:rPr>
                <w:snapToGrid w:val="0"/>
                <w:sz w:val="14"/>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C2D6C">
            <w:pPr>
              <w:pStyle w:val="Piedepgina"/>
              <w:tabs>
                <w:tab w:val="clear" w:pos="4419"/>
                <w:tab w:val="clear" w:pos="8838"/>
              </w:tabs>
              <w:jc w:val="both"/>
              <w:rPr>
                <w:snapToGrid w:val="0"/>
                <w:lang w:val="es-MX"/>
              </w:rPr>
            </w:pPr>
            <w:r w:rsidRPr="0058599C">
              <w:rPr>
                <w:snapToGrid w:val="0"/>
                <w:lang w:val="es-MX"/>
              </w:rPr>
              <w:t>7. Turna vía sistema SIA, la transmisión del pago a la Coordinación Financiera. E</w:t>
            </w:r>
            <w:r w:rsidRPr="0058599C">
              <w:rPr>
                <w:snapToGrid w:val="0"/>
                <w:szCs w:val="18"/>
                <w:lang w:val="es-MX"/>
              </w:rPr>
              <w:t>scribe en la Solicitud de Recursos Financieros el código de envío por el sistema SIA.</w:t>
            </w:r>
          </w:p>
          <w:p w:rsidR="00CF6D69" w:rsidRPr="0058599C" w:rsidRDefault="00CF6D69" w:rsidP="00EC2D6C">
            <w:pPr>
              <w:pStyle w:val="Piedepgina"/>
              <w:tabs>
                <w:tab w:val="clear" w:pos="4419"/>
                <w:tab w:val="clear" w:pos="8838"/>
              </w:tabs>
              <w:jc w:val="both"/>
              <w:rPr>
                <w:snapToGrid w:val="0"/>
                <w:sz w:val="14"/>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C2D6C">
            <w:pPr>
              <w:pStyle w:val="Piedepgina"/>
              <w:tabs>
                <w:tab w:val="clear" w:pos="4419"/>
                <w:tab w:val="clear" w:pos="8838"/>
              </w:tabs>
              <w:jc w:val="both"/>
              <w:rPr>
                <w:snapToGrid w:val="0"/>
                <w:lang w:val="es-MX"/>
              </w:rPr>
            </w:pPr>
            <w:r w:rsidRPr="0058599C">
              <w:rPr>
                <w:snapToGrid w:val="0"/>
                <w:lang w:val="es-MX"/>
              </w:rPr>
              <w:t>8. Emite el reporte soporte de los meses del bimestre y anexa a la Solicitud de Recursos Financieros.</w:t>
            </w:r>
          </w:p>
          <w:p w:rsidR="00CF6D69" w:rsidRPr="0058599C" w:rsidRDefault="00CF6D69" w:rsidP="00EC2D6C">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r w:rsidRPr="0058599C">
              <w:rPr>
                <w:snapToGrid w:val="0"/>
                <w:lang w:val="es-MX"/>
              </w:rPr>
              <w:t>Reporte Soporte</w:t>
            </w: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C2D6C">
            <w:pPr>
              <w:pStyle w:val="Piedepgina"/>
              <w:tabs>
                <w:tab w:val="clear" w:pos="4419"/>
                <w:tab w:val="clear" w:pos="8838"/>
              </w:tabs>
              <w:jc w:val="both"/>
              <w:rPr>
                <w:snapToGrid w:val="0"/>
                <w:lang w:val="es-MX"/>
              </w:rPr>
            </w:pPr>
            <w:r w:rsidRPr="0058599C">
              <w:rPr>
                <w:snapToGrid w:val="0"/>
                <w:lang w:val="es-MX"/>
              </w:rPr>
              <w:t>9. Recaba firma de la Dirección General de Recursos Humanos y turna la solicitud y documentación soporte a la Coordinación Financiera.</w:t>
            </w:r>
          </w:p>
          <w:p w:rsidR="00CF6D69" w:rsidRPr="0058599C" w:rsidRDefault="00CF6D69" w:rsidP="00EC2D6C">
            <w:pPr>
              <w:pStyle w:val="Piedepgina"/>
              <w:tabs>
                <w:tab w:val="clear" w:pos="4419"/>
                <w:tab w:val="clear" w:pos="8838"/>
              </w:tabs>
              <w:jc w:val="both"/>
              <w:rPr>
                <w:snapToGrid w:val="0"/>
                <w:sz w:val="14"/>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r w:rsidRPr="0058599C">
              <w:rPr>
                <w:snapToGrid w:val="0"/>
                <w:lang w:val="es-MX"/>
              </w:rPr>
              <w:t>Coordinación Financiera</w:t>
            </w:r>
          </w:p>
          <w:p w:rsidR="00CF6D69" w:rsidRPr="0058599C" w:rsidRDefault="00CF6D69" w:rsidP="00EC2D6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C2D6C">
            <w:pPr>
              <w:pStyle w:val="Piedepgina"/>
              <w:tabs>
                <w:tab w:val="clear" w:pos="4419"/>
                <w:tab w:val="clear" w:pos="8838"/>
              </w:tabs>
              <w:jc w:val="both"/>
              <w:rPr>
                <w:snapToGrid w:val="0"/>
                <w:lang w:val="es-MX"/>
              </w:rPr>
            </w:pPr>
            <w:r w:rsidRPr="0058599C">
              <w:rPr>
                <w:snapToGrid w:val="0"/>
                <w:lang w:val="es-MX"/>
              </w:rPr>
              <w:t>10. Recibe Solicitud de Recursos Financieros con la documentación soporte. Valida la información mediante el sistema SIA y turna a Contabilidad.</w:t>
            </w:r>
          </w:p>
          <w:p w:rsidR="00CF6D69" w:rsidRPr="0058599C" w:rsidRDefault="00CF6D69" w:rsidP="00EC2D6C">
            <w:pPr>
              <w:pStyle w:val="Piedepgina"/>
              <w:tabs>
                <w:tab w:val="clear" w:pos="4419"/>
                <w:tab w:val="clear" w:pos="8838"/>
              </w:tabs>
              <w:jc w:val="both"/>
              <w:rPr>
                <w:snapToGrid w:val="0"/>
                <w:sz w:val="14"/>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r w:rsidRPr="0058599C">
              <w:rPr>
                <w:snapToGrid w:val="0"/>
                <w:lang w:val="es-MX"/>
              </w:rPr>
              <w:t>Jefatura de Unidad de Contabilidad</w:t>
            </w:r>
          </w:p>
        </w:tc>
        <w:tc>
          <w:tcPr>
            <w:tcW w:w="5103" w:type="dxa"/>
            <w:tcBorders>
              <w:top w:val="nil"/>
              <w:bottom w:val="nil"/>
            </w:tcBorders>
          </w:tcPr>
          <w:p w:rsidR="00CF6D69" w:rsidRPr="0058599C" w:rsidRDefault="00CF6D69" w:rsidP="00EC2D6C">
            <w:pPr>
              <w:pStyle w:val="Piedepgina"/>
              <w:tabs>
                <w:tab w:val="clear" w:pos="4419"/>
                <w:tab w:val="clear" w:pos="8838"/>
              </w:tabs>
              <w:jc w:val="both"/>
              <w:rPr>
                <w:snapToGrid w:val="0"/>
                <w:lang w:val="es-MX"/>
              </w:rPr>
            </w:pPr>
            <w:r w:rsidRPr="0058599C">
              <w:rPr>
                <w:snapToGrid w:val="0"/>
                <w:lang w:val="es-MX"/>
              </w:rPr>
              <w:t>11. Genera las Pólizas Contables vía SIA, y las envía a Fiscalización.</w:t>
            </w:r>
          </w:p>
          <w:p w:rsidR="00CF6D69" w:rsidRPr="0058599C" w:rsidRDefault="00CF6D69" w:rsidP="00EC2D6C">
            <w:pPr>
              <w:pStyle w:val="Piedepgina"/>
              <w:tabs>
                <w:tab w:val="clear" w:pos="4419"/>
                <w:tab w:val="clear" w:pos="8838"/>
              </w:tabs>
              <w:jc w:val="both"/>
              <w:rPr>
                <w:snapToGrid w:val="0"/>
                <w:sz w:val="14"/>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r w:rsidRPr="0058599C">
              <w:rPr>
                <w:snapToGrid w:val="0"/>
                <w:lang w:val="es-MX"/>
              </w:rPr>
              <w:t>Jefatura de Unidad de Programación y Presupuesto</w:t>
            </w:r>
          </w:p>
          <w:p w:rsidR="00CF6D69" w:rsidRPr="0058599C" w:rsidRDefault="00CF6D69" w:rsidP="00EC2D6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C2D6C">
            <w:pPr>
              <w:pStyle w:val="Piedepgina"/>
              <w:tabs>
                <w:tab w:val="clear" w:pos="4419"/>
                <w:tab w:val="clear" w:pos="8838"/>
              </w:tabs>
              <w:jc w:val="both"/>
              <w:rPr>
                <w:snapToGrid w:val="0"/>
                <w:lang w:val="es-MX"/>
              </w:rPr>
            </w:pPr>
            <w:r w:rsidRPr="0058599C">
              <w:rPr>
                <w:snapToGrid w:val="0"/>
                <w:lang w:val="es-MX"/>
              </w:rPr>
              <w:t>12. Verifica la disponibilidad de recursos, libera el pago, e informa a Contabilidad y Tesorería, mediante el sistema SIA.</w:t>
            </w:r>
          </w:p>
          <w:p w:rsidR="00CF6D69" w:rsidRPr="0058599C" w:rsidRDefault="00CF6D69" w:rsidP="00EC2D6C">
            <w:pPr>
              <w:pStyle w:val="Piedepgina"/>
              <w:tabs>
                <w:tab w:val="clear" w:pos="4419"/>
                <w:tab w:val="clear" w:pos="8838"/>
              </w:tabs>
              <w:jc w:val="both"/>
              <w:rPr>
                <w:snapToGrid w:val="0"/>
                <w:sz w:val="14"/>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C2D6C">
            <w:pPr>
              <w:pStyle w:val="Piedepgina"/>
              <w:tabs>
                <w:tab w:val="clear" w:pos="4419"/>
                <w:tab w:val="clear" w:pos="8838"/>
              </w:tabs>
              <w:rPr>
                <w:snapToGrid w:val="0"/>
                <w:lang w:val="es-MX"/>
              </w:rPr>
            </w:pPr>
            <w:r w:rsidRPr="0058599C">
              <w:rPr>
                <w:snapToGrid w:val="0"/>
                <w:lang w:val="es-MX"/>
              </w:rPr>
              <w:t>Jefatura de Unidad de Tesorería</w:t>
            </w:r>
          </w:p>
          <w:p w:rsidR="00CF6D69" w:rsidRPr="0058599C" w:rsidRDefault="00CF6D69" w:rsidP="00EC2D6C">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C2D6C">
            <w:pPr>
              <w:pStyle w:val="Piedepgina"/>
              <w:tabs>
                <w:tab w:val="clear" w:pos="4419"/>
                <w:tab w:val="clear" w:pos="8838"/>
              </w:tabs>
              <w:jc w:val="both"/>
              <w:rPr>
                <w:snapToGrid w:val="0"/>
                <w:lang w:val="es-MX"/>
              </w:rPr>
            </w:pPr>
            <w:r w:rsidRPr="0058599C">
              <w:rPr>
                <w:snapToGrid w:val="0"/>
                <w:lang w:val="es-MX"/>
              </w:rPr>
              <w:t>13. Emite los cheques para pago por concepto de Fondo de Retiro y de Subcuenta de Vivienda. Realiza pago en cuenta bancaria autorizada por el ISSSTE.</w:t>
            </w:r>
          </w:p>
          <w:p w:rsidR="00CF6D69" w:rsidRPr="0058599C" w:rsidRDefault="00CF6D69" w:rsidP="00EC2D6C">
            <w:pPr>
              <w:pStyle w:val="Piedepgina"/>
              <w:tabs>
                <w:tab w:val="clear" w:pos="4419"/>
                <w:tab w:val="clear" w:pos="8838"/>
              </w:tabs>
              <w:jc w:val="both"/>
              <w:rPr>
                <w:snapToGrid w:val="0"/>
                <w:sz w:val="14"/>
                <w:lang w:val="es-MX"/>
              </w:rPr>
            </w:pPr>
          </w:p>
        </w:tc>
        <w:tc>
          <w:tcPr>
            <w:tcW w:w="2871" w:type="dxa"/>
            <w:tcBorders>
              <w:top w:val="nil"/>
              <w:bottom w:val="nil"/>
            </w:tcBorders>
          </w:tcPr>
          <w:p w:rsidR="00CF6D69" w:rsidRPr="0058599C" w:rsidRDefault="00CF6D69" w:rsidP="00EC2D6C">
            <w:pPr>
              <w:pStyle w:val="Piedepgina"/>
              <w:tabs>
                <w:tab w:val="clear" w:pos="4419"/>
                <w:tab w:val="clear" w:pos="8838"/>
              </w:tabs>
              <w:jc w:val="center"/>
              <w:rPr>
                <w:snapToGrid w:val="0"/>
                <w:lang w:val="es-MX"/>
              </w:rPr>
            </w:pPr>
            <w:r w:rsidRPr="0058599C">
              <w:rPr>
                <w:snapToGrid w:val="0"/>
                <w:lang w:val="es-MX"/>
              </w:rPr>
              <w:t>Cheque</w:t>
            </w:r>
          </w:p>
        </w:tc>
      </w:tr>
      <w:tr w:rsidR="00CF6D69" w:rsidRPr="0058599C">
        <w:tc>
          <w:tcPr>
            <w:tcW w:w="2694" w:type="dxa"/>
            <w:tcBorders>
              <w:top w:val="nil"/>
              <w:bottom w:val="nil"/>
            </w:tcBorders>
          </w:tcPr>
          <w:p w:rsidR="00CF6D69" w:rsidRPr="0058599C" w:rsidRDefault="00CF6D69" w:rsidP="00F142D2">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CC4BBF">
            <w:pPr>
              <w:pStyle w:val="Piedepgina"/>
              <w:tabs>
                <w:tab w:val="clear" w:pos="4419"/>
                <w:tab w:val="clear" w:pos="8838"/>
              </w:tabs>
              <w:jc w:val="center"/>
              <w:rPr>
                <w:b/>
                <w:bCs/>
                <w:snapToGrid w:val="0"/>
                <w:lang w:val="es-MX"/>
              </w:rPr>
            </w:pPr>
            <w:r w:rsidRPr="0058599C">
              <w:rPr>
                <w:b/>
                <w:bCs/>
                <w:snapToGrid w:val="0"/>
                <w:lang w:val="es-MX"/>
              </w:rPr>
              <w:t>TERMINA PROCEDIMIENTO</w:t>
            </w:r>
          </w:p>
        </w:tc>
        <w:tc>
          <w:tcPr>
            <w:tcW w:w="2871" w:type="dxa"/>
            <w:tcBorders>
              <w:top w:val="nil"/>
              <w:bottom w:val="nil"/>
            </w:tcBorders>
          </w:tcPr>
          <w:p w:rsidR="00CF6D69" w:rsidRPr="0058599C" w:rsidRDefault="00CF6D69" w:rsidP="00F142D2">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EC2D6C">
            <w:pPr>
              <w:pStyle w:val="Piedepgina"/>
              <w:tabs>
                <w:tab w:val="clear" w:pos="4419"/>
                <w:tab w:val="clear" w:pos="8838"/>
              </w:tabs>
              <w:rPr>
                <w:snapToGrid w:val="0"/>
                <w:lang w:val="es-MX"/>
              </w:rPr>
            </w:pPr>
          </w:p>
        </w:tc>
        <w:tc>
          <w:tcPr>
            <w:tcW w:w="5103" w:type="dxa"/>
            <w:tcBorders>
              <w:top w:val="nil"/>
            </w:tcBorders>
          </w:tcPr>
          <w:p w:rsidR="00CF6D69" w:rsidRPr="0058599C" w:rsidRDefault="00CF6D69" w:rsidP="00EC2D6C">
            <w:pPr>
              <w:pStyle w:val="Piedepgina"/>
              <w:tabs>
                <w:tab w:val="clear" w:pos="4419"/>
                <w:tab w:val="clear" w:pos="8838"/>
              </w:tabs>
              <w:rPr>
                <w:snapToGrid w:val="0"/>
                <w:lang w:val="es-MX"/>
              </w:rPr>
            </w:pPr>
          </w:p>
        </w:tc>
        <w:tc>
          <w:tcPr>
            <w:tcW w:w="2871" w:type="dxa"/>
            <w:tcBorders>
              <w:top w:val="nil"/>
            </w:tcBorders>
          </w:tcPr>
          <w:p w:rsidR="00CF6D69" w:rsidRPr="0058599C" w:rsidRDefault="00CF6D69" w:rsidP="00EC2D6C">
            <w:pPr>
              <w:pStyle w:val="Piedepgina"/>
              <w:tabs>
                <w:tab w:val="clear" w:pos="4419"/>
                <w:tab w:val="clear" w:pos="8838"/>
              </w:tabs>
              <w:jc w:val="center"/>
              <w:rPr>
                <w:snapToGrid w:val="0"/>
                <w:lang w:val="es-MX"/>
              </w:rPr>
            </w:pPr>
          </w:p>
        </w:tc>
      </w:tr>
    </w:tbl>
    <w:p w:rsidR="00CF6D69" w:rsidRPr="0058599C" w:rsidRDefault="00CF6D69">
      <w:pPr>
        <w:pStyle w:val="Piedepgina"/>
        <w:tabs>
          <w:tab w:val="clear" w:pos="4419"/>
          <w:tab w:val="clear" w:pos="8838"/>
        </w:tabs>
        <w:rPr>
          <w:snapToGrid w:val="0"/>
          <w:sz w:val="8"/>
          <w:szCs w:val="8"/>
        </w:rPr>
      </w:pPr>
    </w:p>
    <w:p w:rsidR="00CF6D69" w:rsidRPr="0058599C" w:rsidRDefault="00CF6D69">
      <w:pPr>
        <w:pStyle w:val="Piedepgina"/>
        <w:tabs>
          <w:tab w:val="clear" w:pos="4419"/>
          <w:tab w:val="clear" w:pos="8838"/>
        </w:tabs>
        <w:rPr>
          <w:snapToGrid w:val="0"/>
          <w:sz w:val="8"/>
          <w:szCs w:val="8"/>
        </w:rPr>
        <w:sectPr w:rsidR="00CF6D69" w:rsidRPr="0058599C">
          <w:pgSz w:w="12242" w:h="15842" w:code="1"/>
          <w:pgMar w:top="856" w:right="851" w:bottom="567" w:left="1077" w:header="567" w:footer="567" w:gutter="0"/>
          <w:cols w:space="720"/>
        </w:sectPr>
      </w:pPr>
    </w:p>
    <w:tbl>
      <w:tblPr>
        <w:tblW w:w="1066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5103"/>
        <w:gridCol w:w="2871"/>
      </w:tblGrid>
      <w:tr w:rsidR="00CF6D69" w:rsidRPr="0058599C">
        <w:trPr>
          <w:cantSplit/>
        </w:trPr>
        <w:tc>
          <w:tcPr>
            <w:tcW w:w="10668" w:type="dxa"/>
            <w:gridSpan w:val="3"/>
          </w:tcPr>
          <w:p w:rsidR="00CF6D69" w:rsidRPr="0058599C" w:rsidRDefault="00CF6D69" w:rsidP="000120D1">
            <w:pPr>
              <w:pStyle w:val="Piedepgina"/>
              <w:tabs>
                <w:tab w:val="clear" w:pos="4419"/>
                <w:tab w:val="clear" w:pos="8838"/>
              </w:tabs>
              <w:jc w:val="center"/>
              <w:rPr>
                <w:b/>
                <w:bCs/>
                <w:snapToGrid w:val="0"/>
                <w:sz w:val="28"/>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0120D1">
            <w:pPr>
              <w:pStyle w:val="Piedepgina"/>
              <w:tabs>
                <w:tab w:val="clear" w:pos="4419"/>
                <w:tab w:val="clear" w:pos="8838"/>
              </w:tabs>
              <w:jc w:val="center"/>
              <w:rPr>
                <w:b/>
                <w:bCs/>
                <w:snapToGrid w:val="0"/>
                <w:sz w:val="28"/>
                <w:lang w:val="es-MX"/>
              </w:rPr>
            </w:pPr>
            <w:r w:rsidRPr="0058599C">
              <w:rPr>
                <w:b/>
                <w:bCs/>
                <w:snapToGrid w:val="0"/>
                <w:sz w:val="28"/>
                <w:lang w:val="es-MX"/>
              </w:rPr>
              <w:t>PAGO DE APORTACIONES AL ISSSTE POR SERVICIOS MÉDICOS DE PENSIONADOS, JUBILADOS Y BENEFICIARIOS</w:t>
            </w:r>
          </w:p>
        </w:tc>
      </w:tr>
      <w:tr w:rsidR="00CF6D69" w:rsidRPr="0058599C">
        <w:tc>
          <w:tcPr>
            <w:tcW w:w="2694" w:type="dxa"/>
          </w:tcPr>
          <w:p w:rsidR="00CF6D69" w:rsidRPr="0058599C" w:rsidRDefault="00CF6D69" w:rsidP="000120D1">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0120D1">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0120D1">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bottom w:val="nil"/>
            </w:tcBorders>
          </w:tcPr>
          <w:p w:rsidR="00CF6D69" w:rsidRPr="0058599C" w:rsidRDefault="00CF6D69" w:rsidP="000120D1">
            <w:pPr>
              <w:pStyle w:val="Piedepgina"/>
              <w:tabs>
                <w:tab w:val="clear" w:pos="4419"/>
                <w:tab w:val="clear" w:pos="8838"/>
              </w:tabs>
              <w:jc w:val="both"/>
              <w:rPr>
                <w:snapToGrid w:val="0"/>
                <w:lang w:val="es-MX"/>
              </w:rPr>
            </w:pPr>
          </w:p>
        </w:tc>
        <w:tc>
          <w:tcPr>
            <w:tcW w:w="5103" w:type="dxa"/>
            <w:tcBorders>
              <w:bottom w:val="nil"/>
            </w:tcBorders>
          </w:tcPr>
          <w:p w:rsidR="00CF6D69" w:rsidRPr="0058599C" w:rsidRDefault="00CF6D69" w:rsidP="000120D1">
            <w:pPr>
              <w:pStyle w:val="Piedepgina"/>
              <w:tabs>
                <w:tab w:val="clear" w:pos="4419"/>
                <w:tab w:val="clear" w:pos="8838"/>
              </w:tabs>
              <w:jc w:val="center"/>
              <w:rPr>
                <w:b/>
                <w:bCs/>
                <w:snapToGrid w:val="0"/>
                <w:lang w:val="es-MX"/>
              </w:rPr>
            </w:pPr>
          </w:p>
          <w:p w:rsidR="00CF6D69" w:rsidRPr="0058599C" w:rsidRDefault="00CF6D69" w:rsidP="000120D1">
            <w:pPr>
              <w:pStyle w:val="Piedepgina"/>
              <w:tabs>
                <w:tab w:val="clear" w:pos="4419"/>
                <w:tab w:val="clear" w:pos="8838"/>
              </w:tabs>
              <w:jc w:val="center"/>
              <w:rPr>
                <w:b/>
                <w:bCs/>
                <w:snapToGrid w:val="0"/>
                <w:lang w:val="es-MX"/>
              </w:rPr>
            </w:pPr>
            <w:r w:rsidRPr="0058599C">
              <w:rPr>
                <w:b/>
                <w:bCs/>
                <w:snapToGrid w:val="0"/>
                <w:lang w:val="es-MX"/>
              </w:rPr>
              <w:t>INICIA PROCEDIMIENTO</w:t>
            </w:r>
          </w:p>
          <w:p w:rsidR="00CF6D69" w:rsidRPr="0058599C" w:rsidRDefault="00CF6D69" w:rsidP="000120D1">
            <w:pPr>
              <w:shd w:val="clear" w:color="auto" w:fill="FFFFFF"/>
              <w:rPr>
                <w:snapToGrid w:val="0"/>
                <w:lang w:val="es-MX"/>
              </w:rPr>
            </w:pPr>
          </w:p>
        </w:tc>
        <w:tc>
          <w:tcPr>
            <w:tcW w:w="2871" w:type="dxa"/>
            <w:tcBorders>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r w:rsidRPr="0058599C">
              <w:rPr>
                <w:snapToGrid w:val="0"/>
                <w:lang w:val="es-MX"/>
              </w:rPr>
              <w:t>Dirección General de Recursos Humanos</w:t>
            </w: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1. Recibe oficio solicitud de pago por concepto de Servicio Médico del ISSSTE a pensionistas, jubilados y sus familiares, incluyendo Reporte de personas consideradas para estos pagos y Riesgo de Trabajo. Turna.</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Dirección de Administración de Riesgos</w:t>
            </w: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2. Recibe oficio solicitud de pago por concepto de Servicio Médico del ISSSTE y Reporte, quien previa revisión, lo turna.</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r w:rsidRPr="0058599C">
              <w:rPr>
                <w:snapToGrid w:val="0"/>
                <w:lang w:val="es-MX"/>
              </w:rPr>
              <w:t>Subdirección de Seguros Personal Operativo</w:t>
            </w: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3. Recibe oficio solicitud de pago por concepto de Servicio Médico del ISSSTE y Reporte, formula y actualiza la relación de personal incluyendo el cálculo de pago por pensionado.</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4. Formula Solicitud de Recursos Financieros y firma de solicitante, con base al cálculo de pago por pensionado, así mismo recaba firma de revisión de la Dirección de Administración de Riesgos. Turna para validación.</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r w:rsidRPr="0058599C">
              <w:rPr>
                <w:snapToGrid w:val="0"/>
                <w:lang w:val="es-MX"/>
              </w:rPr>
              <w:t>Solicitud de Recursos Financieros</w:t>
            </w: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r w:rsidRPr="0058599C">
              <w:rPr>
                <w:snapToGrid w:val="0"/>
                <w:lang w:val="es-MX"/>
              </w:rPr>
              <w:t>Subdirección de Procesos y Validación Operativa</w:t>
            </w: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5. Recibe y valida la documentación que respalda la Solicitud de Recursos Financieros.</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6. Ingresa el monto de la Solicitud de Recursos Financieros en el sistema SIA, y envía mediante el sistema SIA (módulo de Recursos Materiales – Servicios) a la Coordinación Financiera.</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7. Rubrica de validada la Solicitud de Recursos Financieros y escribe en dicha solicitud el código de envío que genera el sistema SIA. Emite reporte soporte y anexa a la Solicitud de Recursos Financieros.</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r w:rsidRPr="0058599C">
              <w:rPr>
                <w:snapToGrid w:val="0"/>
                <w:lang w:val="es-MX"/>
              </w:rPr>
              <w:t>Reporte Soporte</w:t>
            </w: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8. Recaba firma de autorización de la Dirección General de Recursos Humanos y regresa la solicitud a la Subdirección de Seguros Personal Operativo.</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r w:rsidRPr="0058599C">
              <w:rPr>
                <w:snapToGrid w:val="0"/>
                <w:lang w:val="es-MX"/>
              </w:rPr>
              <w:t>Subdirección de Seguros Personal Operativo</w:t>
            </w: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9. Recibe Solicitud de Recursos Financieros, verifica que contenga las firmas de solicitud, revisión y autorización. Turna.</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r w:rsidRPr="0058599C">
              <w:rPr>
                <w:snapToGrid w:val="0"/>
                <w:lang w:val="es-MX"/>
              </w:rPr>
              <w:t>Jefatura de Unidad de Programación y Presupuesto</w:t>
            </w: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10. Recibe Solicitud de Recursos Financieros y verifica la suficiencia presupuestaria y turna.</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r w:rsidRPr="0058599C">
              <w:rPr>
                <w:snapToGrid w:val="0"/>
                <w:lang w:val="es-MX"/>
              </w:rPr>
              <w:t>Coordinación Financiera</w:t>
            </w: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11. Recibe Solicitud de Recursos Financieros y firma autorizando el pago. Turna.</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0120D1">
            <w:pPr>
              <w:pStyle w:val="Piedepgina"/>
              <w:tabs>
                <w:tab w:val="clear" w:pos="4419"/>
                <w:tab w:val="clear" w:pos="8838"/>
              </w:tabs>
              <w:rPr>
                <w:snapToGrid w:val="0"/>
                <w:lang w:val="es-MX"/>
              </w:rPr>
            </w:pPr>
            <w:r w:rsidRPr="0058599C">
              <w:rPr>
                <w:snapToGrid w:val="0"/>
                <w:lang w:val="es-MX"/>
              </w:rPr>
              <w:t>Jefatura de Unidad de Tesorería</w:t>
            </w:r>
          </w:p>
        </w:tc>
        <w:tc>
          <w:tcPr>
            <w:tcW w:w="5103" w:type="dxa"/>
            <w:tcBorders>
              <w:top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12. Recibe Solicitud de Recursos Financieros ya autorizada para pago y elabora cheque certificado. Turna.</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tcBorders>
          </w:tcPr>
          <w:p w:rsidR="00CF6D69" w:rsidRPr="0058599C" w:rsidRDefault="00CF6D69" w:rsidP="000120D1">
            <w:pPr>
              <w:pStyle w:val="Piedepgina"/>
              <w:tabs>
                <w:tab w:val="clear" w:pos="4419"/>
                <w:tab w:val="clear" w:pos="8838"/>
              </w:tabs>
              <w:jc w:val="center"/>
              <w:rPr>
                <w:snapToGrid w:val="0"/>
                <w:lang w:val="es-MX"/>
              </w:rPr>
            </w:pPr>
            <w:r w:rsidRPr="0058599C">
              <w:rPr>
                <w:snapToGrid w:val="0"/>
                <w:lang w:val="es-MX"/>
              </w:rPr>
              <w:t>Cheque Certificado</w:t>
            </w:r>
          </w:p>
        </w:tc>
      </w:tr>
      <w:tr w:rsidR="00CF6D69" w:rsidRPr="0058599C">
        <w:tc>
          <w:tcPr>
            <w:tcW w:w="10668" w:type="dxa"/>
            <w:gridSpan w:val="3"/>
          </w:tcPr>
          <w:p w:rsidR="00CF6D69" w:rsidRPr="0058599C" w:rsidRDefault="00CF6D69" w:rsidP="000120D1">
            <w:pPr>
              <w:pStyle w:val="Piedepgina"/>
              <w:tabs>
                <w:tab w:val="clear" w:pos="4419"/>
                <w:tab w:val="clear" w:pos="8838"/>
              </w:tabs>
              <w:jc w:val="center"/>
              <w:rPr>
                <w:snapToGrid w:val="0"/>
                <w:lang w:val="es-MX"/>
              </w:rPr>
            </w:pPr>
            <w:r w:rsidRPr="0058599C">
              <w:rPr>
                <w:b/>
                <w:bCs/>
                <w:snapToGrid w:val="0"/>
                <w:sz w:val="28"/>
                <w:lang w:val="es-MX"/>
              </w:rPr>
              <w:t>V. DESCRIPCIÓN DEL PROCEDIMIENTO</w:t>
            </w:r>
          </w:p>
        </w:tc>
      </w:tr>
      <w:tr w:rsidR="00CF6D69" w:rsidRPr="0058599C">
        <w:tc>
          <w:tcPr>
            <w:tcW w:w="10668" w:type="dxa"/>
            <w:gridSpan w:val="3"/>
          </w:tcPr>
          <w:p w:rsidR="00CF6D69" w:rsidRPr="0058599C" w:rsidRDefault="00CF6D69" w:rsidP="005E72C8">
            <w:pPr>
              <w:pStyle w:val="Piedepgina"/>
              <w:tabs>
                <w:tab w:val="clear" w:pos="4419"/>
                <w:tab w:val="clear" w:pos="8838"/>
              </w:tabs>
              <w:jc w:val="center"/>
              <w:rPr>
                <w:snapToGrid w:val="0"/>
                <w:lang w:val="es-MX"/>
              </w:rPr>
            </w:pPr>
            <w:r w:rsidRPr="0058599C">
              <w:rPr>
                <w:b/>
                <w:bCs/>
                <w:snapToGrid w:val="0"/>
                <w:sz w:val="28"/>
                <w:lang w:val="es-MX"/>
              </w:rPr>
              <w:t>PAGO DE APORTACIONES AL ISSSTE POR SERVICIOS MÉDICOS DE PENSIONADOS, JUBILADOS Y BENEFICIARIOS</w:t>
            </w:r>
          </w:p>
        </w:tc>
      </w:tr>
      <w:tr w:rsidR="00CF6D69" w:rsidRPr="0058599C">
        <w:tc>
          <w:tcPr>
            <w:tcW w:w="2694" w:type="dxa"/>
          </w:tcPr>
          <w:p w:rsidR="00CF6D69" w:rsidRPr="0058599C" w:rsidRDefault="00CF6D69" w:rsidP="000120D1">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0120D1">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0120D1">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p w:rsidR="00CF6D69" w:rsidRPr="0058599C" w:rsidRDefault="00CF6D69" w:rsidP="000120D1">
            <w:pPr>
              <w:pStyle w:val="Piedepgina"/>
              <w:tabs>
                <w:tab w:val="clear" w:pos="4419"/>
                <w:tab w:val="clear" w:pos="8838"/>
              </w:tabs>
              <w:rPr>
                <w:snapToGrid w:val="0"/>
                <w:lang w:val="es-MX"/>
              </w:rPr>
            </w:pPr>
            <w:r w:rsidRPr="0058599C">
              <w:rPr>
                <w:snapToGrid w:val="0"/>
                <w:lang w:val="es-MX"/>
              </w:rPr>
              <w:t>Subdirección de Seguros Personal Operativo</w:t>
            </w: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13. Recibe cheque certificado, requisita formato TG-1 y recaba firma de la Dirección General de Recursos Humanos.</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rPr>
                <w:snapToGrid w:val="0"/>
                <w:lang w:val="es-MX"/>
              </w:rPr>
            </w:pPr>
          </w:p>
          <w:p w:rsidR="00CF6D69" w:rsidRPr="0058599C" w:rsidRDefault="00CF6D69" w:rsidP="0050114E">
            <w:pPr>
              <w:pStyle w:val="Piedepgina"/>
              <w:tabs>
                <w:tab w:val="clear" w:pos="4419"/>
                <w:tab w:val="clear" w:pos="8838"/>
              </w:tabs>
              <w:jc w:val="center"/>
              <w:rPr>
                <w:snapToGrid w:val="0"/>
                <w:lang w:val="es-MX"/>
              </w:rPr>
            </w:pPr>
            <w:r w:rsidRPr="0058599C">
              <w:rPr>
                <w:snapToGrid w:val="0"/>
                <w:lang w:val="es-MX"/>
              </w:rPr>
              <w:t>Formato TG-1</w:t>
            </w: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14. Entrega cheque certificado y formato TG-1 a la Dirección de Finanzas del ISSSTE, para liquidar el adeudo.</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15. Recibe de la Dirección de Finanzas del ISSSTE el recibo de pago oficial.</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r w:rsidRPr="0058599C">
              <w:rPr>
                <w:snapToGrid w:val="0"/>
                <w:lang w:val="es-MX"/>
              </w:rPr>
              <w:t>16 Entrega el recibo original a la Dirección de Tesorería y archiva una copia en la Solicitud de Recursos Financieros para control.</w:t>
            </w:r>
          </w:p>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center"/>
              <w:rPr>
                <w:b/>
                <w:bCs/>
                <w:snapToGrid w:val="0"/>
                <w:lang w:val="es-MX"/>
              </w:rPr>
            </w:pPr>
          </w:p>
          <w:p w:rsidR="00CF6D69" w:rsidRPr="0058599C" w:rsidRDefault="00CF6D69" w:rsidP="000120D1">
            <w:pPr>
              <w:pStyle w:val="Piedepgina"/>
              <w:tabs>
                <w:tab w:val="clear" w:pos="4419"/>
                <w:tab w:val="clear" w:pos="8838"/>
              </w:tabs>
              <w:jc w:val="center"/>
              <w:rPr>
                <w:b/>
                <w:bCs/>
                <w:snapToGrid w:val="0"/>
                <w:lang w:val="es-MX"/>
              </w:rPr>
            </w:pPr>
            <w:r w:rsidRPr="0058599C">
              <w:rPr>
                <w:b/>
                <w:bCs/>
                <w:snapToGrid w:val="0"/>
                <w:lang w:val="es-MX"/>
              </w:rPr>
              <w:t>TERMINA PROCEDIMIENTO</w:t>
            </w:r>
          </w:p>
          <w:p w:rsidR="00CF6D69" w:rsidRPr="0058599C" w:rsidRDefault="00CF6D69" w:rsidP="000120D1">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0120D1">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0120D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0120D1">
            <w:pPr>
              <w:pStyle w:val="Piedepgina"/>
              <w:tabs>
                <w:tab w:val="clear" w:pos="4419"/>
                <w:tab w:val="clear" w:pos="8838"/>
              </w:tabs>
              <w:jc w:val="center"/>
              <w:rPr>
                <w:snapToGrid w:val="0"/>
                <w:lang w:val="es-MX"/>
              </w:rPr>
            </w:pPr>
          </w:p>
        </w:tc>
      </w:tr>
      <w:tr w:rsidR="00CF6D69" w:rsidRPr="0058599C">
        <w:tc>
          <w:tcPr>
            <w:tcW w:w="2694" w:type="dxa"/>
            <w:tcBorders>
              <w:top w:val="nil"/>
            </w:tcBorders>
          </w:tcPr>
          <w:p w:rsidR="00CF6D69" w:rsidRPr="0058599C" w:rsidRDefault="00CF6D69" w:rsidP="000120D1">
            <w:pPr>
              <w:pStyle w:val="Piedepgina"/>
              <w:tabs>
                <w:tab w:val="clear" w:pos="4419"/>
                <w:tab w:val="clear" w:pos="8838"/>
              </w:tabs>
              <w:rPr>
                <w:snapToGrid w:val="0"/>
                <w:sz w:val="12"/>
                <w:szCs w:val="14"/>
                <w:lang w:val="es-MX"/>
              </w:rPr>
            </w:pPr>
          </w:p>
        </w:tc>
        <w:tc>
          <w:tcPr>
            <w:tcW w:w="5103" w:type="dxa"/>
            <w:tcBorders>
              <w:top w:val="nil"/>
            </w:tcBorders>
          </w:tcPr>
          <w:p w:rsidR="00CF6D69" w:rsidRPr="0058599C" w:rsidRDefault="00CF6D69" w:rsidP="000120D1">
            <w:pPr>
              <w:pStyle w:val="Piedepgina"/>
              <w:tabs>
                <w:tab w:val="clear" w:pos="4419"/>
                <w:tab w:val="clear" w:pos="8838"/>
              </w:tabs>
              <w:jc w:val="both"/>
              <w:rPr>
                <w:snapToGrid w:val="0"/>
                <w:sz w:val="12"/>
                <w:szCs w:val="14"/>
                <w:lang w:val="es-MX"/>
              </w:rPr>
            </w:pPr>
          </w:p>
        </w:tc>
        <w:tc>
          <w:tcPr>
            <w:tcW w:w="2871" w:type="dxa"/>
            <w:tcBorders>
              <w:top w:val="nil"/>
            </w:tcBorders>
          </w:tcPr>
          <w:p w:rsidR="00CF6D69" w:rsidRPr="0058599C" w:rsidRDefault="00CF6D69" w:rsidP="000120D1">
            <w:pPr>
              <w:pStyle w:val="Piedepgina"/>
              <w:tabs>
                <w:tab w:val="clear" w:pos="4419"/>
                <w:tab w:val="clear" w:pos="8838"/>
              </w:tabs>
              <w:jc w:val="center"/>
              <w:rPr>
                <w:snapToGrid w:val="0"/>
                <w:sz w:val="12"/>
                <w:szCs w:val="14"/>
                <w:lang w:val="es-MX"/>
              </w:rPr>
            </w:pPr>
          </w:p>
        </w:tc>
      </w:tr>
    </w:tbl>
    <w:p w:rsidR="00CF6D69" w:rsidRPr="0058599C" w:rsidRDefault="00CF6D69" w:rsidP="00433EF0">
      <w:pPr>
        <w:pStyle w:val="Piedepgina"/>
        <w:tabs>
          <w:tab w:val="clear" w:pos="4419"/>
          <w:tab w:val="clear" w:pos="8838"/>
        </w:tabs>
        <w:rPr>
          <w:snapToGrid w:val="0"/>
          <w:sz w:val="8"/>
          <w:szCs w:val="8"/>
        </w:rPr>
      </w:pPr>
    </w:p>
    <w:p w:rsidR="00CF6D69" w:rsidRPr="0058599C" w:rsidRDefault="00CF6D69" w:rsidP="00433EF0">
      <w:pPr>
        <w:pStyle w:val="Piedepgina"/>
        <w:tabs>
          <w:tab w:val="clear" w:pos="4419"/>
          <w:tab w:val="clear" w:pos="8838"/>
        </w:tabs>
        <w:rPr>
          <w:snapToGrid w:val="0"/>
          <w:sz w:val="8"/>
          <w:szCs w:val="8"/>
        </w:rPr>
        <w:sectPr w:rsidR="00CF6D69" w:rsidRPr="0058599C">
          <w:pgSz w:w="12242" w:h="15842" w:code="1"/>
          <w:pgMar w:top="856" w:right="851" w:bottom="567" w:left="1077" w:header="567" w:footer="567" w:gutter="0"/>
          <w:cols w:space="720"/>
        </w:sectPr>
      </w:pPr>
    </w:p>
    <w:tbl>
      <w:tblPr>
        <w:tblW w:w="1066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5103"/>
        <w:gridCol w:w="2871"/>
      </w:tblGrid>
      <w:tr w:rsidR="00CF6D69" w:rsidRPr="0058599C">
        <w:trPr>
          <w:cantSplit/>
        </w:trPr>
        <w:tc>
          <w:tcPr>
            <w:tcW w:w="10668" w:type="dxa"/>
            <w:gridSpan w:val="3"/>
          </w:tcPr>
          <w:p w:rsidR="00CF6D69" w:rsidRPr="0058599C" w:rsidRDefault="00CF6D69" w:rsidP="005B238B">
            <w:pPr>
              <w:pStyle w:val="Piedepgina"/>
              <w:tabs>
                <w:tab w:val="clear" w:pos="4419"/>
                <w:tab w:val="clear" w:pos="8838"/>
              </w:tabs>
              <w:jc w:val="center"/>
              <w:rPr>
                <w:b/>
                <w:bCs/>
                <w:snapToGrid w:val="0"/>
                <w:sz w:val="28"/>
                <w:lang w:val="es-MX"/>
              </w:rPr>
            </w:pPr>
            <w:r w:rsidRPr="0058599C">
              <w:rPr>
                <w:b/>
                <w:bCs/>
                <w:snapToGrid w:val="0"/>
                <w:sz w:val="28"/>
                <w:lang w:val="es-MX"/>
              </w:rPr>
              <w:t>V. DESCRIPCIÓN DEL PROCEDIMIENTO</w:t>
            </w:r>
          </w:p>
        </w:tc>
      </w:tr>
      <w:tr w:rsidR="00CF6D69" w:rsidRPr="0058599C">
        <w:trPr>
          <w:cantSplit/>
        </w:trPr>
        <w:tc>
          <w:tcPr>
            <w:tcW w:w="10668" w:type="dxa"/>
            <w:gridSpan w:val="3"/>
          </w:tcPr>
          <w:p w:rsidR="00CF6D69" w:rsidRPr="0058599C" w:rsidRDefault="00CF6D69" w:rsidP="005B238B">
            <w:pPr>
              <w:pStyle w:val="Piedepgina"/>
              <w:tabs>
                <w:tab w:val="clear" w:pos="4419"/>
                <w:tab w:val="clear" w:pos="8838"/>
              </w:tabs>
              <w:jc w:val="center"/>
              <w:rPr>
                <w:b/>
                <w:bCs/>
                <w:snapToGrid w:val="0"/>
                <w:sz w:val="28"/>
                <w:lang w:val="es-MX"/>
              </w:rPr>
            </w:pPr>
            <w:r w:rsidRPr="0058599C">
              <w:rPr>
                <w:b/>
                <w:bCs/>
                <w:snapToGrid w:val="0"/>
                <w:sz w:val="28"/>
                <w:lang w:val="es-MX"/>
              </w:rPr>
              <w:t>PAGO DEL 2% SOBRE NÓMINAS</w:t>
            </w:r>
          </w:p>
        </w:tc>
      </w:tr>
      <w:tr w:rsidR="00CF6D69" w:rsidRPr="0058599C">
        <w:tc>
          <w:tcPr>
            <w:tcW w:w="2694" w:type="dxa"/>
          </w:tcPr>
          <w:p w:rsidR="00CF6D69" w:rsidRPr="0058599C" w:rsidRDefault="00CF6D69" w:rsidP="005B238B">
            <w:pPr>
              <w:pStyle w:val="Piedepgina"/>
              <w:tabs>
                <w:tab w:val="clear" w:pos="4419"/>
                <w:tab w:val="clear" w:pos="8838"/>
              </w:tabs>
              <w:jc w:val="center"/>
              <w:rPr>
                <w:b/>
                <w:bCs/>
                <w:snapToGrid w:val="0"/>
                <w:sz w:val="24"/>
                <w:lang w:val="es-MX"/>
              </w:rPr>
            </w:pPr>
            <w:r w:rsidRPr="0058599C">
              <w:rPr>
                <w:b/>
                <w:bCs/>
                <w:snapToGrid w:val="0"/>
                <w:sz w:val="24"/>
                <w:lang w:val="es-MX"/>
              </w:rPr>
              <w:t>ÁREA O PUESTO</w:t>
            </w:r>
          </w:p>
        </w:tc>
        <w:tc>
          <w:tcPr>
            <w:tcW w:w="5103" w:type="dxa"/>
          </w:tcPr>
          <w:p w:rsidR="00CF6D69" w:rsidRPr="0058599C" w:rsidRDefault="00CF6D69" w:rsidP="005B238B">
            <w:pPr>
              <w:pStyle w:val="Piedepgina"/>
              <w:tabs>
                <w:tab w:val="clear" w:pos="4419"/>
                <w:tab w:val="clear" w:pos="8838"/>
              </w:tabs>
              <w:jc w:val="center"/>
              <w:rPr>
                <w:b/>
                <w:bCs/>
                <w:snapToGrid w:val="0"/>
                <w:sz w:val="24"/>
                <w:lang w:val="es-MX"/>
              </w:rPr>
            </w:pPr>
            <w:r w:rsidRPr="0058599C">
              <w:rPr>
                <w:b/>
                <w:bCs/>
                <w:snapToGrid w:val="0"/>
                <w:sz w:val="24"/>
                <w:lang w:val="es-MX"/>
              </w:rPr>
              <w:t>ACTIVIDADES</w:t>
            </w:r>
          </w:p>
        </w:tc>
        <w:tc>
          <w:tcPr>
            <w:tcW w:w="2871" w:type="dxa"/>
          </w:tcPr>
          <w:p w:rsidR="00CF6D69" w:rsidRPr="0058599C" w:rsidRDefault="00CF6D69" w:rsidP="005B238B">
            <w:pPr>
              <w:pStyle w:val="Piedepgina"/>
              <w:tabs>
                <w:tab w:val="clear" w:pos="4419"/>
                <w:tab w:val="clear" w:pos="8838"/>
              </w:tabs>
              <w:jc w:val="center"/>
              <w:rPr>
                <w:b/>
                <w:bCs/>
                <w:snapToGrid w:val="0"/>
                <w:sz w:val="24"/>
                <w:lang w:val="es-MX"/>
              </w:rPr>
            </w:pPr>
            <w:r w:rsidRPr="0058599C">
              <w:rPr>
                <w:b/>
                <w:bCs/>
                <w:snapToGrid w:val="0"/>
                <w:sz w:val="24"/>
                <w:lang w:val="es-MX"/>
              </w:rPr>
              <w:t>FORMATOS U OFICIOS</w:t>
            </w:r>
          </w:p>
        </w:tc>
      </w:tr>
      <w:tr w:rsidR="00CF6D69" w:rsidRPr="0058599C">
        <w:tc>
          <w:tcPr>
            <w:tcW w:w="2694" w:type="dxa"/>
            <w:tcBorders>
              <w:bottom w:val="nil"/>
            </w:tcBorders>
          </w:tcPr>
          <w:p w:rsidR="00CF6D69" w:rsidRPr="0058599C" w:rsidRDefault="00CF6D69" w:rsidP="005B238B">
            <w:pPr>
              <w:pStyle w:val="Piedepgina"/>
              <w:tabs>
                <w:tab w:val="clear" w:pos="4419"/>
                <w:tab w:val="clear" w:pos="8838"/>
              </w:tabs>
              <w:jc w:val="both"/>
              <w:rPr>
                <w:snapToGrid w:val="0"/>
                <w:lang w:val="es-MX"/>
              </w:rPr>
            </w:pPr>
          </w:p>
        </w:tc>
        <w:tc>
          <w:tcPr>
            <w:tcW w:w="5103" w:type="dxa"/>
            <w:tcBorders>
              <w:bottom w:val="nil"/>
            </w:tcBorders>
          </w:tcPr>
          <w:p w:rsidR="00CF6D69" w:rsidRPr="0058599C" w:rsidRDefault="00CF6D69" w:rsidP="005B238B">
            <w:pPr>
              <w:pStyle w:val="Piedepgina"/>
              <w:tabs>
                <w:tab w:val="clear" w:pos="4419"/>
                <w:tab w:val="clear" w:pos="8838"/>
              </w:tabs>
              <w:jc w:val="center"/>
              <w:rPr>
                <w:b/>
                <w:bCs/>
                <w:snapToGrid w:val="0"/>
                <w:lang w:val="es-MX"/>
              </w:rPr>
            </w:pPr>
          </w:p>
          <w:p w:rsidR="00CF6D69" w:rsidRPr="0058599C" w:rsidRDefault="00CF6D69" w:rsidP="005B238B">
            <w:pPr>
              <w:pStyle w:val="Piedepgina"/>
              <w:tabs>
                <w:tab w:val="clear" w:pos="4419"/>
                <w:tab w:val="clear" w:pos="8838"/>
              </w:tabs>
              <w:jc w:val="center"/>
              <w:rPr>
                <w:b/>
                <w:bCs/>
                <w:snapToGrid w:val="0"/>
                <w:lang w:val="es-MX"/>
              </w:rPr>
            </w:pPr>
            <w:r w:rsidRPr="0058599C">
              <w:rPr>
                <w:b/>
                <w:bCs/>
                <w:snapToGrid w:val="0"/>
                <w:lang w:val="es-MX"/>
              </w:rPr>
              <w:t>DEL PROCEDIMIENTO:</w:t>
            </w:r>
          </w:p>
          <w:p w:rsidR="00CF6D69" w:rsidRPr="0058599C" w:rsidRDefault="00CF6D69" w:rsidP="005B238B">
            <w:pPr>
              <w:numPr>
                <w:ilvl w:val="0"/>
                <w:numId w:val="9"/>
              </w:numPr>
              <w:shd w:val="clear" w:color="auto" w:fill="FFFFFF"/>
              <w:tabs>
                <w:tab w:val="clear" w:pos="1777"/>
                <w:tab w:val="num" w:pos="355"/>
              </w:tabs>
              <w:ind w:left="497" w:hanging="425"/>
              <w:jc w:val="center"/>
              <w:rPr>
                <w:rFonts w:cs="Arial"/>
                <w:b/>
                <w:color w:val="000000"/>
                <w:lang w:val="es-ES_tradnl"/>
              </w:rPr>
            </w:pPr>
            <w:r w:rsidRPr="0058599C">
              <w:rPr>
                <w:rFonts w:cs="Arial"/>
                <w:b/>
                <w:color w:val="000000"/>
                <w:lang w:val="es-ES_tradnl"/>
              </w:rPr>
              <w:t>NÓMINA ORDINARIA</w:t>
            </w:r>
          </w:p>
          <w:p w:rsidR="00CF6D69" w:rsidRPr="0058599C" w:rsidRDefault="00CF6D69" w:rsidP="005B238B">
            <w:pPr>
              <w:numPr>
                <w:ilvl w:val="0"/>
                <w:numId w:val="9"/>
              </w:numPr>
              <w:shd w:val="clear" w:color="auto" w:fill="FFFFFF"/>
              <w:tabs>
                <w:tab w:val="clear" w:pos="1777"/>
                <w:tab w:val="num" w:pos="355"/>
              </w:tabs>
              <w:ind w:left="497" w:hanging="425"/>
              <w:jc w:val="center"/>
              <w:rPr>
                <w:rFonts w:cs="Arial"/>
                <w:b/>
                <w:color w:val="000000"/>
                <w:lang w:val="es-ES_tradnl"/>
              </w:rPr>
            </w:pPr>
            <w:r w:rsidRPr="0058599C">
              <w:rPr>
                <w:rFonts w:cs="Arial"/>
                <w:b/>
                <w:color w:val="000000"/>
                <w:lang w:val="es-ES_tradnl"/>
              </w:rPr>
              <w:t>NÓMINA ESTRAORDINARIA</w:t>
            </w:r>
          </w:p>
          <w:p w:rsidR="00CF6D69" w:rsidRPr="0058599C" w:rsidRDefault="00CF6D69" w:rsidP="005B238B">
            <w:pPr>
              <w:shd w:val="clear" w:color="auto" w:fill="FFFFFF"/>
              <w:rPr>
                <w:snapToGrid w:val="0"/>
                <w:lang w:val="es-MX"/>
              </w:rPr>
            </w:pPr>
          </w:p>
        </w:tc>
        <w:tc>
          <w:tcPr>
            <w:tcW w:w="2871" w:type="dxa"/>
            <w:tcBorders>
              <w:bottom w:val="nil"/>
            </w:tcBorders>
          </w:tcPr>
          <w:p w:rsidR="00CF6D69" w:rsidRPr="0058599C" w:rsidRDefault="00CF6D69" w:rsidP="005B238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5B238B">
            <w:pPr>
              <w:pStyle w:val="Piedepgina"/>
              <w:tabs>
                <w:tab w:val="clear" w:pos="4419"/>
                <w:tab w:val="clear" w:pos="8838"/>
              </w:tabs>
              <w:rPr>
                <w:snapToGrid w:val="0"/>
                <w:lang w:val="es-MX"/>
              </w:rPr>
            </w:pPr>
            <w:r w:rsidRPr="0058599C">
              <w:rPr>
                <w:snapToGrid w:val="0"/>
                <w:lang w:val="es-MX"/>
              </w:rPr>
              <w:t>Subdirección de Procesos y Validación Operativa</w:t>
            </w:r>
          </w:p>
        </w:tc>
        <w:tc>
          <w:tcPr>
            <w:tcW w:w="5103" w:type="dxa"/>
            <w:tcBorders>
              <w:top w:val="nil"/>
              <w:bottom w:val="nil"/>
            </w:tcBorders>
          </w:tcPr>
          <w:p w:rsidR="00CF6D69" w:rsidRPr="0058599C" w:rsidRDefault="00CF6D69" w:rsidP="00E10B41">
            <w:pPr>
              <w:pStyle w:val="Piedepgina"/>
              <w:tabs>
                <w:tab w:val="clear" w:pos="4419"/>
                <w:tab w:val="clear" w:pos="8838"/>
              </w:tabs>
              <w:jc w:val="both"/>
              <w:rPr>
                <w:snapToGrid w:val="0"/>
                <w:lang w:val="es-MX"/>
              </w:rPr>
            </w:pPr>
            <w:r w:rsidRPr="0058599C">
              <w:rPr>
                <w:snapToGrid w:val="0"/>
                <w:lang w:val="es-MX"/>
              </w:rPr>
              <w:t>1. Realiza el proceso de cálculo directamente en el sistema SIA seleccionando todas las nóminas ordinarias y extraordinarias emitidas en el mes</w:t>
            </w:r>
          </w:p>
          <w:p w:rsidR="00CF6D69" w:rsidRPr="0058599C" w:rsidRDefault="00CF6D69" w:rsidP="00E10B41">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5B238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5B238B">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5B238B">
            <w:pPr>
              <w:pStyle w:val="Piedepgina"/>
              <w:tabs>
                <w:tab w:val="clear" w:pos="4419"/>
                <w:tab w:val="clear" w:pos="8838"/>
              </w:tabs>
              <w:jc w:val="both"/>
              <w:rPr>
                <w:snapToGrid w:val="0"/>
                <w:lang w:val="es-MX"/>
              </w:rPr>
            </w:pPr>
            <w:r w:rsidRPr="0058599C">
              <w:rPr>
                <w:snapToGrid w:val="0"/>
                <w:lang w:val="es-MX"/>
              </w:rPr>
              <w:t>2. Genera automáticamente un reporte en el sistema SIA donde identifica qué productos intervienen con el correspondiente impuesto del 2%.</w:t>
            </w:r>
          </w:p>
          <w:p w:rsidR="00CF6D69" w:rsidRPr="0058599C" w:rsidRDefault="00CF6D69" w:rsidP="005B238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5B238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5B238B">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5B238B">
            <w:pPr>
              <w:pStyle w:val="Piedepgina"/>
              <w:tabs>
                <w:tab w:val="clear" w:pos="4419"/>
                <w:tab w:val="clear" w:pos="8838"/>
              </w:tabs>
              <w:jc w:val="both"/>
              <w:rPr>
                <w:snapToGrid w:val="0"/>
                <w:lang w:val="es-MX"/>
              </w:rPr>
            </w:pPr>
            <w:r w:rsidRPr="0058599C">
              <w:rPr>
                <w:snapToGrid w:val="0"/>
                <w:lang w:val="es-MX"/>
              </w:rPr>
              <w:t>3. Ingresa al módulo de “Generación de Productos Financieros” y selecciona nuevamente los productos emitidos en el reporte del cálculo del 2%, procesa y valida la información.</w:t>
            </w:r>
          </w:p>
          <w:p w:rsidR="00CF6D69" w:rsidRPr="0058599C" w:rsidRDefault="00CF6D69" w:rsidP="005B238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5B238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5B238B">
            <w:pPr>
              <w:pStyle w:val="Piedepgina"/>
              <w:tabs>
                <w:tab w:val="clear" w:pos="4419"/>
                <w:tab w:val="clear" w:pos="8838"/>
              </w:tabs>
              <w:jc w:val="both"/>
              <w:rPr>
                <w:snapToGrid w:val="0"/>
                <w:lang w:val="es-MX"/>
              </w:rPr>
            </w:pPr>
          </w:p>
        </w:tc>
        <w:tc>
          <w:tcPr>
            <w:tcW w:w="5103" w:type="dxa"/>
            <w:tcBorders>
              <w:top w:val="nil"/>
              <w:bottom w:val="nil"/>
            </w:tcBorders>
          </w:tcPr>
          <w:p w:rsidR="00CF6D69" w:rsidRPr="0058599C" w:rsidRDefault="00CF6D69" w:rsidP="005B238B">
            <w:pPr>
              <w:pStyle w:val="Piedepgina"/>
              <w:tabs>
                <w:tab w:val="clear" w:pos="4419"/>
                <w:tab w:val="clear" w:pos="8838"/>
              </w:tabs>
              <w:jc w:val="both"/>
              <w:rPr>
                <w:snapToGrid w:val="0"/>
                <w:lang w:val="es-MX"/>
              </w:rPr>
            </w:pPr>
            <w:r w:rsidRPr="0058599C">
              <w:rPr>
                <w:snapToGrid w:val="0"/>
                <w:lang w:val="es-MX"/>
              </w:rPr>
              <w:t>4. Ingresa al módulo de “Envío de Movimientos”, marca la opción de Nóminas, envía a la Coordinación Financiera el reporte del cálculo del impuesto del 2% sobre nóminas.</w:t>
            </w:r>
          </w:p>
          <w:p w:rsidR="00CF6D69" w:rsidRPr="0058599C" w:rsidRDefault="00CF6D69" w:rsidP="005B238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5B238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5B238B">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5B238B">
            <w:pPr>
              <w:pStyle w:val="Piedepgina"/>
              <w:tabs>
                <w:tab w:val="clear" w:pos="4419"/>
                <w:tab w:val="clear" w:pos="8838"/>
              </w:tabs>
              <w:jc w:val="both"/>
              <w:rPr>
                <w:snapToGrid w:val="0"/>
                <w:lang w:val="es-MX"/>
              </w:rPr>
            </w:pPr>
            <w:r w:rsidRPr="0058599C">
              <w:rPr>
                <w:snapToGrid w:val="0"/>
                <w:lang w:val="es-MX"/>
              </w:rPr>
              <w:t>5. Valida nuevamente en este módulo (Envío de Movimientos) el resultado obtenido con el reporte generado.</w:t>
            </w:r>
          </w:p>
          <w:p w:rsidR="00CF6D69" w:rsidRPr="0058599C" w:rsidRDefault="00CF6D69" w:rsidP="005B238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5B238B">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5B238B">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5B238B">
            <w:pPr>
              <w:pStyle w:val="Piedepgina"/>
              <w:tabs>
                <w:tab w:val="clear" w:pos="4419"/>
                <w:tab w:val="clear" w:pos="8838"/>
              </w:tabs>
              <w:jc w:val="both"/>
              <w:rPr>
                <w:snapToGrid w:val="0"/>
                <w:lang w:val="es-MX"/>
              </w:rPr>
            </w:pPr>
            <w:r w:rsidRPr="0058599C">
              <w:rPr>
                <w:snapToGrid w:val="0"/>
                <w:lang w:val="es-MX"/>
              </w:rPr>
              <w:t>6. Imprime el Reporte Soporte en 3 tantos de la información enviada; uno se entrega a la Jefatura de Unidad de Programación y Presupuesto, otro a la Jefatura de Unidad de Contabilidad y el último para archivo.</w:t>
            </w:r>
          </w:p>
          <w:p w:rsidR="00CF6D69" w:rsidRPr="0058599C" w:rsidRDefault="00CF6D69" w:rsidP="005B238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5B238B">
            <w:pPr>
              <w:pStyle w:val="Piedepgina"/>
              <w:tabs>
                <w:tab w:val="clear" w:pos="4419"/>
                <w:tab w:val="clear" w:pos="8838"/>
              </w:tabs>
              <w:jc w:val="center"/>
              <w:rPr>
                <w:snapToGrid w:val="0"/>
                <w:lang w:val="es-MX"/>
              </w:rPr>
            </w:pPr>
            <w:r w:rsidRPr="0058599C">
              <w:rPr>
                <w:snapToGrid w:val="0"/>
                <w:lang w:val="es-MX"/>
              </w:rPr>
              <w:t>Reporte Soporte</w:t>
            </w:r>
          </w:p>
        </w:tc>
      </w:tr>
      <w:tr w:rsidR="00CF6D69" w:rsidRPr="0058599C">
        <w:tc>
          <w:tcPr>
            <w:tcW w:w="2694" w:type="dxa"/>
            <w:tcBorders>
              <w:top w:val="nil"/>
              <w:bottom w:val="nil"/>
            </w:tcBorders>
          </w:tcPr>
          <w:p w:rsidR="00CF6D69" w:rsidRPr="0058599C" w:rsidRDefault="00CF6D69" w:rsidP="005D2B27">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5D2B27">
            <w:pPr>
              <w:pStyle w:val="Piedepgina"/>
              <w:tabs>
                <w:tab w:val="clear" w:pos="4419"/>
                <w:tab w:val="clear" w:pos="8838"/>
              </w:tabs>
              <w:jc w:val="both"/>
              <w:rPr>
                <w:snapToGrid w:val="0"/>
                <w:lang w:val="es-MX"/>
              </w:rPr>
            </w:pPr>
            <w:r w:rsidRPr="0058599C">
              <w:rPr>
                <w:snapToGrid w:val="0"/>
                <w:lang w:val="es-MX"/>
              </w:rPr>
              <w:t>7. Procesa la línea de captura entre los días 8 y 10 de cada mes mediante la página www.finanzas.df.gob.mx y requisita el Formato Universal obtenido de esta página web.</w:t>
            </w:r>
          </w:p>
          <w:p w:rsidR="00CF6D69" w:rsidRPr="0058599C" w:rsidRDefault="00CF6D69" w:rsidP="005D2B27">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5D2B27">
            <w:pPr>
              <w:pStyle w:val="Piedepgina"/>
              <w:tabs>
                <w:tab w:val="clear" w:pos="4419"/>
                <w:tab w:val="clear" w:pos="8838"/>
              </w:tabs>
              <w:jc w:val="center"/>
              <w:rPr>
                <w:snapToGrid w:val="0"/>
                <w:lang w:val="es-MX"/>
              </w:rPr>
            </w:pPr>
            <w:r w:rsidRPr="0058599C">
              <w:rPr>
                <w:snapToGrid w:val="0"/>
                <w:lang w:val="es-MX"/>
              </w:rPr>
              <w:t>Formato Universal</w:t>
            </w:r>
          </w:p>
        </w:tc>
      </w:tr>
      <w:tr w:rsidR="00CF6D69" w:rsidRPr="0058599C">
        <w:tc>
          <w:tcPr>
            <w:tcW w:w="2694" w:type="dxa"/>
            <w:tcBorders>
              <w:top w:val="nil"/>
              <w:bottom w:val="nil"/>
            </w:tcBorders>
          </w:tcPr>
          <w:p w:rsidR="00CF6D69" w:rsidRPr="0058599C" w:rsidRDefault="00CF6D69" w:rsidP="005B238B">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5B238B">
            <w:pPr>
              <w:pStyle w:val="Piedepgina"/>
              <w:tabs>
                <w:tab w:val="clear" w:pos="4419"/>
                <w:tab w:val="clear" w:pos="8838"/>
              </w:tabs>
              <w:jc w:val="both"/>
              <w:rPr>
                <w:snapToGrid w:val="0"/>
                <w:szCs w:val="18"/>
                <w:lang w:val="es-MX"/>
              </w:rPr>
            </w:pPr>
            <w:r w:rsidRPr="0058599C">
              <w:rPr>
                <w:snapToGrid w:val="0"/>
                <w:szCs w:val="18"/>
                <w:lang w:val="es-MX"/>
              </w:rPr>
              <w:t xml:space="preserve">8. Elabora Solicitud de Recursos Financieros para cubrir el pago del 2% sobre nóminas, anexando el Formato Universal, el Reporte Soporte y firma de elaboró. </w:t>
            </w:r>
          </w:p>
          <w:p w:rsidR="00CF6D69" w:rsidRPr="0058599C" w:rsidRDefault="00CF6D69" w:rsidP="005B238B">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5B238B">
            <w:pPr>
              <w:pStyle w:val="Piedepgina"/>
              <w:tabs>
                <w:tab w:val="clear" w:pos="4419"/>
                <w:tab w:val="clear" w:pos="8838"/>
              </w:tabs>
              <w:jc w:val="center"/>
              <w:rPr>
                <w:snapToGrid w:val="0"/>
                <w:lang w:val="es-MX"/>
              </w:rPr>
            </w:pPr>
            <w:r w:rsidRPr="0058599C">
              <w:rPr>
                <w:snapToGrid w:val="0"/>
                <w:lang w:val="es-MX"/>
              </w:rPr>
              <w:t>Solicitud de Recursos Financieros</w:t>
            </w:r>
          </w:p>
          <w:p w:rsidR="00CF6D69" w:rsidRPr="0058599C" w:rsidRDefault="00CF6D69" w:rsidP="005B238B">
            <w:pPr>
              <w:pStyle w:val="Piedepgina"/>
              <w:tabs>
                <w:tab w:val="clear" w:pos="4419"/>
                <w:tab w:val="clear" w:pos="8838"/>
              </w:tabs>
              <w:jc w:val="center"/>
              <w:rPr>
                <w:snapToGrid w:val="0"/>
                <w:lang w:val="es-MX"/>
              </w:rPr>
            </w:pPr>
            <w:r w:rsidRPr="0058599C">
              <w:rPr>
                <w:snapToGrid w:val="0"/>
                <w:lang w:val="es-MX"/>
              </w:rPr>
              <w:t>Reporte Soporte</w:t>
            </w:r>
          </w:p>
        </w:tc>
      </w:tr>
      <w:tr w:rsidR="00CF6D69" w:rsidRPr="0058599C">
        <w:tc>
          <w:tcPr>
            <w:tcW w:w="2694" w:type="dxa"/>
            <w:tcBorders>
              <w:top w:val="nil"/>
              <w:bottom w:val="nil"/>
            </w:tcBorders>
          </w:tcPr>
          <w:p w:rsidR="00CF6D69" w:rsidRPr="0058599C" w:rsidRDefault="00CF6D69" w:rsidP="00EE61E7">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E61E7">
            <w:pPr>
              <w:pStyle w:val="Piedepgina"/>
              <w:tabs>
                <w:tab w:val="clear" w:pos="4419"/>
                <w:tab w:val="clear" w:pos="8838"/>
              </w:tabs>
              <w:jc w:val="both"/>
              <w:rPr>
                <w:snapToGrid w:val="0"/>
                <w:lang w:val="es-MX"/>
              </w:rPr>
            </w:pPr>
            <w:r w:rsidRPr="0058599C">
              <w:rPr>
                <w:snapToGrid w:val="0"/>
                <w:lang w:val="es-MX"/>
              </w:rPr>
              <w:t xml:space="preserve">9. </w:t>
            </w:r>
            <w:r w:rsidRPr="0058599C">
              <w:rPr>
                <w:snapToGrid w:val="0"/>
                <w:szCs w:val="18"/>
                <w:lang w:val="es-MX"/>
              </w:rPr>
              <w:t>Recaba firma en la Solicitud de Recursos Financieros de revisión de la Dirección de Apoyo Técnico y de autorización de la Dirección General de Recursos Humanos.</w:t>
            </w:r>
          </w:p>
          <w:p w:rsidR="00CF6D69" w:rsidRPr="0058599C" w:rsidRDefault="00CF6D69" w:rsidP="00EE61E7">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EE61E7">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E61E7">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E61E7">
            <w:pPr>
              <w:pStyle w:val="Piedepgina"/>
              <w:tabs>
                <w:tab w:val="clear" w:pos="4419"/>
                <w:tab w:val="clear" w:pos="8838"/>
              </w:tabs>
              <w:jc w:val="both"/>
              <w:rPr>
                <w:snapToGrid w:val="0"/>
                <w:lang w:val="es-MX"/>
              </w:rPr>
            </w:pPr>
            <w:r w:rsidRPr="0058599C">
              <w:rPr>
                <w:snapToGrid w:val="0"/>
                <w:lang w:val="es-MX"/>
              </w:rPr>
              <w:t>10. Turna físicamente la Solicitud de Recursos Financieros, con la documentación soporte a la Coordinación Financiera para el trámite correspondiente de pago.</w:t>
            </w:r>
          </w:p>
          <w:p w:rsidR="00CF6D69" w:rsidRPr="0058599C" w:rsidRDefault="00CF6D69" w:rsidP="00EE61E7">
            <w:pPr>
              <w:pStyle w:val="Piedepgina"/>
              <w:tabs>
                <w:tab w:val="clear" w:pos="4419"/>
                <w:tab w:val="clear" w:pos="8838"/>
              </w:tabs>
              <w:jc w:val="both"/>
              <w:rPr>
                <w:snapToGrid w:val="0"/>
                <w:lang w:val="es-MX"/>
              </w:rPr>
            </w:pPr>
          </w:p>
        </w:tc>
        <w:tc>
          <w:tcPr>
            <w:tcW w:w="2871" w:type="dxa"/>
            <w:tcBorders>
              <w:top w:val="nil"/>
              <w:bottom w:val="nil"/>
            </w:tcBorders>
          </w:tcPr>
          <w:p w:rsidR="00CF6D69" w:rsidRPr="0058599C" w:rsidRDefault="00CF6D69" w:rsidP="00EE61E7">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E61E7">
            <w:pPr>
              <w:pStyle w:val="Piedepgina"/>
              <w:tabs>
                <w:tab w:val="clear" w:pos="4419"/>
                <w:tab w:val="clear" w:pos="8838"/>
              </w:tabs>
              <w:rPr>
                <w:snapToGrid w:val="0"/>
                <w:lang w:val="es-MX"/>
              </w:rPr>
            </w:pPr>
          </w:p>
          <w:p w:rsidR="00CF6D69" w:rsidRPr="0058599C" w:rsidRDefault="00CF6D69" w:rsidP="00EE61E7">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E61E7">
            <w:pPr>
              <w:pStyle w:val="Piedepgina"/>
              <w:tabs>
                <w:tab w:val="clear" w:pos="4419"/>
                <w:tab w:val="clear" w:pos="8838"/>
              </w:tabs>
              <w:jc w:val="center"/>
              <w:rPr>
                <w:b/>
                <w:bCs/>
                <w:snapToGrid w:val="0"/>
                <w:lang w:val="es-MX"/>
              </w:rPr>
            </w:pPr>
            <w:r w:rsidRPr="0058599C">
              <w:rPr>
                <w:b/>
                <w:bCs/>
                <w:snapToGrid w:val="0"/>
                <w:lang w:val="es-MX"/>
              </w:rPr>
              <w:t>TERMINA PROCEDIMIENTO</w:t>
            </w:r>
          </w:p>
          <w:p w:rsidR="00CF6D69" w:rsidRPr="0058599C" w:rsidRDefault="00CF6D69" w:rsidP="00EE61E7">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EE61E7">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E61E7">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E61E7">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EE61E7">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E61E7">
            <w:pPr>
              <w:pStyle w:val="Piedepgina"/>
              <w:tabs>
                <w:tab w:val="clear" w:pos="4419"/>
                <w:tab w:val="clear" w:pos="8838"/>
              </w:tabs>
              <w:rPr>
                <w:snapToGrid w:val="0"/>
                <w:lang w:val="es-MX"/>
              </w:rPr>
            </w:pPr>
          </w:p>
        </w:tc>
        <w:tc>
          <w:tcPr>
            <w:tcW w:w="5103" w:type="dxa"/>
            <w:tcBorders>
              <w:top w:val="nil"/>
              <w:bottom w:val="nil"/>
            </w:tcBorders>
          </w:tcPr>
          <w:p w:rsidR="00CF6D69" w:rsidRPr="0058599C" w:rsidRDefault="00CF6D69" w:rsidP="00EE61E7">
            <w:pPr>
              <w:pStyle w:val="Piedepgina"/>
              <w:tabs>
                <w:tab w:val="clear" w:pos="4419"/>
                <w:tab w:val="clear" w:pos="8838"/>
              </w:tabs>
              <w:jc w:val="center"/>
              <w:rPr>
                <w:b/>
                <w:bCs/>
                <w:snapToGrid w:val="0"/>
                <w:lang w:val="es-MX"/>
              </w:rPr>
            </w:pPr>
          </w:p>
        </w:tc>
        <w:tc>
          <w:tcPr>
            <w:tcW w:w="2871" w:type="dxa"/>
            <w:tcBorders>
              <w:top w:val="nil"/>
              <w:bottom w:val="nil"/>
            </w:tcBorders>
          </w:tcPr>
          <w:p w:rsidR="00CF6D69" w:rsidRPr="0058599C" w:rsidRDefault="00CF6D69" w:rsidP="00EE61E7">
            <w:pPr>
              <w:pStyle w:val="Piedepgina"/>
              <w:tabs>
                <w:tab w:val="clear" w:pos="4419"/>
                <w:tab w:val="clear" w:pos="8838"/>
              </w:tabs>
              <w:jc w:val="center"/>
              <w:rPr>
                <w:snapToGrid w:val="0"/>
                <w:lang w:val="es-MX"/>
              </w:rPr>
            </w:pPr>
          </w:p>
        </w:tc>
      </w:tr>
      <w:tr w:rsidR="00CF6D69" w:rsidRPr="0058599C">
        <w:tc>
          <w:tcPr>
            <w:tcW w:w="2694" w:type="dxa"/>
            <w:tcBorders>
              <w:top w:val="nil"/>
              <w:bottom w:val="nil"/>
            </w:tcBorders>
          </w:tcPr>
          <w:p w:rsidR="00CF6D69" w:rsidRPr="0058599C" w:rsidRDefault="00CF6D69" w:rsidP="00EE61E7">
            <w:pPr>
              <w:pStyle w:val="Piedepgina"/>
              <w:tabs>
                <w:tab w:val="clear" w:pos="4419"/>
                <w:tab w:val="clear" w:pos="8838"/>
              </w:tabs>
              <w:rPr>
                <w:snapToGrid w:val="0"/>
                <w:sz w:val="14"/>
                <w:lang w:val="es-MX"/>
              </w:rPr>
            </w:pPr>
          </w:p>
        </w:tc>
        <w:tc>
          <w:tcPr>
            <w:tcW w:w="5103" w:type="dxa"/>
            <w:tcBorders>
              <w:top w:val="nil"/>
              <w:bottom w:val="nil"/>
            </w:tcBorders>
          </w:tcPr>
          <w:p w:rsidR="00CF6D69" w:rsidRPr="0058599C" w:rsidRDefault="00CF6D69" w:rsidP="00EE61E7">
            <w:pPr>
              <w:pStyle w:val="Piedepgina"/>
              <w:tabs>
                <w:tab w:val="clear" w:pos="4419"/>
                <w:tab w:val="clear" w:pos="8838"/>
              </w:tabs>
              <w:jc w:val="center"/>
              <w:rPr>
                <w:b/>
                <w:bCs/>
                <w:snapToGrid w:val="0"/>
                <w:sz w:val="14"/>
                <w:lang w:val="es-MX"/>
              </w:rPr>
            </w:pPr>
          </w:p>
        </w:tc>
        <w:tc>
          <w:tcPr>
            <w:tcW w:w="2871" w:type="dxa"/>
            <w:tcBorders>
              <w:top w:val="nil"/>
              <w:bottom w:val="nil"/>
            </w:tcBorders>
          </w:tcPr>
          <w:p w:rsidR="00CF6D69" w:rsidRPr="0058599C" w:rsidRDefault="00CF6D69" w:rsidP="00EE61E7">
            <w:pPr>
              <w:pStyle w:val="Piedepgina"/>
              <w:tabs>
                <w:tab w:val="clear" w:pos="4419"/>
                <w:tab w:val="clear" w:pos="8838"/>
              </w:tabs>
              <w:jc w:val="center"/>
              <w:rPr>
                <w:snapToGrid w:val="0"/>
                <w:sz w:val="14"/>
                <w:lang w:val="es-MX"/>
              </w:rPr>
            </w:pPr>
          </w:p>
        </w:tc>
      </w:tr>
      <w:tr w:rsidR="00CF6D69" w:rsidRPr="0058599C">
        <w:tc>
          <w:tcPr>
            <w:tcW w:w="2694" w:type="dxa"/>
            <w:tcBorders>
              <w:top w:val="nil"/>
            </w:tcBorders>
          </w:tcPr>
          <w:p w:rsidR="00CF6D69" w:rsidRPr="0058599C" w:rsidRDefault="00CF6D69" w:rsidP="00EE61E7">
            <w:pPr>
              <w:pStyle w:val="Piedepgina"/>
              <w:tabs>
                <w:tab w:val="clear" w:pos="4419"/>
                <w:tab w:val="clear" w:pos="8838"/>
              </w:tabs>
              <w:rPr>
                <w:snapToGrid w:val="0"/>
                <w:sz w:val="8"/>
                <w:lang w:val="es-MX"/>
              </w:rPr>
            </w:pPr>
          </w:p>
        </w:tc>
        <w:tc>
          <w:tcPr>
            <w:tcW w:w="5103" w:type="dxa"/>
            <w:tcBorders>
              <w:top w:val="nil"/>
            </w:tcBorders>
          </w:tcPr>
          <w:p w:rsidR="00CF6D69" w:rsidRPr="0058599C" w:rsidRDefault="00CF6D69" w:rsidP="00EE61E7">
            <w:pPr>
              <w:pStyle w:val="Piedepgina"/>
              <w:tabs>
                <w:tab w:val="clear" w:pos="4419"/>
                <w:tab w:val="clear" w:pos="8838"/>
              </w:tabs>
              <w:jc w:val="center"/>
              <w:rPr>
                <w:b/>
                <w:bCs/>
                <w:snapToGrid w:val="0"/>
                <w:sz w:val="8"/>
                <w:lang w:val="es-MX"/>
              </w:rPr>
            </w:pPr>
          </w:p>
        </w:tc>
        <w:tc>
          <w:tcPr>
            <w:tcW w:w="2871" w:type="dxa"/>
            <w:tcBorders>
              <w:top w:val="nil"/>
            </w:tcBorders>
          </w:tcPr>
          <w:p w:rsidR="00CF6D69" w:rsidRPr="0058599C" w:rsidRDefault="00CF6D69" w:rsidP="00EE61E7">
            <w:pPr>
              <w:pStyle w:val="Piedepgina"/>
              <w:tabs>
                <w:tab w:val="clear" w:pos="4419"/>
                <w:tab w:val="clear" w:pos="8838"/>
              </w:tabs>
              <w:jc w:val="center"/>
              <w:rPr>
                <w:snapToGrid w:val="0"/>
                <w:sz w:val="8"/>
                <w:lang w:val="es-MX"/>
              </w:rPr>
            </w:pPr>
          </w:p>
        </w:tc>
      </w:tr>
    </w:tbl>
    <w:p w:rsidR="00CF6D69" w:rsidRPr="0058599C" w:rsidRDefault="00CF6D69" w:rsidP="00433EF0">
      <w:pPr>
        <w:pStyle w:val="Piedepgina"/>
        <w:tabs>
          <w:tab w:val="clear" w:pos="4419"/>
          <w:tab w:val="clear" w:pos="8838"/>
        </w:tabs>
        <w:rPr>
          <w:snapToGrid w:val="0"/>
          <w:sz w:val="8"/>
          <w:szCs w:val="8"/>
        </w:rPr>
      </w:pPr>
    </w:p>
    <w:p w:rsidR="00CF6D69" w:rsidRPr="0058599C" w:rsidRDefault="00CF6D69" w:rsidP="00433EF0">
      <w:pPr>
        <w:pStyle w:val="Piedepgina"/>
        <w:tabs>
          <w:tab w:val="clear" w:pos="4419"/>
          <w:tab w:val="clear" w:pos="8838"/>
        </w:tabs>
        <w:rPr>
          <w:snapToGrid w:val="0"/>
          <w:sz w:val="8"/>
          <w:szCs w:val="8"/>
        </w:rPr>
        <w:sectPr w:rsidR="00CF6D69" w:rsidRPr="0058599C">
          <w:pgSz w:w="12242" w:h="15842" w:code="1"/>
          <w:pgMar w:top="856" w:right="851" w:bottom="567" w:left="1077" w:header="567" w:footer="567" w:gutter="0"/>
          <w:cols w:space="720"/>
        </w:sectPr>
      </w:pPr>
    </w:p>
    <w:tbl>
      <w:tblPr>
        <w:tblW w:w="1066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3"/>
        <w:gridCol w:w="763"/>
        <w:gridCol w:w="851"/>
        <w:gridCol w:w="796"/>
        <w:gridCol w:w="923"/>
        <w:gridCol w:w="992"/>
        <w:gridCol w:w="956"/>
        <w:gridCol w:w="1030"/>
        <w:gridCol w:w="3364"/>
      </w:tblGrid>
      <w:tr w:rsidR="00CF6D69" w:rsidRPr="0058599C">
        <w:trPr>
          <w:cantSplit/>
        </w:trPr>
        <w:tc>
          <w:tcPr>
            <w:tcW w:w="10668" w:type="dxa"/>
            <w:gridSpan w:val="9"/>
          </w:tcPr>
          <w:p w:rsidR="00CF6D69" w:rsidRPr="0058599C" w:rsidRDefault="00CF6D69" w:rsidP="00AD422E">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68" w:type="dxa"/>
            <w:gridSpan w:val="9"/>
          </w:tcPr>
          <w:p w:rsidR="00CF6D69" w:rsidRPr="0058599C" w:rsidRDefault="00CF6D69" w:rsidP="00AD422E">
            <w:pPr>
              <w:pStyle w:val="Piedepgina"/>
              <w:tabs>
                <w:tab w:val="clear" w:pos="4419"/>
                <w:tab w:val="clear" w:pos="8838"/>
              </w:tabs>
              <w:jc w:val="center"/>
              <w:rPr>
                <w:b/>
                <w:bCs/>
                <w:snapToGrid w:val="0"/>
                <w:sz w:val="28"/>
                <w:lang w:val="es-MX"/>
              </w:rPr>
            </w:pPr>
            <w:r w:rsidRPr="0058599C">
              <w:rPr>
                <w:b/>
                <w:bCs/>
                <w:snapToGrid w:val="0"/>
                <w:sz w:val="28"/>
                <w:lang w:val="es-MX"/>
              </w:rPr>
              <w:t>NÓMINA ORDINARIA</w:t>
            </w:r>
          </w:p>
        </w:tc>
      </w:tr>
      <w:tr w:rsidR="00CF6D69" w:rsidRPr="0058599C">
        <w:tc>
          <w:tcPr>
            <w:tcW w:w="993" w:type="dxa"/>
            <w:vAlign w:val="center"/>
          </w:tcPr>
          <w:p w:rsidR="00CF6D69" w:rsidRPr="0058599C" w:rsidRDefault="00CF6D69" w:rsidP="005662C5">
            <w:pPr>
              <w:pStyle w:val="Piedepgina"/>
              <w:tabs>
                <w:tab w:val="clear" w:pos="4419"/>
                <w:tab w:val="clear" w:pos="8838"/>
              </w:tabs>
              <w:jc w:val="center"/>
              <w:rPr>
                <w:b/>
                <w:bCs/>
                <w:snapToGrid w:val="0"/>
                <w:sz w:val="8"/>
                <w:lang w:val="es-MX"/>
              </w:rPr>
            </w:pPr>
            <w:r w:rsidRPr="0058599C">
              <w:rPr>
                <w:b/>
                <w:bCs/>
                <w:snapToGrid w:val="0"/>
                <w:sz w:val="8"/>
                <w:lang w:val="es-MX"/>
              </w:rPr>
              <w:t>DIRECCIÓN DE REMUNERACIONES</w:t>
            </w:r>
          </w:p>
        </w:tc>
        <w:tc>
          <w:tcPr>
            <w:tcW w:w="763" w:type="dxa"/>
            <w:vAlign w:val="center"/>
          </w:tcPr>
          <w:p w:rsidR="00CF6D69" w:rsidRPr="0058599C" w:rsidRDefault="00CF6D69" w:rsidP="0068490D">
            <w:pPr>
              <w:pStyle w:val="Piedepgina"/>
              <w:tabs>
                <w:tab w:val="clear" w:pos="4419"/>
                <w:tab w:val="clear" w:pos="8838"/>
              </w:tabs>
              <w:jc w:val="center"/>
              <w:rPr>
                <w:b/>
                <w:bCs/>
                <w:snapToGrid w:val="0"/>
                <w:sz w:val="8"/>
                <w:lang w:val="es-MX"/>
              </w:rPr>
            </w:pPr>
            <w:r w:rsidRPr="0058599C">
              <w:rPr>
                <w:b/>
                <w:bCs/>
                <w:snapToGrid w:val="0"/>
                <w:sz w:val="8"/>
                <w:lang w:val="es-MX"/>
              </w:rPr>
              <w:t>ÁREAS</w:t>
            </w:r>
          </w:p>
        </w:tc>
        <w:tc>
          <w:tcPr>
            <w:tcW w:w="851" w:type="dxa"/>
            <w:vAlign w:val="center"/>
          </w:tcPr>
          <w:p w:rsidR="00CF6D69" w:rsidRPr="0058599C" w:rsidRDefault="00CF6D69" w:rsidP="005662C5">
            <w:pPr>
              <w:pStyle w:val="Piedepgina"/>
              <w:tabs>
                <w:tab w:val="clear" w:pos="4419"/>
                <w:tab w:val="clear" w:pos="8838"/>
              </w:tabs>
              <w:jc w:val="center"/>
              <w:rPr>
                <w:b/>
                <w:bCs/>
                <w:snapToGrid w:val="0"/>
                <w:sz w:val="8"/>
                <w:lang w:val="es-MX"/>
              </w:rPr>
            </w:pPr>
            <w:r w:rsidRPr="0058599C">
              <w:rPr>
                <w:b/>
                <w:bCs/>
                <w:snapToGrid w:val="0"/>
                <w:sz w:val="8"/>
                <w:lang w:val="es-MX"/>
              </w:rPr>
              <w:t>SUBDIRECCIÓN DE PROCESOS Y VALIDACIÓN OPERATIVA</w:t>
            </w:r>
          </w:p>
        </w:tc>
        <w:tc>
          <w:tcPr>
            <w:tcW w:w="796" w:type="dxa"/>
            <w:vAlign w:val="center"/>
          </w:tcPr>
          <w:p w:rsidR="00CF6D69" w:rsidRPr="0058599C" w:rsidRDefault="00CF6D69" w:rsidP="005662C5">
            <w:pPr>
              <w:pStyle w:val="Piedepgina"/>
              <w:tabs>
                <w:tab w:val="clear" w:pos="4419"/>
                <w:tab w:val="clear" w:pos="8838"/>
              </w:tabs>
              <w:jc w:val="center"/>
              <w:rPr>
                <w:b/>
                <w:bCs/>
                <w:snapToGrid w:val="0"/>
                <w:sz w:val="8"/>
                <w:lang w:val="es-MX"/>
              </w:rPr>
            </w:pPr>
            <w:r w:rsidRPr="0058599C">
              <w:rPr>
                <w:b/>
                <w:bCs/>
                <w:snapToGrid w:val="0"/>
                <w:sz w:val="8"/>
                <w:lang w:val="es-MX"/>
              </w:rPr>
              <w:t>SUBDIRECCIÓN DE NÓMINA Y SERVICIOS</w:t>
            </w:r>
          </w:p>
        </w:tc>
        <w:tc>
          <w:tcPr>
            <w:tcW w:w="923" w:type="dxa"/>
            <w:vAlign w:val="center"/>
          </w:tcPr>
          <w:p w:rsidR="00CF6D69" w:rsidRPr="0058599C" w:rsidRDefault="00CF6D69" w:rsidP="005662C5">
            <w:pPr>
              <w:pStyle w:val="Piedepgina"/>
              <w:tabs>
                <w:tab w:val="clear" w:pos="4419"/>
                <w:tab w:val="clear" w:pos="8838"/>
              </w:tabs>
              <w:jc w:val="center"/>
              <w:rPr>
                <w:b/>
                <w:bCs/>
                <w:snapToGrid w:val="0"/>
                <w:sz w:val="8"/>
                <w:lang w:val="es-MX"/>
              </w:rPr>
            </w:pPr>
            <w:r w:rsidRPr="0058599C">
              <w:rPr>
                <w:b/>
                <w:bCs/>
                <w:snapToGrid w:val="0"/>
                <w:sz w:val="8"/>
                <w:lang w:val="es-MX"/>
              </w:rPr>
              <w:t>COORDINACIÓN FINANCIERA</w:t>
            </w:r>
          </w:p>
        </w:tc>
        <w:tc>
          <w:tcPr>
            <w:tcW w:w="992" w:type="dxa"/>
            <w:vAlign w:val="center"/>
          </w:tcPr>
          <w:p w:rsidR="00CF6D69" w:rsidRPr="0058599C" w:rsidRDefault="00CF6D69" w:rsidP="005662C5">
            <w:pPr>
              <w:pStyle w:val="Piedepgina"/>
              <w:tabs>
                <w:tab w:val="clear" w:pos="4419"/>
                <w:tab w:val="clear" w:pos="8838"/>
              </w:tabs>
              <w:jc w:val="center"/>
              <w:rPr>
                <w:b/>
                <w:bCs/>
                <w:snapToGrid w:val="0"/>
                <w:sz w:val="8"/>
                <w:lang w:val="es-MX"/>
              </w:rPr>
            </w:pPr>
            <w:r w:rsidRPr="0058599C">
              <w:rPr>
                <w:b/>
                <w:bCs/>
                <w:snapToGrid w:val="0"/>
                <w:sz w:val="8"/>
                <w:lang w:val="es-MX"/>
              </w:rPr>
              <w:t>JEFATURA DE UNIDAD DE PROGRAMACIÓN Y PRESUPUESTO</w:t>
            </w:r>
          </w:p>
        </w:tc>
        <w:tc>
          <w:tcPr>
            <w:tcW w:w="956" w:type="dxa"/>
            <w:vAlign w:val="center"/>
          </w:tcPr>
          <w:p w:rsidR="00CF6D69" w:rsidRPr="0058599C" w:rsidRDefault="00CF6D69" w:rsidP="005662C5">
            <w:pPr>
              <w:pStyle w:val="Piedepgina"/>
              <w:tabs>
                <w:tab w:val="clear" w:pos="4419"/>
                <w:tab w:val="clear" w:pos="8838"/>
              </w:tabs>
              <w:jc w:val="center"/>
              <w:rPr>
                <w:b/>
                <w:bCs/>
                <w:snapToGrid w:val="0"/>
                <w:sz w:val="8"/>
                <w:lang w:val="es-MX"/>
              </w:rPr>
            </w:pPr>
            <w:r w:rsidRPr="0058599C">
              <w:rPr>
                <w:b/>
                <w:bCs/>
                <w:snapToGrid w:val="0"/>
                <w:sz w:val="8"/>
                <w:lang w:val="es-MX"/>
              </w:rPr>
              <w:t>JEFATURA DE UNIDAD DE CONTABILIDAD</w:t>
            </w:r>
          </w:p>
        </w:tc>
        <w:tc>
          <w:tcPr>
            <w:tcW w:w="1030" w:type="dxa"/>
            <w:vAlign w:val="center"/>
          </w:tcPr>
          <w:p w:rsidR="00CF6D69" w:rsidRPr="0058599C" w:rsidRDefault="00CF6D69" w:rsidP="005662C5">
            <w:pPr>
              <w:pStyle w:val="Piedepgina"/>
              <w:tabs>
                <w:tab w:val="clear" w:pos="4419"/>
                <w:tab w:val="clear" w:pos="8838"/>
              </w:tabs>
              <w:jc w:val="center"/>
              <w:rPr>
                <w:b/>
                <w:bCs/>
                <w:snapToGrid w:val="0"/>
                <w:sz w:val="8"/>
                <w:lang w:val="es-MX"/>
              </w:rPr>
            </w:pPr>
            <w:r w:rsidRPr="0058599C">
              <w:rPr>
                <w:b/>
                <w:bCs/>
                <w:snapToGrid w:val="0"/>
                <w:sz w:val="8"/>
                <w:lang w:val="es-MX"/>
              </w:rPr>
              <w:t>JEFATURA DE UNIDAD DE TESORERÍA</w:t>
            </w:r>
          </w:p>
        </w:tc>
        <w:tc>
          <w:tcPr>
            <w:tcW w:w="3364" w:type="dxa"/>
            <w:vAlign w:val="center"/>
          </w:tcPr>
          <w:p w:rsidR="00CF6D69" w:rsidRPr="0058599C" w:rsidRDefault="00CF6D69" w:rsidP="00AD422E">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993" w:type="dxa"/>
            <w:tcBorders>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 o:spid="_x0000_s1026" style="position:absolute;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189.7pt" to="24.75pt,2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g+KAIAAEs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">
                  <v:stroke endarrow="block"/>
                </v:line>
              </w:pict>
            </w:r>
            <w:r>
              <w:rPr>
                <w:noProof/>
                <w:lang w:val="es-MX" w:eastAsia="es-MX"/>
              </w:rPr>
              <w:pict>
                <v:shapetype id="_x0000_t177" coordsize="21600,21600" o:spt="177" path="m,l21600,r,17255l10800,21600,,17255xe">
                  <v:stroke joinstyle="miter"/>
                  <v:path gradientshapeok="t" o:connecttype="rect" textboxrect="0,0,21600,17255"/>
                </v:shapetype>
                <v:shape id="AutoShape 186" o:spid="_x0000_s1210" type="#_x0000_t177" style="position:absolute;margin-left:11.3pt;margin-top:173.5pt;width:27pt;height:27pt;rotation:90;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">
                  <v:textbox inset="0,0,0,0">
                    <w:txbxContent>
                      <w:p w:rsidR="004C2695" w:rsidRPr="00921D0D" w:rsidRDefault="004C2695" w:rsidP="00425FF1">
                        <w:pPr>
                          <w:rPr>
                            <w:sz w:val="8"/>
                          </w:rPr>
                        </w:pPr>
                      </w:p>
                      <w:p w:rsidR="004C2695" w:rsidRPr="00921D0D" w:rsidRDefault="004C2695" w:rsidP="00425FF1">
                        <w:pPr>
                          <w:rPr>
                            <w:sz w:val="14"/>
                          </w:rPr>
                        </w:pPr>
                        <w:r>
                          <w:rPr>
                            <w:sz w:val="14"/>
                          </w:rPr>
                          <w:t xml:space="preserve">De </w:t>
                        </w:r>
                        <w:r w:rsidRPr="00921D0D">
                          <w:rPr>
                            <w:sz w:val="14"/>
                          </w:rPr>
                          <w:t>l</w:t>
                        </w:r>
                        <w:r>
                          <w:rPr>
                            <w:sz w:val="14"/>
                          </w:rPr>
                          <w:t>os</w:t>
                        </w:r>
                      </w:p>
                      <w:p w:rsidR="004C2695" w:rsidRPr="00921D0D" w:rsidRDefault="004C2695" w:rsidP="00425FF1">
                        <w:pPr>
                          <w:rPr>
                            <w:sz w:val="12"/>
                          </w:rPr>
                        </w:pPr>
                        <w:r w:rsidRPr="00921D0D">
                          <w:rPr>
                            <w:sz w:val="14"/>
                          </w:rPr>
                          <w:t>Proc.</w:t>
                        </w:r>
                      </w:p>
                    </w:txbxContent>
                  </v:textbox>
                </v:shape>
              </w:pict>
            </w:r>
          </w:p>
        </w:tc>
        <w:tc>
          <w:tcPr>
            <w:tcW w:w="763" w:type="dxa"/>
            <w:tcBorders>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bottom w:val="nil"/>
            </w:tcBorders>
          </w:tcPr>
          <w:p w:rsidR="00CF6D69" w:rsidRPr="0058599C" w:rsidRDefault="00CF6D69" w:rsidP="00855443">
            <w:pPr>
              <w:pStyle w:val="Piedepgina"/>
              <w:tabs>
                <w:tab w:val="clear" w:pos="4419"/>
                <w:tab w:val="clear" w:pos="8838"/>
              </w:tabs>
              <w:jc w:val="center"/>
              <w:rPr>
                <w:b/>
                <w:snapToGrid w:val="0"/>
                <w:sz w:val="14"/>
                <w:lang w:val="es-MX"/>
              </w:rPr>
            </w:pPr>
          </w:p>
          <w:p w:rsidR="00CF6D69" w:rsidRPr="0058599C" w:rsidRDefault="00CF6D69" w:rsidP="00855443">
            <w:pPr>
              <w:pStyle w:val="Piedepgina"/>
              <w:tabs>
                <w:tab w:val="clear" w:pos="4419"/>
                <w:tab w:val="clear" w:pos="8838"/>
              </w:tabs>
              <w:jc w:val="center"/>
              <w:rPr>
                <w:b/>
                <w:bCs/>
                <w:snapToGrid w:val="0"/>
                <w:sz w:val="14"/>
                <w:lang w:val="es-MX"/>
              </w:rPr>
            </w:pPr>
            <w:r w:rsidRPr="0058599C">
              <w:rPr>
                <w:b/>
                <w:bCs/>
                <w:snapToGrid w:val="0"/>
                <w:sz w:val="14"/>
                <w:lang w:val="es-MX"/>
              </w:rPr>
              <w:t>DEL MANUAL DE PROCEDIMIENTOS:</w:t>
            </w:r>
          </w:p>
          <w:p w:rsidR="00CF6D69" w:rsidRPr="0058599C" w:rsidRDefault="00CF6D69" w:rsidP="00855443">
            <w:pPr>
              <w:numPr>
                <w:ilvl w:val="0"/>
                <w:numId w:val="9"/>
              </w:numPr>
              <w:shd w:val="clear" w:color="auto" w:fill="FFFFFF"/>
              <w:tabs>
                <w:tab w:val="clear" w:pos="1777"/>
                <w:tab w:val="num" w:pos="355"/>
              </w:tabs>
              <w:ind w:left="497" w:hanging="425"/>
              <w:jc w:val="center"/>
              <w:rPr>
                <w:rFonts w:cs="Arial"/>
                <w:b/>
                <w:color w:val="000000"/>
                <w:sz w:val="14"/>
                <w:lang w:val="es-ES_tradnl"/>
              </w:rPr>
            </w:pPr>
            <w:r w:rsidRPr="0058599C">
              <w:rPr>
                <w:rFonts w:cs="Arial"/>
                <w:b/>
                <w:color w:val="000000"/>
                <w:sz w:val="14"/>
                <w:lang w:val="es-ES_tradnl"/>
              </w:rPr>
              <w:t>MOVIMIENTOS DE PERSONAL</w:t>
            </w:r>
          </w:p>
          <w:p w:rsidR="00CF6D69" w:rsidRPr="0058599C" w:rsidRDefault="00CF6D69" w:rsidP="00855443">
            <w:pPr>
              <w:numPr>
                <w:ilvl w:val="0"/>
                <w:numId w:val="9"/>
              </w:numPr>
              <w:shd w:val="clear" w:color="auto" w:fill="FFFFFF"/>
              <w:tabs>
                <w:tab w:val="clear" w:pos="1777"/>
                <w:tab w:val="num" w:pos="355"/>
              </w:tabs>
              <w:ind w:left="497" w:hanging="425"/>
              <w:jc w:val="center"/>
              <w:rPr>
                <w:rFonts w:cs="Arial"/>
                <w:b/>
                <w:color w:val="000000"/>
                <w:sz w:val="14"/>
                <w:lang w:val="es-ES_tradnl"/>
              </w:rPr>
            </w:pPr>
            <w:r w:rsidRPr="0058599C">
              <w:rPr>
                <w:rFonts w:cs="Arial"/>
                <w:b/>
                <w:color w:val="000000"/>
                <w:sz w:val="14"/>
                <w:lang w:val="es-ES_tradnl"/>
              </w:rPr>
              <w:t xml:space="preserve">CONTROL, REGISTRO Y APLICACIÓN DE INCIDENCIAS DE PERSONAL </w:t>
            </w:r>
          </w:p>
          <w:p w:rsidR="00CF6D69" w:rsidRPr="0058599C" w:rsidRDefault="00CF6D69" w:rsidP="00855443">
            <w:pPr>
              <w:numPr>
                <w:ilvl w:val="0"/>
                <w:numId w:val="9"/>
              </w:numPr>
              <w:shd w:val="clear" w:color="auto" w:fill="FFFFFF"/>
              <w:tabs>
                <w:tab w:val="clear" w:pos="1777"/>
                <w:tab w:val="num" w:pos="355"/>
              </w:tabs>
              <w:ind w:left="497" w:hanging="425"/>
              <w:jc w:val="center"/>
              <w:rPr>
                <w:rFonts w:cs="Arial"/>
                <w:b/>
                <w:color w:val="000000"/>
                <w:sz w:val="14"/>
                <w:lang w:val="es-ES_tradnl"/>
              </w:rPr>
            </w:pPr>
            <w:r w:rsidRPr="0058599C">
              <w:rPr>
                <w:rFonts w:cs="Arial"/>
                <w:b/>
                <w:color w:val="000000"/>
                <w:sz w:val="14"/>
                <w:lang w:val="es-ES_tradnl"/>
              </w:rPr>
              <w:t>ASIGNACIÓN Y USO DE TELÉFONOS CELULARES, EQUIPOS DE RADIOCOMUNICACIÓN Y ACCESO A INTERNET MÓVIL</w:t>
            </w:r>
          </w:p>
          <w:p w:rsidR="00CF6D69" w:rsidRPr="0058599C" w:rsidRDefault="00CF6D69" w:rsidP="00855443">
            <w:pPr>
              <w:numPr>
                <w:ilvl w:val="0"/>
                <w:numId w:val="9"/>
              </w:numPr>
              <w:shd w:val="clear" w:color="auto" w:fill="FFFFFF"/>
              <w:tabs>
                <w:tab w:val="clear" w:pos="1777"/>
                <w:tab w:val="num" w:pos="355"/>
              </w:tabs>
              <w:ind w:left="497" w:hanging="425"/>
              <w:jc w:val="center"/>
              <w:rPr>
                <w:rFonts w:cs="Arial"/>
                <w:b/>
                <w:color w:val="000000"/>
                <w:sz w:val="14"/>
                <w:lang w:val="es-ES_tradnl"/>
              </w:rPr>
            </w:pPr>
            <w:r w:rsidRPr="0058599C">
              <w:rPr>
                <w:rFonts w:cs="Arial"/>
                <w:b/>
                <w:color w:val="000000"/>
                <w:sz w:val="14"/>
                <w:lang w:val="es-ES_tradnl"/>
              </w:rPr>
              <w:t>PRESTACIONES AL PERSONAL</w:t>
            </w:r>
          </w:p>
          <w:p w:rsidR="00CF6D69" w:rsidRPr="0058599C" w:rsidRDefault="00CF6D69" w:rsidP="00855443">
            <w:pPr>
              <w:shd w:val="clear" w:color="auto" w:fill="FFFFFF"/>
              <w:ind w:left="72"/>
              <w:rPr>
                <w:rFonts w:cs="Arial"/>
                <w:b/>
                <w:color w:val="000000"/>
                <w:sz w:val="14"/>
                <w:lang w:val="es-ES_tradnl"/>
              </w:rPr>
            </w:pPr>
          </w:p>
          <w:p w:rsidR="00CF6D69" w:rsidRPr="0058599C" w:rsidRDefault="00CF6D69" w:rsidP="00855443">
            <w:pPr>
              <w:pStyle w:val="Piedepgina"/>
              <w:tabs>
                <w:tab w:val="clear" w:pos="4419"/>
                <w:tab w:val="clear" w:pos="8838"/>
              </w:tabs>
              <w:jc w:val="center"/>
              <w:rPr>
                <w:b/>
                <w:bCs/>
                <w:snapToGrid w:val="0"/>
                <w:sz w:val="14"/>
                <w:lang w:val="es-MX"/>
              </w:rPr>
            </w:pPr>
            <w:r w:rsidRPr="0058599C">
              <w:rPr>
                <w:b/>
                <w:bCs/>
                <w:snapToGrid w:val="0"/>
                <w:sz w:val="14"/>
                <w:lang w:val="es-MX"/>
              </w:rPr>
              <w:t>DE LOS LINEAMIENTOS:</w:t>
            </w:r>
          </w:p>
          <w:p w:rsidR="00CF6D69" w:rsidRPr="0058599C" w:rsidRDefault="00CF6D69" w:rsidP="00855443">
            <w:pPr>
              <w:numPr>
                <w:ilvl w:val="0"/>
                <w:numId w:val="9"/>
              </w:numPr>
              <w:shd w:val="clear" w:color="auto" w:fill="FFFFFF"/>
              <w:tabs>
                <w:tab w:val="clear" w:pos="1777"/>
                <w:tab w:val="num" w:pos="355"/>
              </w:tabs>
              <w:ind w:left="497" w:hanging="425"/>
              <w:jc w:val="center"/>
              <w:rPr>
                <w:b/>
                <w:bCs/>
                <w:snapToGrid w:val="0"/>
                <w:sz w:val="14"/>
                <w:lang w:val="es-MX"/>
              </w:rPr>
            </w:pPr>
            <w:r w:rsidRPr="0058599C">
              <w:rPr>
                <w:rFonts w:cs="Arial"/>
                <w:b/>
                <w:color w:val="000000"/>
                <w:sz w:val="14"/>
                <w:lang w:val="es-ES_tradnl"/>
              </w:rPr>
              <w:t>OTORGAMIENTO DE VIÁTICOS, TRANSPORTACIÓN Y HOSPEDAJE</w:t>
            </w:r>
          </w:p>
          <w:p w:rsidR="00CF6D69" w:rsidRPr="0058599C" w:rsidRDefault="00CF6D69" w:rsidP="00855443">
            <w:pPr>
              <w:numPr>
                <w:ilvl w:val="0"/>
                <w:numId w:val="9"/>
              </w:numPr>
              <w:shd w:val="clear" w:color="auto" w:fill="FFFFFF"/>
              <w:tabs>
                <w:tab w:val="clear" w:pos="1777"/>
                <w:tab w:val="num" w:pos="355"/>
              </w:tabs>
              <w:ind w:left="497" w:hanging="425"/>
              <w:jc w:val="center"/>
              <w:rPr>
                <w:b/>
                <w:bCs/>
                <w:snapToGrid w:val="0"/>
                <w:sz w:val="14"/>
                <w:lang w:val="es-MX"/>
              </w:rPr>
            </w:pPr>
            <w:r w:rsidRPr="0058599C">
              <w:rPr>
                <w:b/>
                <w:bCs/>
                <w:snapToGrid w:val="0"/>
                <w:sz w:val="14"/>
                <w:lang w:val="es-MX"/>
              </w:rPr>
              <w:t>ANTICIPO DE SUELDOS AL PERSONAL</w:t>
            </w:r>
          </w:p>
          <w:p w:rsidR="00CF6D69" w:rsidRPr="0058599C" w:rsidRDefault="00CF6D69" w:rsidP="00855443">
            <w:pPr>
              <w:numPr>
                <w:ilvl w:val="0"/>
                <w:numId w:val="9"/>
              </w:numPr>
              <w:shd w:val="clear" w:color="auto" w:fill="FFFFFF"/>
              <w:tabs>
                <w:tab w:val="clear" w:pos="1777"/>
                <w:tab w:val="num" w:pos="355"/>
              </w:tabs>
              <w:ind w:left="497" w:hanging="425"/>
              <w:jc w:val="center"/>
              <w:rPr>
                <w:b/>
                <w:bCs/>
                <w:snapToGrid w:val="0"/>
                <w:sz w:val="14"/>
                <w:lang w:val="es-MX"/>
              </w:rPr>
            </w:pPr>
            <w:r w:rsidRPr="0058599C">
              <w:rPr>
                <w:b/>
                <w:bCs/>
                <w:snapToGrid w:val="0"/>
                <w:sz w:val="14"/>
                <w:lang w:val="es-MX"/>
              </w:rPr>
              <w:t>APOYO ECONÓMICO EN LA ADQUISICIÓN DE ANTEOJOS</w:t>
            </w:r>
          </w:p>
          <w:p w:rsidR="00CF6D69" w:rsidRPr="0058599C" w:rsidRDefault="00CF6D69" w:rsidP="00855443">
            <w:pPr>
              <w:numPr>
                <w:ilvl w:val="0"/>
                <w:numId w:val="9"/>
              </w:numPr>
              <w:shd w:val="clear" w:color="auto" w:fill="FFFFFF"/>
              <w:tabs>
                <w:tab w:val="clear" w:pos="1777"/>
                <w:tab w:val="num" w:pos="355"/>
              </w:tabs>
              <w:ind w:left="497" w:hanging="425"/>
              <w:jc w:val="center"/>
              <w:rPr>
                <w:b/>
                <w:bCs/>
                <w:snapToGrid w:val="0"/>
                <w:sz w:val="14"/>
                <w:lang w:val="es-MX"/>
              </w:rPr>
            </w:pPr>
            <w:r w:rsidRPr="0058599C">
              <w:rPr>
                <w:b/>
                <w:bCs/>
                <w:snapToGrid w:val="0"/>
                <w:sz w:val="14"/>
                <w:lang w:val="es-MX"/>
              </w:rPr>
              <w:t>APOYO ESCOLAR</w:t>
            </w:r>
          </w:p>
          <w:p w:rsidR="00CF6D69" w:rsidRPr="0058599C" w:rsidRDefault="00CF6D69" w:rsidP="00855443">
            <w:pPr>
              <w:numPr>
                <w:ilvl w:val="0"/>
                <w:numId w:val="9"/>
              </w:numPr>
              <w:shd w:val="clear" w:color="auto" w:fill="FFFFFF"/>
              <w:tabs>
                <w:tab w:val="clear" w:pos="1777"/>
                <w:tab w:val="num" w:pos="355"/>
              </w:tabs>
              <w:ind w:left="497" w:hanging="425"/>
              <w:jc w:val="center"/>
              <w:rPr>
                <w:b/>
                <w:bCs/>
                <w:snapToGrid w:val="0"/>
                <w:sz w:val="14"/>
                <w:lang w:val="es-MX"/>
              </w:rPr>
            </w:pPr>
            <w:r w:rsidRPr="0058599C">
              <w:rPr>
                <w:b/>
                <w:bCs/>
                <w:snapToGrid w:val="0"/>
                <w:sz w:val="14"/>
                <w:lang w:val="es-MX"/>
              </w:rPr>
              <w:t>MANEJO DE FONDOS FIJOS O REVOLVENTES</w:t>
            </w:r>
          </w:p>
          <w:p w:rsidR="00CF6D69" w:rsidRPr="0058599C" w:rsidRDefault="00CF6D69" w:rsidP="00855443">
            <w:pPr>
              <w:shd w:val="clear" w:color="auto" w:fill="FFFFFF"/>
              <w:ind w:left="72"/>
              <w:rPr>
                <w:b/>
                <w:bCs/>
                <w:snapToGrid w:val="0"/>
                <w:sz w:val="14"/>
                <w:lang w:val="es-MX"/>
              </w:rPr>
            </w:pPr>
          </w:p>
          <w:p w:rsidR="00CF6D69" w:rsidRPr="0058599C" w:rsidRDefault="00CF6D69" w:rsidP="00855443">
            <w:pPr>
              <w:pStyle w:val="Piedepgina"/>
              <w:tabs>
                <w:tab w:val="clear" w:pos="4419"/>
                <w:tab w:val="clear" w:pos="8838"/>
              </w:tabs>
              <w:jc w:val="center"/>
              <w:rPr>
                <w:b/>
                <w:bCs/>
                <w:snapToGrid w:val="0"/>
                <w:sz w:val="14"/>
                <w:lang w:val="es-MX"/>
              </w:rPr>
            </w:pPr>
            <w:r w:rsidRPr="0058599C">
              <w:rPr>
                <w:b/>
                <w:bCs/>
                <w:snapToGrid w:val="0"/>
                <w:sz w:val="14"/>
                <w:lang w:val="es-MX"/>
              </w:rPr>
              <w:t>DE LOS PROCEDIMIENTOS:</w:t>
            </w:r>
          </w:p>
          <w:p w:rsidR="00CF6D69" w:rsidRPr="0058599C" w:rsidRDefault="00CF6D69" w:rsidP="00855443">
            <w:pPr>
              <w:numPr>
                <w:ilvl w:val="0"/>
                <w:numId w:val="9"/>
              </w:numPr>
              <w:shd w:val="clear" w:color="auto" w:fill="FFFFFF"/>
              <w:tabs>
                <w:tab w:val="clear" w:pos="1777"/>
                <w:tab w:val="num" w:pos="355"/>
              </w:tabs>
              <w:ind w:left="497" w:hanging="425"/>
              <w:jc w:val="center"/>
              <w:rPr>
                <w:rFonts w:cs="Arial"/>
                <w:b/>
                <w:color w:val="000000"/>
                <w:sz w:val="14"/>
                <w:lang w:val="es-ES_tradnl"/>
              </w:rPr>
            </w:pPr>
            <w:r w:rsidRPr="0058599C">
              <w:rPr>
                <w:rFonts w:cs="Arial"/>
                <w:b/>
                <w:color w:val="000000"/>
                <w:sz w:val="14"/>
                <w:lang w:val="es-ES_tradnl"/>
              </w:rPr>
              <w:t>PAGO DE APORTACIONES AL ISSSTE TANTO A CARGO DEL TEPJF COMO A CARGO DEL SERVIDOR PÚBLICO Y PAGO DE PRÉSTAMOS AL ISSSTE</w:t>
            </w:r>
          </w:p>
          <w:p w:rsidR="00CF6D69" w:rsidRPr="0058599C" w:rsidRDefault="00CF6D69" w:rsidP="00855443">
            <w:pPr>
              <w:numPr>
                <w:ilvl w:val="0"/>
                <w:numId w:val="9"/>
              </w:numPr>
              <w:shd w:val="clear" w:color="auto" w:fill="FFFFFF"/>
              <w:tabs>
                <w:tab w:val="clear" w:pos="1777"/>
                <w:tab w:val="num" w:pos="355"/>
              </w:tabs>
              <w:ind w:left="497" w:hanging="425"/>
              <w:jc w:val="center"/>
              <w:rPr>
                <w:rFonts w:cs="Arial"/>
                <w:b/>
                <w:color w:val="000000"/>
                <w:sz w:val="14"/>
                <w:lang w:val="es-ES_tradnl"/>
              </w:rPr>
            </w:pPr>
            <w:r w:rsidRPr="0058599C">
              <w:rPr>
                <w:rFonts w:cs="Arial"/>
                <w:b/>
                <w:color w:val="000000"/>
                <w:sz w:val="14"/>
                <w:lang w:val="es-ES_tradnl"/>
              </w:rPr>
              <w:t>PAGO A COMEDOR</w:t>
            </w:r>
          </w:p>
          <w:p w:rsidR="00CF6D69" w:rsidRPr="0058599C" w:rsidRDefault="00CF6D69" w:rsidP="00855443">
            <w:pPr>
              <w:numPr>
                <w:ilvl w:val="0"/>
                <w:numId w:val="9"/>
              </w:numPr>
              <w:shd w:val="clear" w:color="auto" w:fill="FFFFFF"/>
              <w:tabs>
                <w:tab w:val="clear" w:pos="1777"/>
                <w:tab w:val="num" w:pos="355"/>
              </w:tabs>
              <w:ind w:left="497" w:hanging="425"/>
              <w:jc w:val="center"/>
              <w:rPr>
                <w:rFonts w:cs="Arial"/>
                <w:b/>
                <w:color w:val="000000"/>
                <w:sz w:val="14"/>
                <w:lang w:val="es-ES_tradnl"/>
              </w:rPr>
            </w:pPr>
            <w:r w:rsidRPr="0058599C">
              <w:rPr>
                <w:rFonts w:cs="Arial"/>
                <w:b/>
                <w:color w:val="000000"/>
                <w:sz w:val="14"/>
                <w:lang w:val="es-ES_tradnl"/>
              </w:rPr>
              <w:t>INSCRIPCIÓN Y PAGO A FONAC</w:t>
            </w:r>
          </w:p>
          <w:p w:rsidR="00CF6D69" w:rsidRPr="0058599C" w:rsidRDefault="00CF6D69" w:rsidP="00855443">
            <w:pPr>
              <w:shd w:val="clear" w:color="auto" w:fill="FFFFFF"/>
              <w:ind w:left="72"/>
              <w:rPr>
                <w:b/>
                <w:bCs/>
                <w:snapToGrid w:val="0"/>
                <w:sz w:val="14"/>
                <w:lang w:val="es-MX"/>
              </w:rPr>
            </w:pPr>
          </w:p>
          <w:p w:rsidR="00CF6D69" w:rsidRPr="0058599C" w:rsidRDefault="00CF6D69" w:rsidP="00855443">
            <w:pPr>
              <w:shd w:val="clear" w:color="auto" w:fill="FFFFFF"/>
              <w:ind w:left="72"/>
              <w:rPr>
                <w:b/>
                <w:bCs/>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shape id="AutoShape 188" o:spid="_x0000_s1212" type="#_x0000_t177" style="position:absolute;margin-left:-2.7pt;margin-top:45.8pt;width:18pt;height:13.05pt;rotation:90;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">
                  <v:textbox inset="0,0,0,0">
                    <w:txbxContent>
                      <w:p w:rsidR="004C2695" w:rsidRPr="00425FF1" w:rsidRDefault="004C2695" w:rsidP="00425FF1">
                        <w:pPr>
                          <w:rPr>
                            <w:sz w:val="8"/>
                            <w:szCs w:val="8"/>
                          </w:rPr>
                        </w:pPr>
                      </w:p>
                      <w:p w:rsidR="004C2695" w:rsidRPr="00425FF1" w:rsidRDefault="004C2695" w:rsidP="00425FF1">
                        <w:pPr>
                          <w:rPr>
                            <w:sz w:val="8"/>
                            <w:szCs w:val="8"/>
                          </w:rPr>
                        </w:pPr>
                        <w:r w:rsidRPr="00425FF1">
                          <w:rPr>
                            <w:sz w:val="8"/>
                            <w:szCs w:val="8"/>
                          </w:rPr>
                          <w:t>Del</w:t>
                        </w:r>
                      </w:p>
                      <w:p w:rsidR="004C2695" w:rsidRPr="00425FF1" w:rsidRDefault="004C2695" w:rsidP="00425FF1">
                        <w:pPr>
                          <w:rPr>
                            <w:sz w:val="8"/>
                            <w:szCs w:val="8"/>
                          </w:rPr>
                        </w:pPr>
                        <w:r w:rsidRPr="00425FF1">
                          <w:rPr>
                            <w:sz w:val="8"/>
                            <w:szCs w:val="8"/>
                          </w:rPr>
                          <w:t>Proc.</w:t>
                        </w:r>
                      </w:p>
                    </w:txbxContent>
                  </v:textbox>
                </v:shape>
              </w:pict>
            </w:r>
            <w:r>
              <w:rPr>
                <w:noProof/>
                <w:lang w:val="es-MX" w:eastAsia="es-MX"/>
              </w:rPr>
              <w:pict>
                <v:line id="Line 156" o:spid="_x0000_s1180"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19.15pt" to="24.35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7NcKgIAAE0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">
                  <v:stroke endarrow="block"/>
                </v:line>
              </w:pict>
            </w:r>
            <w:r>
              <w:rPr>
                <w:noProof/>
                <w:lang w:val="es-MX" w:eastAsia="es-MX"/>
              </w:rPr>
              <w:pict>
                <v:rect id="Rectangle 187" o:spid="_x0000_s1211" style="position:absolute;margin-left:6.3pt;margin-top:3.15pt;width:36pt;height:1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">
                  <v:textbox inset="0,0,0,0">
                    <w:txbxContent>
                      <w:p w:rsidR="004C2695" w:rsidRPr="00921D0D" w:rsidRDefault="004C2695" w:rsidP="00425FF1">
                        <w:pPr>
                          <w:jc w:val="center"/>
                          <w:rPr>
                            <w:sz w:val="22"/>
                            <w:szCs w:val="22"/>
                          </w:rPr>
                        </w:pPr>
                        <w:r>
                          <w:rPr>
                            <w:sz w:val="22"/>
                            <w:szCs w:val="22"/>
                          </w:rPr>
                          <w:t>1</w:t>
                        </w:r>
                      </w:p>
                    </w:txbxContent>
                  </v:textbox>
                </v:rect>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1. Recibe información para la aplicación quincenal o periódica para realizar los movimientos de percepciones y deducciones, tanto en forma documental y/o a través del sistema SIA, conforme al calendario establecido.</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55" o:spid="_x0000_s1179"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2pt" to="24.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">
                  <v:stroke endarrow="block"/>
                </v:line>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rPr>
                <w:b/>
                <w:snapToGrid w:val="0"/>
                <w:sz w:val="14"/>
                <w:szCs w:val="18"/>
                <w:lang w:val="es-MX"/>
              </w:rPr>
            </w:pPr>
            <w:r w:rsidRPr="0058599C">
              <w:rPr>
                <w:b/>
                <w:snapToGrid w:val="0"/>
                <w:sz w:val="14"/>
                <w:szCs w:val="18"/>
                <w:lang w:val="es-MX"/>
              </w:rPr>
              <w:t>Del Procedimiento:</w:t>
            </w:r>
          </w:p>
          <w:p w:rsidR="00CF6D69" w:rsidRPr="0058599C" w:rsidRDefault="00CF6D69" w:rsidP="00855443">
            <w:pPr>
              <w:pStyle w:val="Piedepgina"/>
              <w:tabs>
                <w:tab w:val="clear" w:pos="4419"/>
                <w:tab w:val="clear" w:pos="8838"/>
              </w:tabs>
              <w:rPr>
                <w:b/>
                <w:snapToGrid w:val="0"/>
                <w:sz w:val="14"/>
                <w:szCs w:val="18"/>
                <w:lang w:val="es-MX"/>
              </w:rPr>
            </w:pPr>
            <w:r w:rsidRPr="0058599C">
              <w:rPr>
                <w:b/>
                <w:snapToGrid w:val="0"/>
                <w:sz w:val="14"/>
                <w:szCs w:val="18"/>
                <w:lang w:val="es-MX"/>
              </w:rPr>
              <w:t>- Nómina Extraordinaria</w:t>
            </w:r>
          </w:p>
          <w:p w:rsidR="00CF6D69" w:rsidRPr="0058599C" w:rsidRDefault="00CF6D69" w:rsidP="00855443">
            <w:pPr>
              <w:pStyle w:val="Piedepgina"/>
              <w:tabs>
                <w:tab w:val="clear" w:pos="4419"/>
                <w:tab w:val="clear" w:pos="8838"/>
              </w:tabs>
              <w:rPr>
                <w:b/>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rect id="Rectangle 189" o:spid="_x0000_s1213" style="position:absolute;margin-left:5.9pt;margin-top:10.5pt;width:36pt;height:18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">
                  <v:textbox inset="0,0,0,0">
                    <w:txbxContent>
                      <w:p w:rsidR="004C2695" w:rsidRPr="00921D0D" w:rsidRDefault="004C2695" w:rsidP="00425FF1">
                        <w:pPr>
                          <w:jc w:val="center"/>
                          <w:rPr>
                            <w:sz w:val="22"/>
                            <w:szCs w:val="22"/>
                          </w:rPr>
                        </w:pPr>
                        <w:r>
                          <w:rPr>
                            <w:sz w:val="22"/>
                            <w:szCs w:val="22"/>
                          </w:rPr>
                          <w:t>2</w:t>
                        </w:r>
                      </w:p>
                    </w:txbxContent>
                  </v:textbox>
                </v:rect>
              </w:pict>
            </w:r>
            <w:r>
              <w:rPr>
                <w:noProof/>
                <w:lang w:val="es-MX" w:eastAsia="es-MX"/>
              </w:rPr>
              <w:pict>
                <v:line id="Line 154" o:spid="_x0000_s1178"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26.6pt" to="23.9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7QKgIAAE0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">
                  <v:stroke endarrow="block"/>
                </v:line>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2. Realiza la captura en el sistema SIA, registra en el módulo correspondiente los códigos de los movimientos, la clave de los conceptos y en su caso el monto y la fecha de terminación de pago de éste. Procede la afectación en el sistema SIA.</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53" o:spid="_x0000_s1177"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33.35pt" to="23.9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mW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">
                  <v:stroke endarrow="block"/>
                </v:line>
              </w:pict>
            </w:r>
            <w:r>
              <w:rPr>
                <w:noProof/>
                <w:lang w:val="es-MX" w:eastAsia="es-MX"/>
              </w:rPr>
              <w:pict>
                <v:rect id="Rectangle 190" o:spid="_x0000_s1214" style="position:absolute;margin-left:5.9pt;margin-top:23.1pt;width:36pt;height:18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">
                  <v:textbox inset="0,0,0,0">
                    <w:txbxContent>
                      <w:p w:rsidR="004C2695" w:rsidRPr="00921D0D" w:rsidRDefault="004C2695" w:rsidP="00425FF1">
                        <w:pPr>
                          <w:jc w:val="center"/>
                          <w:rPr>
                            <w:sz w:val="22"/>
                            <w:szCs w:val="22"/>
                          </w:rPr>
                        </w:pPr>
                        <w:r>
                          <w:rPr>
                            <w:sz w:val="22"/>
                            <w:szCs w:val="22"/>
                          </w:rPr>
                          <w:t>3</w:t>
                        </w:r>
                      </w:p>
                    </w:txbxContent>
                  </v:textbox>
                </v:rect>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3. Genera la prenómina de las nóminas ordinarias de:</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 w:val="14"/>
                <w:szCs w:val="18"/>
                <w:lang w:val="es-MX"/>
              </w:rPr>
            </w:pPr>
            <w:r w:rsidRPr="0058599C">
              <w:rPr>
                <w:snapToGrid w:val="0"/>
                <w:sz w:val="14"/>
                <w:szCs w:val="18"/>
                <w:lang w:val="es-MX"/>
              </w:rPr>
              <w:t>Plazas permanentes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 w:val="14"/>
                <w:szCs w:val="18"/>
                <w:lang w:val="es-MX"/>
              </w:rPr>
            </w:pPr>
            <w:r w:rsidRPr="0058599C">
              <w:rPr>
                <w:snapToGrid w:val="0"/>
                <w:sz w:val="14"/>
                <w:szCs w:val="18"/>
                <w:lang w:val="es-MX"/>
              </w:rPr>
              <w:t>Plazas eventuales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 w:val="14"/>
                <w:szCs w:val="18"/>
                <w:lang w:val="es-MX"/>
              </w:rPr>
            </w:pPr>
            <w:r w:rsidRPr="0058599C">
              <w:rPr>
                <w:snapToGrid w:val="0"/>
                <w:sz w:val="14"/>
                <w:szCs w:val="18"/>
                <w:lang w:val="es-MX"/>
              </w:rPr>
              <w:t>Salas Regionales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 w:val="14"/>
                <w:szCs w:val="18"/>
                <w:lang w:val="es-MX"/>
              </w:rPr>
            </w:pPr>
            <w:r w:rsidRPr="0058599C">
              <w:rPr>
                <w:snapToGrid w:val="0"/>
                <w:sz w:val="14"/>
                <w:szCs w:val="18"/>
                <w:lang w:val="es-MX"/>
              </w:rPr>
              <w:t>Retroactivas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 w:val="14"/>
                <w:szCs w:val="18"/>
                <w:lang w:val="es-MX"/>
              </w:rPr>
            </w:pPr>
            <w:r w:rsidRPr="0058599C">
              <w:rPr>
                <w:snapToGrid w:val="0"/>
                <w:sz w:val="14"/>
                <w:szCs w:val="18"/>
                <w:lang w:val="es-MX"/>
              </w:rPr>
              <w:t>Apoyo Escolar</w:t>
            </w:r>
          </w:p>
          <w:p w:rsidR="00CF6D69" w:rsidRPr="0058599C" w:rsidRDefault="00CF6D69" w:rsidP="00D84923">
            <w:pPr>
              <w:pStyle w:val="Piedepgina"/>
              <w:tabs>
                <w:tab w:val="clear" w:pos="4419"/>
                <w:tab w:val="clear" w:pos="8838"/>
              </w:tabs>
              <w:ind w:left="214"/>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noProof/>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noProof/>
              </w:rPr>
            </w:pPr>
            <w:r>
              <w:rPr>
                <w:noProof/>
                <w:lang w:val="es-MX" w:eastAsia="es-MX"/>
              </w:rPr>
              <w:pict>
                <v:shape id="AutoShape 191" o:spid="_x0000_s1215" type="#_x0000_t177" style="position:absolute;margin-left:12.2pt;margin-top:8.7pt;width:23.5pt;height:18.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">
                  <v:textbox inset="0,0,0,0">
                    <w:txbxContent>
                      <w:p w:rsidR="004C2695" w:rsidRPr="00921D0D" w:rsidRDefault="004C2695" w:rsidP="00425FF1">
                        <w:pPr>
                          <w:jc w:val="center"/>
                          <w:rPr>
                            <w:sz w:val="22"/>
                          </w:rPr>
                        </w:pPr>
                        <w:r w:rsidRPr="00921D0D">
                          <w:rPr>
                            <w:sz w:val="22"/>
                          </w:rPr>
                          <w:t>1</w:t>
                        </w:r>
                      </w:p>
                    </w:txbxContent>
                  </v:textbox>
                </v:shape>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noProof/>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noProof/>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noProof/>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noProof/>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right w:val="dotted" w:sz="4" w:space="0" w:color="auto"/>
            </w:tcBorders>
          </w:tcPr>
          <w:p w:rsidR="00CF6D69" w:rsidRPr="0058599C" w:rsidRDefault="00CF6D69" w:rsidP="00AD422E">
            <w:pPr>
              <w:pStyle w:val="Piedepgina"/>
              <w:tabs>
                <w:tab w:val="clear" w:pos="4419"/>
                <w:tab w:val="clear" w:pos="8838"/>
              </w:tabs>
              <w:rPr>
                <w:noProof/>
              </w:rPr>
            </w:pPr>
          </w:p>
        </w:tc>
        <w:tc>
          <w:tcPr>
            <w:tcW w:w="763"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rPr>
          <w:cantSplit/>
        </w:trPr>
        <w:tc>
          <w:tcPr>
            <w:tcW w:w="10668" w:type="dxa"/>
            <w:gridSpan w:val="9"/>
          </w:tcPr>
          <w:p w:rsidR="00CF6D69" w:rsidRPr="0058599C" w:rsidRDefault="00CF6D69" w:rsidP="007D5924">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68" w:type="dxa"/>
            <w:gridSpan w:val="9"/>
          </w:tcPr>
          <w:p w:rsidR="00CF6D69" w:rsidRPr="0058599C" w:rsidRDefault="00CF6D69" w:rsidP="007D5924">
            <w:pPr>
              <w:pStyle w:val="Piedepgina"/>
              <w:tabs>
                <w:tab w:val="clear" w:pos="4419"/>
                <w:tab w:val="clear" w:pos="8838"/>
              </w:tabs>
              <w:jc w:val="center"/>
              <w:rPr>
                <w:b/>
                <w:bCs/>
                <w:snapToGrid w:val="0"/>
                <w:sz w:val="28"/>
                <w:lang w:val="es-MX"/>
              </w:rPr>
            </w:pPr>
            <w:r w:rsidRPr="0058599C">
              <w:rPr>
                <w:b/>
                <w:bCs/>
                <w:snapToGrid w:val="0"/>
                <w:sz w:val="28"/>
                <w:lang w:val="es-MX"/>
              </w:rPr>
              <w:t>NÓMINA ORDINARIA</w:t>
            </w:r>
          </w:p>
        </w:tc>
      </w:tr>
      <w:tr w:rsidR="00CF6D69" w:rsidRPr="0058599C">
        <w:tc>
          <w:tcPr>
            <w:tcW w:w="993"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DIRECCIÓN DE REMUNERACIONES</w:t>
            </w:r>
          </w:p>
        </w:tc>
        <w:tc>
          <w:tcPr>
            <w:tcW w:w="763" w:type="dxa"/>
            <w:vAlign w:val="center"/>
          </w:tcPr>
          <w:p w:rsidR="00CF6D69" w:rsidRPr="0058599C" w:rsidRDefault="00CF6D69" w:rsidP="00CA36C6">
            <w:pPr>
              <w:pStyle w:val="Piedepgina"/>
              <w:tabs>
                <w:tab w:val="clear" w:pos="4419"/>
                <w:tab w:val="clear" w:pos="8838"/>
              </w:tabs>
              <w:jc w:val="center"/>
              <w:rPr>
                <w:b/>
                <w:bCs/>
                <w:snapToGrid w:val="0"/>
                <w:sz w:val="8"/>
                <w:lang w:val="es-MX"/>
              </w:rPr>
            </w:pPr>
            <w:r w:rsidRPr="0058599C">
              <w:rPr>
                <w:b/>
                <w:bCs/>
                <w:snapToGrid w:val="0"/>
                <w:sz w:val="8"/>
                <w:lang w:val="es-MX"/>
              </w:rPr>
              <w:t>ÁREA</w:t>
            </w:r>
          </w:p>
        </w:tc>
        <w:tc>
          <w:tcPr>
            <w:tcW w:w="851"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SUBDIRECCIÓN DE PROCESOS Y VALIDACIÓN OPERATIVA</w:t>
            </w:r>
          </w:p>
        </w:tc>
        <w:tc>
          <w:tcPr>
            <w:tcW w:w="796"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SUBDIRECCIÓN DE NÓMINA Y SERVICIOS</w:t>
            </w:r>
          </w:p>
        </w:tc>
        <w:tc>
          <w:tcPr>
            <w:tcW w:w="923"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COORDINACIÓN FINANCIERA</w:t>
            </w:r>
          </w:p>
        </w:tc>
        <w:tc>
          <w:tcPr>
            <w:tcW w:w="992"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JEFATURA DE UNIDAD DE PROGRAMACIÓN Y PRESUPUESTO</w:t>
            </w:r>
          </w:p>
        </w:tc>
        <w:tc>
          <w:tcPr>
            <w:tcW w:w="956"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JEFATURA DE UNIDAD DE CONTABILIDAD</w:t>
            </w:r>
          </w:p>
        </w:tc>
        <w:tc>
          <w:tcPr>
            <w:tcW w:w="1030"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JEFATURA DE UNIDAD DE TESORERÍA</w:t>
            </w:r>
          </w:p>
        </w:tc>
        <w:tc>
          <w:tcPr>
            <w:tcW w:w="3364" w:type="dxa"/>
            <w:vAlign w:val="center"/>
          </w:tcPr>
          <w:p w:rsidR="00CF6D69" w:rsidRPr="0058599C" w:rsidRDefault="00CF6D69" w:rsidP="007D5924">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993" w:type="dxa"/>
            <w:tcBorders>
              <w:top w:val="nil"/>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7D5924">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7D5924">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6076A7" w:rsidP="007D5924">
            <w:pPr>
              <w:pStyle w:val="Piedepgina"/>
              <w:tabs>
                <w:tab w:val="clear" w:pos="4419"/>
                <w:tab w:val="clear" w:pos="8838"/>
              </w:tabs>
              <w:rPr>
                <w:snapToGrid w:val="0"/>
                <w:lang w:val="es-MX"/>
              </w:rPr>
            </w:pPr>
            <w:r>
              <w:rPr>
                <w:noProof/>
                <w:lang w:val="es-MX" w:eastAsia="es-MX"/>
              </w:rPr>
              <w:pict>
                <v:shape id="AutoShape 192" o:spid="_x0000_s1216" type="#_x0000_t177" style="position:absolute;margin-left:16.55pt;margin-top:1.55pt;width:23.5pt;height:18.7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">
                  <v:textbox inset="0,0,0,0">
                    <w:txbxContent>
                      <w:p w:rsidR="004C2695" w:rsidRPr="00921D0D" w:rsidRDefault="004C2695" w:rsidP="00602769">
                        <w:pPr>
                          <w:jc w:val="center"/>
                          <w:rPr>
                            <w:sz w:val="22"/>
                          </w:rPr>
                        </w:pPr>
                        <w:r w:rsidRPr="00921D0D">
                          <w:rPr>
                            <w:sz w:val="22"/>
                          </w:rPr>
                          <w:t>1</w:t>
                        </w:r>
                      </w:p>
                    </w:txbxContent>
                  </v:textbox>
                </v:shape>
              </w:pict>
            </w:r>
          </w:p>
        </w:tc>
        <w:tc>
          <w:tcPr>
            <w:tcW w:w="76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7D5924">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7D5924">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6076A7" w:rsidP="007D5924">
            <w:pPr>
              <w:pStyle w:val="Piedepgina"/>
              <w:tabs>
                <w:tab w:val="clear" w:pos="4419"/>
                <w:tab w:val="clear" w:pos="8838"/>
              </w:tabs>
              <w:rPr>
                <w:snapToGrid w:val="0"/>
                <w:lang w:val="es-MX"/>
              </w:rPr>
            </w:pPr>
            <w:r>
              <w:rPr>
                <w:noProof/>
                <w:lang w:val="es-MX" w:eastAsia="es-MX"/>
              </w:rPr>
              <w:pict>
                <v:line id="Line 152" o:spid="_x0000_s1176"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6.55pt" to="28.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l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nWCk&#10;SAdNehSKo2yaB3V640pwWqudDfXRs3o2j5p+c0jpdUvUgUeWLxcDgVmISN6EhI0zkGPff9YMfMjR&#10;6yjVubFdgAQR0Dl25HLvCD97RIdDCqeTIl+k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">
                  <v:stroke endarrow="block"/>
                </v:line>
              </w:pict>
            </w:r>
          </w:p>
        </w:tc>
        <w:tc>
          <w:tcPr>
            <w:tcW w:w="76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7D5924">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7D5924">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44" o:spid="_x0000_s1168" style="position:absolute;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38.7pt" to="29pt,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zFAIAACw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"/>
              </w:pict>
            </w:r>
            <w:r>
              <w:rPr>
                <w:noProof/>
                <w:lang w:val="es-MX" w:eastAsia="es-MX"/>
              </w:rPr>
              <w:pict>
                <v:rect id="Rectangle 193" o:spid="_x0000_s1217" style="position:absolute;margin-left:10.45pt;margin-top:23.1pt;width:36pt;height:18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">
                  <v:textbox inset="0,0,0,0">
                    <w:txbxContent>
                      <w:p w:rsidR="004C2695" w:rsidRPr="00921D0D" w:rsidRDefault="004C2695" w:rsidP="00873F9E">
                        <w:pPr>
                          <w:jc w:val="center"/>
                          <w:rPr>
                            <w:sz w:val="22"/>
                            <w:szCs w:val="22"/>
                          </w:rPr>
                        </w:pPr>
                        <w:r>
                          <w:rPr>
                            <w:sz w:val="22"/>
                            <w:szCs w:val="22"/>
                          </w:rPr>
                          <w:t>4</w:t>
                        </w:r>
                      </w:p>
                    </w:txbxContent>
                  </v:textbox>
                </v:rect>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4. Comunica a las siguientes áreas que los reportes están disponibles en el sistema SIA para su validación:</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 w:val="14"/>
                <w:szCs w:val="18"/>
                <w:lang w:val="es-MX"/>
              </w:rPr>
            </w:pPr>
            <w:r w:rsidRPr="0058599C">
              <w:rPr>
                <w:snapToGrid w:val="0"/>
                <w:sz w:val="14"/>
                <w:szCs w:val="18"/>
                <w:lang w:val="es-MX"/>
              </w:rPr>
              <w:t>Dirección de Control y Registro de Personal</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 w:val="14"/>
                <w:szCs w:val="18"/>
                <w:lang w:val="es-MX"/>
              </w:rPr>
            </w:pPr>
            <w:r w:rsidRPr="0058599C">
              <w:rPr>
                <w:snapToGrid w:val="0"/>
                <w:sz w:val="14"/>
                <w:szCs w:val="18"/>
                <w:lang w:val="es-MX"/>
              </w:rPr>
              <w:t>Dirección de Prestaciones al Personal y Departamento de Servicio de Comedores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 w:val="14"/>
                <w:szCs w:val="18"/>
                <w:lang w:val="es-MX"/>
              </w:rPr>
            </w:pPr>
            <w:r w:rsidRPr="0058599C">
              <w:rPr>
                <w:snapToGrid w:val="0"/>
                <w:sz w:val="14"/>
                <w:szCs w:val="18"/>
                <w:lang w:val="es-MX"/>
              </w:rPr>
              <w:t>Dirección de Administración de Riesgos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 w:val="14"/>
                <w:szCs w:val="18"/>
                <w:lang w:val="es-MX"/>
              </w:rPr>
            </w:pPr>
            <w:r w:rsidRPr="0058599C">
              <w:rPr>
                <w:snapToGrid w:val="0"/>
                <w:sz w:val="14"/>
                <w:szCs w:val="18"/>
                <w:lang w:val="es-MX"/>
              </w:rPr>
              <w:t>Subdirección de Procesos y Validación Operativa</w:t>
            </w: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96" o:spid="_x0000_s1220"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3.25pt" to="47.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">
                  <v:stroke endarrow="block"/>
                </v:line>
              </w:pict>
            </w:r>
          </w:p>
        </w:tc>
        <w:tc>
          <w:tcPr>
            <w:tcW w:w="76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shape id="AutoShape 194" o:spid="_x0000_s1218" type="#_x0000_t177" style="position:absolute;margin-left:-4.25pt;margin-top:5.85pt;width:18pt;height:13.05pt;rotation:-90;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">
                  <v:textbox inset="0,0,0,0">
                    <w:txbxContent>
                      <w:p w:rsidR="004C2695" w:rsidRPr="00425FF1" w:rsidRDefault="004C2695" w:rsidP="00873F9E">
                        <w:pPr>
                          <w:rPr>
                            <w:sz w:val="8"/>
                            <w:szCs w:val="8"/>
                          </w:rPr>
                        </w:pPr>
                      </w:p>
                      <w:p w:rsidR="004C2695" w:rsidRPr="00425FF1" w:rsidRDefault="004C2695" w:rsidP="00873F9E">
                        <w:pPr>
                          <w:rPr>
                            <w:sz w:val="8"/>
                            <w:szCs w:val="8"/>
                          </w:rPr>
                        </w:pPr>
                        <w:r>
                          <w:rPr>
                            <w:sz w:val="8"/>
                            <w:szCs w:val="8"/>
                          </w:rPr>
                          <w:t>A</w:t>
                        </w:r>
                        <w:r w:rsidRPr="00425FF1">
                          <w:rPr>
                            <w:sz w:val="8"/>
                            <w:szCs w:val="8"/>
                          </w:rPr>
                          <w:t>l</w:t>
                        </w:r>
                      </w:p>
                      <w:p w:rsidR="004C2695" w:rsidRPr="00425FF1" w:rsidRDefault="004C2695" w:rsidP="00873F9E">
                        <w:pPr>
                          <w:rPr>
                            <w:sz w:val="8"/>
                            <w:szCs w:val="8"/>
                          </w:rPr>
                        </w:pPr>
                        <w:r w:rsidRPr="00425FF1">
                          <w:rPr>
                            <w:sz w:val="8"/>
                            <w:szCs w:val="8"/>
                          </w:rPr>
                          <w:t>Proc.</w:t>
                        </w:r>
                      </w:p>
                    </w:txbxContent>
                  </v:textbox>
                </v:shape>
              </w:pict>
            </w: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rPr>
                <w:b/>
                <w:snapToGrid w:val="0"/>
                <w:sz w:val="14"/>
                <w:lang w:val="es-MX"/>
              </w:rPr>
            </w:pPr>
            <w:r w:rsidRPr="0058599C">
              <w:rPr>
                <w:b/>
                <w:snapToGrid w:val="0"/>
                <w:sz w:val="14"/>
                <w:lang w:val="es-MX"/>
              </w:rPr>
              <w:t>Al Procedimiento:</w:t>
            </w:r>
          </w:p>
          <w:p w:rsidR="00CF6D69" w:rsidRPr="0058599C" w:rsidRDefault="00CF6D69" w:rsidP="00855443">
            <w:pPr>
              <w:pStyle w:val="Piedepgina"/>
              <w:tabs>
                <w:tab w:val="clear" w:pos="4419"/>
                <w:tab w:val="clear" w:pos="8838"/>
              </w:tabs>
              <w:rPr>
                <w:b/>
                <w:snapToGrid w:val="0"/>
                <w:sz w:val="14"/>
                <w:lang w:val="es-MX"/>
              </w:rPr>
            </w:pPr>
            <w:r w:rsidRPr="0058599C">
              <w:rPr>
                <w:b/>
                <w:snapToGrid w:val="0"/>
                <w:sz w:val="14"/>
                <w:lang w:val="es-MX"/>
              </w:rPr>
              <w:t>- Pago a Comedor</w:t>
            </w:r>
          </w:p>
          <w:p w:rsidR="00CF6D69" w:rsidRPr="0058599C" w:rsidRDefault="00CF6D69" w:rsidP="00855443">
            <w:pPr>
              <w:pStyle w:val="Piedepgina"/>
              <w:tabs>
                <w:tab w:val="clear" w:pos="4419"/>
                <w:tab w:val="clear" w:pos="8838"/>
              </w:tabs>
              <w:rPr>
                <w:b/>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b/>
                <w:snapToGrid w:val="0"/>
                <w:sz w:val="14"/>
                <w:lang w:val="es-MX"/>
              </w:rPr>
            </w:pPr>
            <w:r w:rsidRPr="0058599C">
              <w:rPr>
                <w:b/>
                <w:snapToGrid w:val="0"/>
                <w:sz w:val="14"/>
                <w:lang w:val="es-MX"/>
              </w:rPr>
              <w:t>Continúa en la actividad No. 9, de este procedimiento.</w:t>
            </w:r>
          </w:p>
          <w:p w:rsidR="00CF6D69" w:rsidRPr="0058599C" w:rsidRDefault="00CF6D69" w:rsidP="00855443">
            <w:pPr>
              <w:pStyle w:val="Piedepgina"/>
              <w:tabs>
                <w:tab w:val="clear" w:pos="4419"/>
                <w:tab w:val="clear" w:pos="8838"/>
              </w:tabs>
              <w:jc w:val="both"/>
              <w:rPr>
                <w:b/>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14" o:spid="_x0000_s1238"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15.4pt" to="46.9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RX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">
                  <v:stroke endarrow="block"/>
                </v:line>
              </w:pict>
            </w:r>
          </w:p>
        </w:tc>
        <w:tc>
          <w:tcPr>
            <w:tcW w:w="76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rect id="Rectangle 195" o:spid="_x0000_s1219" style="position:absolute;margin-left:-2.75pt;margin-top:7.5pt;width:36pt;height:18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">
                  <v:textbox inset="0,0,0,0">
                    <w:txbxContent>
                      <w:p w:rsidR="004C2695" w:rsidRPr="00921D0D" w:rsidRDefault="004C2695" w:rsidP="00873F9E">
                        <w:pPr>
                          <w:jc w:val="center"/>
                          <w:rPr>
                            <w:sz w:val="22"/>
                            <w:szCs w:val="22"/>
                          </w:rPr>
                        </w:pPr>
                        <w:r>
                          <w:rPr>
                            <w:sz w:val="22"/>
                            <w:szCs w:val="22"/>
                          </w:rPr>
                          <w:t>5</w:t>
                        </w:r>
                      </w:p>
                    </w:txbxContent>
                  </v:textbox>
                </v:rect>
              </w:pict>
            </w:r>
            <w:r>
              <w:rPr>
                <w:noProof/>
                <w:lang w:val="es-MX" w:eastAsia="es-MX"/>
              </w:rPr>
              <w:pict>
                <v:line id="Line 206" o:spid="_x0000_s1230"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6.5pt" to="1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4EKw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">
                  <v:stroke endarrow="block"/>
                </v:line>
              </w:pict>
            </w:r>
            <w:r>
              <w:rPr>
                <w:noProof/>
                <w:lang w:val="es-MX" w:eastAsia="es-MX"/>
              </w:rPr>
              <w:pict>
                <v:line id="Line 151" o:spid="_x0000_s1175" style="position:absolute;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61pt" to="15.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">
                  <v:stroke endarrow="block"/>
                </v:line>
              </w:pict>
            </w:r>
            <w:r>
              <w:rPr>
                <w:noProof/>
                <w:lang w:val="es-MX" w:eastAsia="es-MX"/>
              </w:rPr>
              <w:pict>
                <v:shapetype id="_x0000_t110" coordsize="21600,21600" o:spt="110" path="m10800,l,10800,10800,21600,21600,10800xe">
                  <v:stroke joinstyle="miter"/>
                  <v:path gradientshapeok="t" o:connecttype="rect" textboxrect="5400,5400,16200,16200"/>
                </v:shapetype>
                <v:shape id="AutoShape 199" o:spid="_x0000_s1223" type="#_x0000_t110" style="position:absolute;margin-left:2.2pt;margin-top:35.9pt;width:27pt;height:27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">
                  <v:textbox inset="0,0,0,0">
                    <w:txbxContent>
                      <w:p w:rsidR="004C2695" w:rsidRPr="00A00C81" w:rsidRDefault="004C2695" w:rsidP="00873F9E">
                        <w:pPr>
                          <w:jc w:val="center"/>
                          <w:rPr>
                            <w:sz w:val="22"/>
                            <w:szCs w:val="22"/>
                          </w:rPr>
                        </w:pPr>
                        <w:r>
                          <w:rPr>
                            <w:sz w:val="22"/>
                            <w:szCs w:val="22"/>
                          </w:rPr>
                          <w:t>6</w:t>
                        </w:r>
                      </w:p>
                    </w:txbxContent>
                  </v:textbox>
                </v:shape>
              </w:pict>
            </w: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5. Recibe mediante el sistema SIA el reporte de la aplicación de los movimientos en la prenómina y determina.</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50" o:spid="_x0000_s1174" style="position:absolute;flip:x;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pt,17.05pt" to="46.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"/>
              </w:pict>
            </w:r>
            <w:r>
              <w:rPr>
                <w:noProof/>
                <w:lang w:val="es-MX" w:eastAsia="es-MX"/>
              </w:rPr>
              <w:pict>
                <v:shapetype id="_x0000_t202" coordsize="21600,21600" o:spt="202" path="m,l,21600r21600,l21600,xe">
                  <v:stroke joinstyle="miter"/>
                  <v:path gradientshapeok="t" o:connecttype="rect"/>
                </v:shapetype>
                <v:shape id="Text Box 201" o:spid="_x0000_s1225" type="#_x0000_t202" style="position:absolute;margin-left:28.45pt;margin-top:3.7pt;width:18pt;height:9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88sgIAALQ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" filled="f" stroked="f">
                  <v:textbox inset="0,0,0,0">
                    <w:txbxContent>
                      <w:p w:rsidR="004C2695" w:rsidRPr="0001092A" w:rsidRDefault="004C2695" w:rsidP="0001092A">
                        <w:pPr>
                          <w:jc w:val="center"/>
                          <w:rPr>
                            <w:b/>
                            <w:sz w:val="14"/>
                            <w:szCs w:val="14"/>
                          </w:rPr>
                        </w:pPr>
                        <w:r>
                          <w:rPr>
                            <w:b/>
                            <w:sz w:val="14"/>
                            <w:szCs w:val="14"/>
                          </w:rPr>
                          <w:t>NO</w:t>
                        </w:r>
                      </w:p>
                    </w:txbxContent>
                  </v:textbox>
                </v:shape>
              </w:pict>
            </w:r>
            <w:r>
              <w:rPr>
                <w:noProof/>
                <w:lang w:val="es-MX" w:eastAsia="es-MX"/>
              </w:rPr>
              <w:pict>
                <v:shape id="Text Box 200" o:spid="_x0000_s1224" type="#_x0000_t202" style="position:absolute;margin-left:13.45pt;margin-top:30.7pt;width:18pt;height:9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2WtAIAALQ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" filled="f" stroked="f">
                  <v:textbox inset="0,0,0,0">
                    <w:txbxContent>
                      <w:p w:rsidR="004C2695" w:rsidRPr="0001092A" w:rsidRDefault="004C2695" w:rsidP="0001092A">
                        <w:pPr>
                          <w:jc w:val="center"/>
                          <w:rPr>
                            <w:b/>
                            <w:sz w:val="14"/>
                            <w:szCs w:val="14"/>
                          </w:rPr>
                        </w:pPr>
                        <w:r w:rsidRPr="0001092A">
                          <w:rPr>
                            <w:b/>
                            <w:sz w:val="14"/>
                            <w:szCs w:val="14"/>
                          </w:rPr>
                          <w:t>SI</w:t>
                        </w:r>
                      </w:p>
                    </w:txbxContent>
                  </v:textbox>
                </v:shape>
              </w:pict>
            </w:r>
          </w:p>
        </w:tc>
        <w:tc>
          <w:tcPr>
            <w:tcW w:w="851"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05" o:spid="_x0000_s1229"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7.05pt" to="9.4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n9FQIAACw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"/>
              </w:pict>
            </w: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6. ¿Existe alguna corrección por parte de las áreas?</w:t>
            </w:r>
          </w:p>
          <w:p w:rsidR="00CF6D69" w:rsidRPr="0058599C" w:rsidRDefault="00CF6D69" w:rsidP="00855443">
            <w:pPr>
              <w:pStyle w:val="Piedepgina"/>
              <w:tabs>
                <w:tab w:val="clear" w:pos="4419"/>
                <w:tab w:val="clear" w:pos="8838"/>
              </w:tabs>
              <w:jc w:val="both"/>
              <w:rPr>
                <w:b/>
                <w:bCs/>
                <w:snapToGrid w:val="0"/>
                <w:sz w:val="14"/>
                <w:szCs w:val="18"/>
                <w:lang w:val="es-MX"/>
              </w:rPr>
            </w:pPr>
            <w:r w:rsidRPr="0058599C">
              <w:rPr>
                <w:b/>
                <w:bCs/>
                <w:snapToGrid w:val="0"/>
                <w:sz w:val="14"/>
                <w:szCs w:val="18"/>
                <w:lang w:val="es-MX"/>
              </w:rPr>
              <w:t>Sí: Continúa en la actividad No. 7</w:t>
            </w:r>
          </w:p>
          <w:p w:rsidR="00CF6D69" w:rsidRPr="0058599C" w:rsidRDefault="00CF6D69" w:rsidP="00855443">
            <w:pPr>
              <w:pStyle w:val="Piedepgina"/>
              <w:tabs>
                <w:tab w:val="clear" w:pos="4419"/>
                <w:tab w:val="clear" w:pos="8838"/>
              </w:tabs>
              <w:jc w:val="both"/>
              <w:rPr>
                <w:b/>
                <w:bCs/>
                <w:snapToGrid w:val="0"/>
                <w:sz w:val="14"/>
                <w:szCs w:val="18"/>
                <w:lang w:val="es-MX"/>
              </w:rPr>
            </w:pPr>
            <w:r w:rsidRPr="0058599C">
              <w:rPr>
                <w:b/>
                <w:bCs/>
                <w:snapToGrid w:val="0"/>
                <w:sz w:val="14"/>
                <w:szCs w:val="18"/>
                <w:lang w:val="es-MX"/>
              </w:rPr>
              <w:t>No: Continúa en la actividad No. 8</w:t>
            </w:r>
          </w:p>
          <w:p w:rsidR="00CF6D69" w:rsidRPr="0058599C" w:rsidRDefault="00CF6D69" w:rsidP="00855443">
            <w:pPr>
              <w:pStyle w:val="Piedepgina"/>
              <w:tabs>
                <w:tab w:val="clear" w:pos="4419"/>
                <w:tab w:val="clear" w:pos="8838"/>
              </w:tabs>
              <w:jc w:val="both"/>
              <w:rPr>
                <w:b/>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rect id="Rectangle 202" o:spid="_x0000_s1226" style="position:absolute;margin-left:-2.7pt;margin-top:6.5pt;width:36pt;height:18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">
                  <v:textbox inset="0,0,0,0">
                    <w:txbxContent>
                      <w:p w:rsidR="004C2695" w:rsidRPr="00921D0D" w:rsidRDefault="004C2695" w:rsidP="0001092A">
                        <w:pPr>
                          <w:jc w:val="center"/>
                          <w:rPr>
                            <w:sz w:val="22"/>
                            <w:szCs w:val="22"/>
                          </w:rPr>
                        </w:pPr>
                        <w:r>
                          <w:rPr>
                            <w:sz w:val="22"/>
                            <w:szCs w:val="22"/>
                          </w:rPr>
                          <w:t>7</w:t>
                        </w:r>
                      </w:p>
                    </w:txbxContent>
                  </v:textbox>
                </v:rect>
              </w:pict>
            </w: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7. Detecta error y solicita en forma económica, a la Dirección de Remuneraciones la corrección de la aplicación del o los movimientos.</w:t>
            </w: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43" o:spid="_x0000_s1167" style="position:absolute;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3pt" to="14.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2a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">
                  <v:stroke endarrow="block"/>
                </v:line>
              </w:pict>
            </w:r>
            <w:r>
              <w:rPr>
                <w:noProof/>
                <w:lang w:val="es-MX" w:eastAsia="es-MX"/>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15" o:spid="_x0000_s1239" type="#_x0000_t120" style="position:absolute;margin-left:6.95pt;margin-top:9.2pt;width:15.2pt;height:14.4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">
                  <v:textbox inset="0,0,0,0">
                    <w:txbxContent>
                      <w:p w:rsidR="004C2695" w:rsidRDefault="004C2695" w:rsidP="00D24B6A">
                        <w:pPr>
                          <w:jc w:val="center"/>
                        </w:pPr>
                        <w:r>
                          <w:t>A</w:t>
                        </w:r>
                      </w:p>
                    </w:txbxContent>
                  </v:textbox>
                </v:shape>
              </w:pict>
            </w: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Continúa en la actividad No. 13, de este procedimiento.</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18" o:spid="_x0000_s1242"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21.65pt" to="15.7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c7Kw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">
                  <v:stroke endarrow="block"/>
                </v:line>
              </w:pict>
            </w:r>
            <w:r>
              <w:rPr>
                <w:noProof/>
                <w:lang w:val="es-MX" w:eastAsia="es-MX"/>
              </w:rPr>
              <w:pict>
                <v:rect id="Rectangle 203" o:spid="_x0000_s1227" style="position:absolute;margin-left:-1.85pt;margin-top:3.4pt;width:36pt;height:18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">
                  <v:textbox inset="0,0,0,0">
                    <w:txbxContent>
                      <w:p w:rsidR="004C2695" w:rsidRPr="00921D0D" w:rsidRDefault="004C2695" w:rsidP="0001092A">
                        <w:pPr>
                          <w:jc w:val="center"/>
                          <w:rPr>
                            <w:sz w:val="22"/>
                            <w:szCs w:val="22"/>
                          </w:rPr>
                        </w:pPr>
                        <w:r>
                          <w:rPr>
                            <w:sz w:val="22"/>
                            <w:szCs w:val="22"/>
                          </w:rPr>
                          <w:t>8</w:t>
                        </w:r>
                      </w:p>
                    </w:txbxContent>
                  </v:textbox>
                </v:rect>
              </w:pict>
            </w:r>
          </w:p>
        </w:tc>
        <w:tc>
          <w:tcPr>
            <w:tcW w:w="851"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04" o:spid="_x0000_s1228" style="position:absolute;flip:x;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0.15pt" to="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">
                  <v:stroke endarrow="block"/>
                </v:line>
              </w:pict>
            </w: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8. Comunica en forma económica, a la Dirección de Remuneraciones está correcta la aplicación del o los movimientos.</w:t>
            </w: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shape id="AutoShape 216" o:spid="_x0000_s1240" type="#_x0000_t120" style="position:absolute;margin-left:8.45pt;margin-top:6.5pt;width:15.2pt;height:14.4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">
                  <v:textbox inset="0,0,0,0">
                    <w:txbxContent>
                      <w:p w:rsidR="004C2695" w:rsidRDefault="004C2695" w:rsidP="00D24B6A">
                        <w:pPr>
                          <w:jc w:val="center"/>
                        </w:pPr>
                        <w:r>
                          <w:t>A</w:t>
                        </w:r>
                      </w:p>
                    </w:txbxContent>
                  </v:textbox>
                </v:shape>
              </w:pict>
            </w: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Continúa en la actividad No. 13, de este procedimiento.</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98" o:spid="_x0000_s1222" style="position:absolute;flip:y;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9.45pt" to="8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">
                  <v:stroke endarrow="block"/>
                </v:line>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rect id="Rectangle 211" o:spid="_x0000_s1235" style="position:absolute;margin-left:-1.9pt;margin-top:103.4pt;width:36pt;height:18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">
                  <v:textbox inset="0,0,0,0">
                    <w:txbxContent>
                      <w:p w:rsidR="004C2695" w:rsidRPr="00921D0D" w:rsidRDefault="004C2695" w:rsidP="00787283">
                        <w:pPr>
                          <w:jc w:val="center"/>
                          <w:rPr>
                            <w:sz w:val="22"/>
                            <w:szCs w:val="22"/>
                          </w:rPr>
                        </w:pPr>
                        <w:r>
                          <w:rPr>
                            <w:sz w:val="22"/>
                            <w:szCs w:val="22"/>
                          </w:rPr>
                          <w:t>12</w:t>
                        </w:r>
                      </w:p>
                    </w:txbxContent>
                  </v:textbox>
                </v:rect>
              </w:pict>
            </w:r>
            <w:r>
              <w:rPr>
                <w:noProof/>
                <w:lang w:val="es-MX" w:eastAsia="es-MX"/>
              </w:rPr>
              <w:pict>
                <v:line id="Line 149" o:spid="_x0000_s1173" style="position:absolute;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9.65pt" to="15.4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Vn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">
                  <v:stroke endarrow="block"/>
                </v:line>
              </w:pict>
            </w:r>
            <w:r>
              <w:rPr>
                <w:noProof/>
                <w:lang w:val="es-MX" w:eastAsia="es-MX"/>
              </w:rPr>
              <w:pict>
                <v:rect id="Rectangle 197" o:spid="_x0000_s1221" style="position:absolute;margin-left:-2.15pt;margin-top:9.2pt;width:36pt;height:18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">
                  <v:textbox inset="0,0,0,0">
                    <w:txbxContent>
                      <w:p w:rsidR="004C2695" w:rsidRPr="00921D0D" w:rsidRDefault="004C2695" w:rsidP="00873F9E">
                        <w:pPr>
                          <w:jc w:val="center"/>
                          <w:rPr>
                            <w:sz w:val="22"/>
                            <w:szCs w:val="22"/>
                          </w:rPr>
                        </w:pPr>
                        <w:r>
                          <w:rPr>
                            <w:sz w:val="22"/>
                            <w:szCs w:val="22"/>
                          </w:rPr>
                          <w:t>9</w:t>
                        </w:r>
                      </w:p>
                    </w:txbxContent>
                  </v:textbox>
                </v:rect>
              </w:pict>
            </w:r>
            <w:r>
              <w:rPr>
                <w:noProof/>
                <w:lang w:val="es-MX" w:eastAsia="es-MX"/>
              </w:rPr>
              <w:pict>
                <v:shape id="AutoShape 207" o:spid="_x0000_s1231" type="#_x0000_t110" style="position:absolute;margin-left:2.25pt;margin-top:37.85pt;width:27pt;height:27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">
                  <v:textbox inset="0,0,0,0">
                    <w:txbxContent>
                      <w:p w:rsidR="004C2695" w:rsidRPr="00A00C81" w:rsidRDefault="004C2695" w:rsidP="00787283">
                        <w:pPr>
                          <w:jc w:val="center"/>
                          <w:rPr>
                            <w:sz w:val="22"/>
                            <w:szCs w:val="22"/>
                          </w:rPr>
                        </w:pPr>
                        <w:r>
                          <w:rPr>
                            <w:sz w:val="22"/>
                            <w:szCs w:val="22"/>
                          </w:rPr>
                          <w:t>10</w:t>
                        </w:r>
                      </w:p>
                    </w:txbxContent>
                  </v:textbox>
                </v:shape>
              </w:pict>
            </w:r>
            <w:r>
              <w:rPr>
                <w:noProof/>
                <w:lang w:val="es-MX" w:eastAsia="es-MX"/>
              </w:rPr>
              <w:pict>
                <v:shape id="Text Box 209" o:spid="_x0000_s1233" type="#_x0000_t202" style="position:absolute;margin-left:-12.85pt;margin-top:41.45pt;width:18pt;height:9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1q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" filled="f" stroked="f">
                  <v:textbox inset="0,0,0,0">
                    <w:txbxContent>
                      <w:p w:rsidR="004C2695" w:rsidRPr="0001092A" w:rsidRDefault="004C2695" w:rsidP="00787283">
                        <w:pPr>
                          <w:jc w:val="center"/>
                          <w:rPr>
                            <w:b/>
                            <w:sz w:val="14"/>
                            <w:szCs w:val="14"/>
                          </w:rPr>
                        </w:pPr>
                        <w:r>
                          <w:rPr>
                            <w:b/>
                            <w:sz w:val="14"/>
                            <w:szCs w:val="14"/>
                          </w:rPr>
                          <w:t>NO</w:t>
                        </w:r>
                      </w:p>
                    </w:txbxContent>
                  </v:textbox>
                </v:shape>
              </w:pict>
            </w:r>
            <w:r>
              <w:rPr>
                <w:noProof/>
                <w:lang w:val="es-MX" w:eastAsia="es-MX"/>
              </w:rPr>
              <w:pict>
                <v:rect id="Rectangle 210" o:spid="_x0000_s1234" style="position:absolute;margin-left:-1.8pt;margin-top:76.9pt;width:36pt;height:18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">
                  <v:textbox inset="0,0,0,0">
                    <w:txbxContent>
                      <w:p w:rsidR="004C2695" w:rsidRPr="00921D0D" w:rsidRDefault="004C2695" w:rsidP="00787283">
                        <w:pPr>
                          <w:jc w:val="center"/>
                          <w:rPr>
                            <w:sz w:val="22"/>
                            <w:szCs w:val="22"/>
                          </w:rPr>
                        </w:pPr>
                        <w:r>
                          <w:rPr>
                            <w:sz w:val="22"/>
                            <w:szCs w:val="22"/>
                          </w:rPr>
                          <w:t>11</w:t>
                        </w:r>
                      </w:p>
                    </w:txbxContent>
                  </v:textbox>
                </v:rect>
              </w:pict>
            </w:r>
            <w:r>
              <w:rPr>
                <w:noProof/>
                <w:lang w:val="es-MX" w:eastAsia="es-MX"/>
              </w:rPr>
              <w:pict>
                <v:shape id="Text Box 208" o:spid="_x0000_s1232" type="#_x0000_t202" style="position:absolute;margin-left:16.55pt;margin-top:62.95pt;width:18pt;height:9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V8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" filled="f" stroked="f">
                  <v:textbox inset="0,0,0,0">
                    <w:txbxContent>
                      <w:p w:rsidR="004C2695" w:rsidRPr="0001092A" w:rsidRDefault="004C2695" w:rsidP="00787283">
                        <w:pPr>
                          <w:jc w:val="center"/>
                          <w:rPr>
                            <w:b/>
                            <w:sz w:val="14"/>
                            <w:szCs w:val="14"/>
                          </w:rPr>
                        </w:pPr>
                        <w:r w:rsidRPr="0001092A">
                          <w:rPr>
                            <w:b/>
                            <w:sz w:val="14"/>
                            <w:szCs w:val="14"/>
                          </w:rPr>
                          <w:t>SI</w:t>
                        </w:r>
                      </w:p>
                    </w:txbxContent>
                  </v:textbox>
                </v:shape>
              </w:pict>
            </w: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9. Recibe la prenómina vía sistema SIA. Valida el cálculo aleatoriamente de los impuestos arrojados derivado de los movimientos, por dicho sistema.</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45" o:spid="_x0000_s1169" style="position:absolute;flip:x;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19.15pt" to="44.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ItHAIAADU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"/>
              </w:pict>
            </w:r>
            <w:r>
              <w:rPr>
                <w:noProof/>
                <w:lang w:val="es-MX" w:eastAsia="es-MX"/>
              </w:rPr>
              <w:pict>
                <v:line id="Line 146" o:spid="_x0000_s1170"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9.3pt" to="25.95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iQ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"/>
              </w:pict>
            </w:r>
          </w:p>
        </w:tc>
        <w:tc>
          <w:tcPr>
            <w:tcW w:w="851"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48" o:spid="_x0000_s1172"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27.8pt" to="15.8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3F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">
                  <v:stroke endarrow="block"/>
                </v:line>
              </w:pict>
            </w: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10. ¿Existe alguna diferencia en el cálculo de impuestos?</w:t>
            </w:r>
          </w:p>
          <w:p w:rsidR="00CF6D69" w:rsidRPr="0058599C" w:rsidRDefault="00CF6D69" w:rsidP="00855443">
            <w:pPr>
              <w:pStyle w:val="Piedepgina"/>
              <w:tabs>
                <w:tab w:val="clear" w:pos="4419"/>
                <w:tab w:val="clear" w:pos="8838"/>
              </w:tabs>
              <w:jc w:val="both"/>
              <w:rPr>
                <w:b/>
                <w:bCs/>
                <w:snapToGrid w:val="0"/>
                <w:sz w:val="14"/>
                <w:szCs w:val="18"/>
                <w:lang w:val="es-MX"/>
              </w:rPr>
            </w:pPr>
            <w:r w:rsidRPr="0058599C">
              <w:rPr>
                <w:b/>
                <w:bCs/>
                <w:snapToGrid w:val="0"/>
                <w:sz w:val="14"/>
                <w:szCs w:val="18"/>
                <w:lang w:val="es-MX"/>
              </w:rPr>
              <w:t>Sí: Continúa en la actividad No. 11</w:t>
            </w:r>
          </w:p>
          <w:p w:rsidR="00CF6D69" w:rsidRPr="0058599C" w:rsidRDefault="00CF6D69" w:rsidP="00855443">
            <w:pPr>
              <w:pStyle w:val="Piedepgina"/>
              <w:tabs>
                <w:tab w:val="clear" w:pos="4419"/>
                <w:tab w:val="clear" w:pos="8838"/>
              </w:tabs>
              <w:jc w:val="both"/>
              <w:rPr>
                <w:b/>
                <w:bCs/>
                <w:snapToGrid w:val="0"/>
                <w:sz w:val="14"/>
                <w:szCs w:val="18"/>
                <w:lang w:val="es-MX"/>
              </w:rPr>
            </w:pPr>
            <w:r w:rsidRPr="0058599C">
              <w:rPr>
                <w:b/>
                <w:bCs/>
                <w:snapToGrid w:val="0"/>
                <w:sz w:val="14"/>
                <w:szCs w:val="18"/>
                <w:lang w:val="es-MX"/>
              </w:rPr>
              <w:t>No: Continúa en la actividad No. 12</w:t>
            </w:r>
          </w:p>
          <w:p w:rsidR="00CF6D69" w:rsidRPr="0058599C" w:rsidRDefault="00CF6D69" w:rsidP="00855443">
            <w:pPr>
              <w:pStyle w:val="Piedepgina"/>
              <w:tabs>
                <w:tab w:val="clear" w:pos="4419"/>
                <w:tab w:val="clear" w:pos="8838"/>
              </w:tabs>
              <w:jc w:val="both"/>
              <w:rPr>
                <w:b/>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47" o:spid="_x0000_s1171" style="position:absolute;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22.4pt" to="15.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Om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">
                  <v:stroke endarrow="block"/>
                </v:line>
              </w:pict>
            </w: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11. Busca el origen de la diferencia y concilia las cantidades con la Dirección de Remuneraciones.</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19" o:spid="_x0000_s1243"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30.85pt" to="14.3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TAKg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">
                  <v:stroke endarrow="block"/>
                </v:line>
              </w:pict>
            </w:r>
            <w:r>
              <w:rPr>
                <w:noProof/>
                <w:lang w:val="es-MX" w:eastAsia="es-MX"/>
              </w:rPr>
              <w:pict>
                <v:shape id="AutoShape 217" o:spid="_x0000_s1241" type="#_x0000_t120" style="position:absolute;margin-left:6.35pt;margin-top:16.25pt;width:15.2pt;height:14.4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">
                  <v:textbox inset="0,0,0,0">
                    <w:txbxContent>
                      <w:p w:rsidR="004C2695" w:rsidRDefault="004C2695" w:rsidP="00D24B6A">
                        <w:pPr>
                          <w:jc w:val="center"/>
                        </w:pPr>
                        <w:r>
                          <w:t>A</w:t>
                        </w:r>
                      </w:p>
                    </w:txbxContent>
                  </v:textbox>
                </v:shape>
              </w:pict>
            </w:r>
            <w:r>
              <w:rPr>
                <w:noProof/>
                <w:lang w:val="es-MX" w:eastAsia="es-MX"/>
              </w:rPr>
              <w:pict>
                <v:shape id="AutoShape 613" o:spid="_x0000_s1637" type="#_x0000_t120" style="position:absolute;margin-left:28.15pt;margin-top:16.3pt;width:15.2pt;height:14.4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">
                  <v:textbox inset="0,0,0,0">
                    <w:txbxContent>
                      <w:p w:rsidR="004C2695" w:rsidRDefault="004C2695" w:rsidP="00E7145A">
                        <w:pPr>
                          <w:jc w:val="center"/>
                        </w:pPr>
                        <w:r>
                          <w:t>C</w:t>
                        </w:r>
                      </w:p>
                    </w:txbxContent>
                  </v:textbox>
                </v:shape>
              </w:pict>
            </w:r>
            <w:r>
              <w:rPr>
                <w:noProof/>
                <w:lang w:val="es-MX" w:eastAsia="es-MX"/>
              </w:rPr>
              <w:pict>
                <v:line id="Line 612" o:spid="_x0000_s1636" style="position:absolute;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2.35pt" to="35.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">
                  <v:stroke endarrow="block"/>
                </v:line>
              </w:pict>
            </w:r>
          </w:p>
        </w:tc>
        <w:tc>
          <w:tcPr>
            <w:tcW w:w="76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12" o:spid="_x0000_s123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17.75pt" to="35.8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9K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">
                  <v:stroke endarrow="block"/>
                </v:line>
              </w:pict>
            </w:r>
          </w:p>
        </w:tc>
        <w:tc>
          <w:tcPr>
            <w:tcW w:w="851"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39" o:spid="_x0000_s1063" style="position:absolute;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2.45pt" to="17.1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2JS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"/>
              </w:pict>
            </w: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12. Comunica vía económica a la Dirección de Remuneraciones que no existe ninguna diferencia en el cálculo de impuestos.</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416" o:spid="_x0000_s1440" style="position:absolute;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17.25pt" to="104.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">
                  <v:stroke endarrow="block"/>
                </v:line>
              </w:pict>
            </w:r>
            <w:r>
              <w:rPr>
                <w:noProof/>
                <w:lang w:val="es-MX" w:eastAsia="es-MX"/>
              </w:rPr>
              <w:pict>
                <v:line id="Line 142" o:spid="_x0000_s1166" style="position:absolute;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25.05pt" to="24.4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W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">
                  <v:stroke endarrow="block"/>
                </v:line>
              </w:pict>
            </w:r>
            <w:r>
              <w:rPr>
                <w:noProof/>
                <w:lang w:val="es-MX" w:eastAsia="es-MX"/>
              </w:rPr>
              <w:pict>
                <v:shape id="AutoShape 220" o:spid="_x0000_s1244" type="#_x0000_t177" style="position:absolute;margin-left:12.45pt;margin-top:44.2pt;width:23.5pt;height:18.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">
                  <v:textbox inset="0,0,0,0">
                    <w:txbxContent>
                      <w:p w:rsidR="004C2695" w:rsidRPr="00921D0D" w:rsidRDefault="004C2695" w:rsidP="00A63A79">
                        <w:pPr>
                          <w:jc w:val="center"/>
                          <w:rPr>
                            <w:sz w:val="22"/>
                          </w:rPr>
                        </w:pPr>
                        <w:r>
                          <w:rPr>
                            <w:sz w:val="22"/>
                          </w:rPr>
                          <w:t>2</w:t>
                        </w:r>
                      </w:p>
                    </w:txbxContent>
                  </v:textbox>
                </v:shape>
              </w:pict>
            </w:r>
            <w:r>
              <w:rPr>
                <w:noProof/>
                <w:lang w:val="es-MX" w:eastAsia="es-MX"/>
              </w:rPr>
              <w:pict>
                <v:rect id="Rectangle 213" o:spid="_x0000_s1237" style="position:absolute;margin-left:5.9pt;margin-top:9.55pt;width:36pt;height:18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">
                  <v:textbox inset="0,0,0,0">
                    <w:txbxContent>
                      <w:p w:rsidR="004C2695" w:rsidRPr="00921D0D" w:rsidRDefault="004C2695" w:rsidP="00D84D85">
                        <w:pPr>
                          <w:jc w:val="center"/>
                          <w:rPr>
                            <w:sz w:val="22"/>
                            <w:szCs w:val="22"/>
                          </w:rPr>
                        </w:pPr>
                        <w:r>
                          <w:rPr>
                            <w:sz w:val="22"/>
                            <w:szCs w:val="22"/>
                          </w:rPr>
                          <w:t>13</w:t>
                        </w:r>
                      </w:p>
                    </w:txbxContent>
                  </v:textbox>
                </v:rect>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13. Recibe la notificación positiva/negativa de las áreas generadoras y realiza las modificaciones correspondientes, en su caso. Verifica la afectación de los movimientos, con excepción de los impuestos y valida la operación, en el sistema SIA.</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noProof/>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right w:val="dotted" w:sz="4" w:space="0" w:color="auto"/>
            </w:tcBorders>
          </w:tcPr>
          <w:p w:rsidR="00CF6D69" w:rsidRPr="0058599C" w:rsidRDefault="00CF6D69" w:rsidP="00AD422E">
            <w:pPr>
              <w:pStyle w:val="Piedepgina"/>
              <w:tabs>
                <w:tab w:val="clear" w:pos="4419"/>
                <w:tab w:val="clear" w:pos="8838"/>
              </w:tabs>
              <w:rPr>
                <w:noProof/>
              </w:rPr>
            </w:pPr>
          </w:p>
        </w:tc>
        <w:tc>
          <w:tcPr>
            <w:tcW w:w="763"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tcBorders>
          </w:tcPr>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rPr>
          <w:cantSplit/>
        </w:trPr>
        <w:tc>
          <w:tcPr>
            <w:tcW w:w="10668" w:type="dxa"/>
            <w:gridSpan w:val="9"/>
          </w:tcPr>
          <w:p w:rsidR="00CF6D69" w:rsidRPr="0058599C" w:rsidRDefault="00CF6D69" w:rsidP="007D5924">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68" w:type="dxa"/>
            <w:gridSpan w:val="9"/>
          </w:tcPr>
          <w:p w:rsidR="00CF6D69" w:rsidRPr="0058599C" w:rsidRDefault="00CF6D69" w:rsidP="007D5924">
            <w:pPr>
              <w:pStyle w:val="Piedepgina"/>
              <w:tabs>
                <w:tab w:val="clear" w:pos="4419"/>
                <w:tab w:val="clear" w:pos="8838"/>
              </w:tabs>
              <w:jc w:val="center"/>
              <w:rPr>
                <w:b/>
                <w:bCs/>
                <w:snapToGrid w:val="0"/>
                <w:sz w:val="28"/>
                <w:lang w:val="es-MX"/>
              </w:rPr>
            </w:pPr>
            <w:r w:rsidRPr="0058599C">
              <w:rPr>
                <w:b/>
                <w:bCs/>
                <w:snapToGrid w:val="0"/>
                <w:sz w:val="28"/>
                <w:lang w:val="es-MX"/>
              </w:rPr>
              <w:t>NÓMINA ORDINARIA</w:t>
            </w:r>
          </w:p>
        </w:tc>
      </w:tr>
      <w:tr w:rsidR="00CF6D69" w:rsidRPr="0058599C">
        <w:tc>
          <w:tcPr>
            <w:tcW w:w="993"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DIRECCIÓN DE REMUNERACIONES</w:t>
            </w:r>
          </w:p>
        </w:tc>
        <w:tc>
          <w:tcPr>
            <w:tcW w:w="763"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ÁREAS</w:t>
            </w:r>
          </w:p>
        </w:tc>
        <w:tc>
          <w:tcPr>
            <w:tcW w:w="851"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SUBDIRECCIÓN DE PROCESOS Y VALIDACIÓN OPERATIVA</w:t>
            </w:r>
          </w:p>
        </w:tc>
        <w:tc>
          <w:tcPr>
            <w:tcW w:w="796"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SUBDIRECCIÓN DE NÓMINA Y SERVICIOS</w:t>
            </w:r>
          </w:p>
        </w:tc>
        <w:tc>
          <w:tcPr>
            <w:tcW w:w="923"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COORDINACIÓN FINANCIERA</w:t>
            </w:r>
          </w:p>
        </w:tc>
        <w:tc>
          <w:tcPr>
            <w:tcW w:w="992"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JEFATURA DE UNIDAD DE PROGRAMACIÓN Y PRESUPUESTO</w:t>
            </w:r>
          </w:p>
        </w:tc>
        <w:tc>
          <w:tcPr>
            <w:tcW w:w="956"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JEFATURA DE UNIDAD DE CONTABILIDAD</w:t>
            </w:r>
          </w:p>
        </w:tc>
        <w:tc>
          <w:tcPr>
            <w:tcW w:w="1030"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JEFATURA DE UNIDAD DE TESORERÍA</w:t>
            </w:r>
          </w:p>
        </w:tc>
        <w:tc>
          <w:tcPr>
            <w:tcW w:w="3364" w:type="dxa"/>
            <w:vAlign w:val="center"/>
          </w:tcPr>
          <w:p w:rsidR="00CF6D69" w:rsidRPr="0058599C" w:rsidRDefault="00CF6D69" w:rsidP="007D5924">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993" w:type="dxa"/>
            <w:tcBorders>
              <w:top w:val="nil"/>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7D5924">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7D5924">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6076A7" w:rsidP="007D5924">
            <w:pPr>
              <w:pStyle w:val="Piedepgina"/>
              <w:tabs>
                <w:tab w:val="clear" w:pos="4419"/>
                <w:tab w:val="clear" w:pos="8838"/>
              </w:tabs>
              <w:rPr>
                <w:snapToGrid w:val="0"/>
                <w:lang w:val="es-MX"/>
              </w:rPr>
            </w:pPr>
            <w:r>
              <w:rPr>
                <w:noProof/>
                <w:lang w:val="es-MX" w:eastAsia="es-MX"/>
              </w:rPr>
              <w:pict>
                <v:shape id="AutoShape 221" o:spid="_x0000_s1245" type="#_x0000_t177" style="position:absolute;margin-left:15.35pt;margin-top:.45pt;width:23.5pt;height:18.7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">
                  <v:textbox inset="0,0,0,0">
                    <w:txbxContent>
                      <w:p w:rsidR="004C2695" w:rsidRPr="00921D0D" w:rsidRDefault="004C2695" w:rsidP="00A63A79">
                        <w:pPr>
                          <w:jc w:val="center"/>
                          <w:rPr>
                            <w:sz w:val="22"/>
                          </w:rPr>
                        </w:pPr>
                        <w:r>
                          <w:rPr>
                            <w:sz w:val="22"/>
                          </w:rPr>
                          <w:t>2</w:t>
                        </w:r>
                      </w:p>
                    </w:txbxContent>
                  </v:textbox>
                </v:shape>
              </w:pict>
            </w:r>
          </w:p>
        </w:tc>
        <w:tc>
          <w:tcPr>
            <w:tcW w:w="76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7D5924">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7D5924">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6076A7" w:rsidP="007D5924">
            <w:pPr>
              <w:pStyle w:val="Piedepgina"/>
              <w:tabs>
                <w:tab w:val="clear" w:pos="4419"/>
                <w:tab w:val="clear" w:pos="8838"/>
              </w:tabs>
              <w:rPr>
                <w:snapToGrid w:val="0"/>
                <w:lang w:val="es-MX"/>
              </w:rPr>
            </w:pPr>
            <w:r>
              <w:rPr>
                <w:noProof/>
                <w:lang w:val="es-MX" w:eastAsia="es-MX"/>
              </w:rPr>
              <w:pict>
                <v:line id="Line 141" o:spid="_x0000_s1165"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7.6pt" to="27.8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ILKQIAAE0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">
                  <v:stroke endarrow="block"/>
                </v:line>
              </w:pict>
            </w:r>
          </w:p>
        </w:tc>
        <w:tc>
          <w:tcPr>
            <w:tcW w:w="76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7D5924">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7D5924">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40" o:spid="_x0000_s1164"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37.55pt" to="27.1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">
                  <v:stroke endarrow="block"/>
                </v:line>
              </w:pict>
            </w:r>
            <w:r>
              <w:rPr>
                <w:noProof/>
                <w:lang w:val="es-MX" w:eastAsia="es-MX"/>
              </w:rPr>
              <w:pict>
                <v:rect id="Rectangle 222" o:spid="_x0000_s1246" style="position:absolute;margin-left:8.6pt;margin-top:24.55pt;width:36pt;height:18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">
                  <v:textbox inset="0,0,0,0">
                    <w:txbxContent>
                      <w:p w:rsidR="004C2695" w:rsidRPr="00921D0D" w:rsidRDefault="004C2695" w:rsidP="00303D82">
                        <w:pPr>
                          <w:jc w:val="center"/>
                          <w:rPr>
                            <w:sz w:val="22"/>
                            <w:szCs w:val="22"/>
                          </w:rPr>
                        </w:pPr>
                        <w:r>
                          <w:rPr>
                            <w:sz w:val="22"/>
                            <w:szCs w:val="22"/>
                          </w:rPr>
                          <w:t>14</w:t>
                        </w:r>
                      </w:p>
                    </w:txbxContent>
                  </v:textbox>
                </v:rect>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14. Cierra la nómina y genera los productos vía sistema SIA y los imprime o realiza, según sea el caso:</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 w:val="14"/>
                <w:szCs w:val="18"/>
                <w:lang w:val="es-MX"/>
              </w:rPr>
            </w:pPr>
            <w:r w:rsidRPr="0058599C">
              <w:rPr>
                <w:snapToGrid w:val="0"/>
                <w:sz w:val="14"/>
                <w:szCs w:val="18"/>
                <w:lang w:val="es-MX"/>
              </w:rPr>
              <w:t>Nóminas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 w:val="14"/>
                <w:szCs w:val="18"/>
                <w:lang w:val="es-MX"/>
              </w:rPr>
            </w:pPr>
            <w:r w:rsidRPr="0058599C">
              <w:rPr>
                <w:snapToGrid w:val="0"/>
                <w:sz w:val="14"/>
                <w:szCs w:val="18"/>
                <w:lang w:val="es-MX"/>
              </w:rPr>
              <w:t>Resúmenes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 w:val="14"/>
                <w:szCs w:val="18"/>
                <w:lang w:val="es-MX"/>
              </w:rPr>
            </w:pPr>
            <w:r w:rsidRPr="0058599C">
              <w:rPr>
                <w:snapToGrid w:val="0"/>
                <w:sz w:val="14"/>
                <w:szCs w:val="18"/>
                <w:lang w:val="es-MX"/>
              </w:rPr>
              <w:t>Recibos</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 w:val="14"/>
                <w:szCs w:val="18"/>
                <w:lang w:val="es-MX"/>
              </w:rPr>
            </w:pPr>
            <w:r w:rsidRPr="0058599C">
              <w:rPr>
                <w:snapToGrid w:val="0"/>
                <w:sz w:val="14"/>
                <w:szCs w:val="18"/>
                <w:lang w:val="es-MX"/>
              </w:rPr>
              <w:t>Disco para realizar depósito electrónico</w:t>
            </w:r>
          </w:p>
          <w:p w:rsidR="00CF6D69" w:rsidRPr="0058599C" w:rsidRDefault="00CF6D69" w:rsidP="00762862">
            <w:pPr>
              <w:pStyle w:val="Piedepgina"/>
              <w:numPr>
                <w:ilvl w:val="0"/>
                <w:numId w:val="20"/>
              </w:numPr>
              <w:tabs>
                <w:tab w:val="clear" w:pos="1510"/>
                <w:tab w:val="clear" w:pos="4419"/>
                <w:tab w:val="clear" w:pos="8838"/>
                <w:tab w:val="num" w:pos="355"/>
              </w:tabs>
              <w:ind w:left="355" w:hanging="141"/>
              <w:jc w:val="both"/>
              <w:rPr>
                <w:snapToGrid w:val="0"/>
                <w:sz w:val="14"/>
                <w:szCs w:val="18"/>
                <w:lang w:val="es-MX"/>
              </w:rPr>
            </w:pPr>
            <w:r w:rsidRPr="0058599C">
              <w:rPr>
                <w:snapToGrid w:val="0"/>
                <w:sz w:val="14"/>
                <w:szCs w:val="18"/>
                <w:lang w:val="es-MX"/>
              </w:rPr>
              <w:t>Relación de cheques</w:t>
            </w:r>
          </w:p>
          <w:p w:rsidR="00CF6D69" w:rsidRPr="0058599C" w:rsidRDefault="00CF6D69" w:rsidP="00855443">
            <w:pPr>
              <w:pStyle w:val="Piedepgina"/>
              <w:tabs>
                <w:tab w:val="clear" w:pos="4419"/>
                <w:tab w:val="clear" w:pos="8838"/>
              </w:tabs>
              <w:ind w:left="214"/>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noProof/>
              </w:rPr>
            </w:pPr>
            <w:r>
              <w:rPr>
                <w:noProof/>
                <w:lang w:val="es-MX" w:eastAsia="es-MX"/>
              </w:rPr>
              <w:pict>
                <v:line id="Line 74" o:spid="_x0000_s1098" style="position:absolute;flip:x;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5.7pt" to="17.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4GwIAADQ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"/>
              </w:pict>
            </w:r>
            <w:r>
              <w:rPr>
                <w:noProof/>
                <w:lang w:val="es-MX" w:eastAsia="es-MX"/>
              </w:rPr>
              <w:pict>
                <v:line id="Line 348" o:spid="_x0000_s1372"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75pt" to="-.45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"/>
              </w:pict>
            </w:r>
            <w:r>
              <w:rPr>
                <w:noProof/>
                <w:lang w:val="es-MX" w:eastAsia="es-MX"/>
              </w:rPr>
              <w:pict>
                <v:line id="Line 73" o:spid="_x0000_s1097" style="position:absolute;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5pt,24pt" to="27.3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"/>
              </w:pict>
            </w:r>
            <w:r>
              <w:rPr>
                <w:noProof/>
                <w:lang w:val="es-MX" w:eastAsia="es-MX"/>
              </w:rPr>
              <w:pict>
                <v:rect id="Rectangle 347" o:spid="_x0000_s1371" style="position:absolute;margin-left:8.95pt;margin-top:6.9pt;width:36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">
                  <v:textbox inset="0,0,0,0">
                    <w:txbxContent>
                      <w:p w:rsidR="004C2695" w:rsidRPr="00921D0D" w:rsidRDefault="004C2695" w:rsidP="009A212A">
                        <w:pPr>
                          <w:jc w:val="center"/>
                          <w:rPr>
                            <w:sz w:val="22"/>
                            <w:szCs w:val="22"/>
                          </w:rPr>
                        </w:pPr>
                        <w:r>
                          <w:rPr>
                            <w:sz w:val="22"/>
                            <w:szCs w:val="22"/>
                          </w:rPr>
                          <w:t>15</w:t>
                        </w:r>
                      </w:p>
                    </w:txbxContent>
                  </v:textbox>
                </v:rect>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15. Comunica a la Subdirección de Procesos y Validación Operativa para que emita los reportes que se requieren para realizar el pago a terceros.</w:t>
            </w:r>
          </w:p>
        </w:tc>
      </w:tr>
      <w:tr w:rsidR="00CF6D69" w:rsidRPr="0058599C">
        <w:tc>
          <w:tcPr>
            <w:tcW w:w="993" w:type="dxa"/>
            <w:tcBorders>
              <w:top w:val="nil"/>
              <w:bottom w:val="nil"/>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C86F73">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C86F73">
            <w:pPr>
              <w:pStyle w:val="Piedepgina"/>
              <w:tabs>
                <w:tab w:val="clear" w:pos="4419"/>
                <w:tab w:val="clear" w:pos="8838"/>
              </w:tabs>
              <w:jc w:val="both"/>
              <w:rPr>
                <w:b/>
                <w:snapToGrid w:val="0"/>
                <w:sz w:val="14"/>
                <w:szCs w:val="18"/>
                <w:lang w:val="es-MX"/>
              </w:rPr>
            </w:pPr>
            <w:r w:rsidRPr="0058599C">
              <w:rPr>
                <w:b/>
                <w:snapToGrid w:val="0"/>
                <w:sz w:val="14"/>
                <w:szCs w:val="18"/>
                <w:lang w:val="es-MX"/>
              </w:rPr>
              <w:t>Continúa en la actividad No. 17, de este procedimiento.</w:t>
            </w:r>
          </w:p>
          <w:p w:rsidR="00CF6D69" w:rsidRPr="0058599C" w:rsidRDefault="00CF6D69" w:rsidP="00C86F73">
            <w:pPr>
              <w:pStyle w:val="Piedepgina"/>
              <w:tabs>
                <w:tab w:val="clear" w:pos="4419"/>
                <w:tab w:val="clear" w:pos="8838"/>
              </w:tabs>
              <w:jc w:val="both"/>
              <w:rPr>
                <w:b/>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608" o:spid="_x0000_s1632" style="position:absolute;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1.9pt" to="45.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vr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">
                  <v:stroke endarrow="block"/>
                </v:line>
              </w:pict>
            </w:r>
          </w:p>
        </w:tc>
        <w:tc>
          <w:tcPr>
            <w:tcW w:w="76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rect id="Rectangle 223" o:spid="_x0000_s1247" style="position:absolute;margin-left:-2.95pt;margin-top:3.5pt;width:36pt;height:1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">
                  <v:textbox inset="0,0,0,0">
                    <w:txbxContent>
                      <w:p w:rsidR="004C2695" w:rsidRPr="00921D0D" w:rsidRDefault="004C2695" w:rsidP="00303D82">
                        <w:pPr>
                          <w:jc w:val="center"/>
                          <w:rPr>
                            <w:sz w:val="22"/>
                            <w:szCs w:val="22"/>
                          </w:rPr>
                        </w:pPr>
                        <w:r>
                          <w:rPr>
                            <w:sz w:val="22"/>
                            <w:szCs w:val="22"/>
                          </w:rPr>
                          <w:t>16</w:t>
                        </w:r>
                      </w:p>
                    </w:txbxContent>
                  </v:textbox>
                </v:rect>
              </w:pict>
            </w:r>
            <w:r>
              <w:rPr>
                <w:noProof/>
                <w:lang w:val="es-MX" w:eastAsia="es-MX"/>
              </w:rPr>
              <w:pict>
                <v:line id="Line 72" o:spid="_x0000_s1096" style="position:absolute;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19.2pt" to="15.0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5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">
                  <v:stroke endarrow="block"/>
                </v:line>
              </w:pict>
            </w: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16. Recibe comunicación y emite los reportes. Comunica a las áreas que los reportes para los que requieren realizar enteros institucionales y pagos a terceros, se encuentran disponibles en el sistema SIA.</w:t>
            </w: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rect id="Rectangle 224" o:spid="_x0000_s1248" style="position:absolute;margin-left:8.6pt;margin-top:116.3pt;width:36pt;height:1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">
                  <v:textbox inset="0,0,0,0">
                    <w:txbxContent>
                      <w:p w:rsidR="004C2695" w:rsidRPr="00921D0D" w:rsidRDefault="004C2695" w:rsidP="00303D82">
                        <w:pPr>
                          <w:jc w:val="center"/>
                          <w:rPr>
                            <w:sz w:val="22"/>
                            <w:szCs w:val="22"/>
                          </w:rPr>
                        </w:pPr>
                        <w:r>
                          <w:rPr>
                            <w:sz w:val="22"/>
                            <w:szCs w:val="22"/>
                          </w:rPr>
                          <w:t>17</w:t>
                        </w:r>
                      </w:p>
                    </w:txbxContent>
                  </v:textbox>
                </v:rect>
              </w:pict>
            </w:r>
          </w:p>
        </w:tc>
        <w:tc>
          <w:tcPr>
            <w:tcW w:w="76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shape id="AutoShape 225" o:spid="_x0000_s1249" type="#_x0000_t177" style="position:absolute;margin-left:6.15pt;margin-top:19.95pt;width:18pt;height:13.05pt;rotation:-9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">
                  <v:textbox inset="0,0,0,0">
                    <w:txbxContent>
                      <w:p w:rsidR="004C2695" w:rsidRPr="00425FF1" w:rsidRDefault="004C2695" w:rsidP="00AF0107">
                        <w:pPr>
                          <w:rPr>
                            <w:sz w:val="8"/>
                            <w:szCs w:val="8"/>
                          </w:rPr>
                        </w:pPr>
                      </w:p>
                      <w:p w:rsidR="004C2695" w:rsidRPr="00425FF1" w:rsidRDefault="004C2695" w:rsidP="00AF0107">
                        <w:pPr>
                          <w:rPr>
                            <w:sz w:val="8"/>
                            <w:szCs w:val="8"/>
                          </w:rPr>
                        </w:pPr>
                        <w:r>
                          <w:rPr>
                            <w:sz w:val="8"/>
                            <w:szCs w:val="8"/>
                          </w:rPr>
                          <w:t>A</w:t>
                        </w:r>
                        <w:r w:rsidRPr="00425FF1">
                          <w:rPr>
                            <w:sz w:val="8"/>
                            <w:szCs w:val="8"/>
                          </w:rPr>
                          <w:t>l</w:t>
                        </w:r>
                      </w:p>
                      <w:p w:rsidR="004C2695" w:rsidRPr="00425FF1" w:rsidRDefault="004C2695" w:rsidP="00AF0107">
                        <w:pPr>
                          <w:rPr>
                            <w:sz w:val="8"/>
                            <w:szCs w:val="8"/>
                          </w:rPr>
                        </w:pPr>
                        <w:r w:rsidRPr="00425FF1">
                          <w:rPr>
                            <w:sz w:val="8"/>
                            <w:szCs w:val="8"/>
                          </w:rPr>
                          <w:t>Proc.</w:t>
                        </w:r>
                      </w:p>
                    </w:txbxContent>
                  </v:textbox>
                </v:shape>
              </w:pict>
            </w: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b/>
                <w:bCs/>
                <w:snapToGrid w:val="0"/>
                <w:sz w:val="14"/>
                <w:szCs w:val="18"/>
                <w:lang w:val="es-MX"/>
              </w:rPr>
            </w:pPr>
            <w:r w:rsidRPr="0058599C">
              <w:rPr>
                <w:b/>
                <w:bCs/>
                <w:snapToGrid w:val="0"/>
                <w:sz w:val="14"/>
                <w:szCs w:val="18"/>
                <w:lang w:val="es-MX"/>
              </w:rPr>
              <w:t>A los procedimientos:</w:t>
            </w:r>
          </w:p>
          <w:p w:rsidR="00CF6D69" w:rsidRPr="0058599C" w:rsidRDefault="00CF6D69" w:rsidP="00762862">
            <w:pPr>
              <w:pStyle w:val="Logro"/>
              <w:numPr>
                <w:ilvl w:val="0"/>
                <w:numId w:val="20"/>
              </w:numPr>
              <w:tabs>
                <w:tab w:val="clear" w:pos="1510"/>
                <w:tab w:val="num" w:pos="781"/>
              </w:tabs>
              <w:ind w:left="781" w:hanging="284"/>
              <w:jc w:val="both"/>
              <w:rPr>
                <w:b/>
                <w:snapToGrid w:val="0"/>
                <w:sz w:val="14"/>
                <w:szCs w:val="18"/>
                <w:lang w:val="es-MX"/>
              </w:rPr>
            </w:pPr>
            <w:r w:rsidRPr="0058599C">
              <w:rPr>
                <w:b/>
                <w:snapToGrid w:val="0"/>
                <w:sz w:val="14"/>
                <w:szCs w:val="18"/>
                <w:lang w:val="es-MX"/>
              </w:rPr>
              <w:t>Pago de Aportaciones al ISSSTE tanto a cargo del TEPJF como a cargo del servidor público y pago de préstamos al ISSSTE</w:t>
            </w:r>
          </w:p>
          <w:p w:rsidR="00CF6D69" w:rsidRPr="0058599C" w:rsidRDefault="00CF6D69" w:rsidP="00762862">
            <w:pPr>
              <w:pStyle w:val="Logro"/>
              <w:numPr>
                <w:ilvl w:val="0"/>
                <w:numId w:val="20"/>
              </w:numPr>
              <w:tabs>
                <w:tab w:val="clear" w:pos="1510"/>
                <w:tab w:val="num" w:pos="781"/>
              </w:tabs>
              <w:ind w:left="781" w:hanging="284"/>
              <w:jc w:val="both"/>
              <w:rPr>
                <w:b/>
                <w:snapToGrid w:val="0"/>
                <w:sz w:val="14"/>
                <w:szCs w:val="18"/>
                <w:lang w:val="es-MX"/>
              </w:rPr>
            </w:pPr>
            <w:r w:rsidRPr="0058599C">
              <w:rPr>
                <w:b/>
                <w:snapToGrid w:val="0"/>
                <w:sz w:val="14"/>
                <w:szCs w:val="18"/>
                <w:lang w:val="es-MX"/>
              </w:rPr>
              <w:t>Pago de crédito y seguro de vivienda a FOVISSSTE</w:t>
            </w:r>
          </w:p>
          <w:p w:rsidR="00CF6D69" w:rsidRPr="0058599C" w:rsidRDefault="00CF6D69" w:rsidP="00762862">
            <w:pPr>
              <w:pStyle w:val="Logro"/>
              <w:numPr>
                <w:ilvl w:val="0"/>
                <w:numId w:val="20"/>
              </w:numPr>
              <w:tabs>
                <w:tab w:val="clear" w:pos="1510"/>
                <w:tab w:val="num" w:pos="781"/>
              </w:tabs>
              <w:ind w:left="781" w:hanging="284"/>
              <w:jc w:val="both"/>
              <w:rPr>
                <w:b/>
                <w:snapToGrid w:val="0"/>
                <w:sz w:val="14"/>
                <w:szCs w:val="18"/>
                <w:lang w:val="es-MX"/>
              </w:rPr>
            </w:pPr>
            <w:r w:rsidRPr="0058599C">
              <w:rPr>
                <w:b/>
                <w:snapToGrid w:val="0"/>
                <w:sz w:val="14"/>
                <w:szCs w:val="18"/>
                <w:lang w:val="es-MX"/>
              </w:rPr>
              <w:t>Inscripción y Pago a FONAC</w:t>
            </w:r>
          </w:p>
          <w:p w:rsidR="00CF6D69" w:rsidRPr="0058599C" w:rsidRDefault="00CF6D69" w:rsidP="00762862">
            <w:pPr>
              <w:pStyle w:val="Logro"/>
              <w:numPr>
                <w:ilvl w:val="0"/>
                <w:numId w:val="20"/>
              </w:numPr>
              <w:tabs>
                <w:tab w:val="clear" w:pos="1510"/>
                <w:tab w:val="num" w:pos="781"/>
              </w:tabs>
              <w:ind w:left="781" w:hanging="284"/>
              <w:jc w:val="both"/>
              <w:rPr>
                <w:b/>
                <w:snapToGrid w:val="0"/>
                <w:sz w:val="14"/>
                <w:szCs w:val="18"/>
                <w:lang w:val="es-MX"/>
              </w:rPr>
            </w:pPr>
            <w:r w:rsidRPr="0058599C">
              <w:rPr>
                <w:b/>
                <w:snapToGrid w:val="0"/>
                <w:sz w:val="14"/>
                <w:szCs w:val="18"/>
                <w:lang w:val="es-MX"/>
              </w:rPr>
              <w:t>Pago a la Aseguradora/Sociedad de Inversión</w:t>
            </w:r>
          </w:p>
          <w:p w:rsidR="00CF6D69" w:rsidRPr="0058599C" w:rsidRDefault="00CF6D69" w:rsidP="00762862">
            <w:pPr>
              <w:pStyle w:val="Logro"/>
              <w:numPr>
                <w:ilvl w:val="0"/>
                <w:numId w:val="20"/>
              </w:numPr>
              <w:tabs>
                <w:tab w:val="clear" w:pos="1510"/>
                <w:tab w:val="num" w:pos="781"/>
              </w:tabs>
              <w:ind w:left="781" w:hanging="284"/>
              <w:jc w:val="both"/>
              <w:rPr>
                <w:b/>
                <w:snapToGrid w:val="0"/>
                <w:sz w:val="14"/>
                <w:szCs w:val="18"/>
                <w:lang w:val="es-MX"/>
              </w:rPr>
            </w:pPr>
            <w:r w:rsidRPr="0058599C">
              <w:rPr>
                <w:b/>
                <w:snapToGrid w:val="0"/>
                <w:sz w:val="14"/>
                <w:szCs w:val="18"/>
                <w:lang w:val="es-MX"/>
              </w:rPr>
              <w:t>Pago a Comedor</w:t>
            </w:r>
          </w:p>
          <w:p w:rsidR="00CF6D69" w:rsidRPr="0058599C" w:rsidRDefault="00CF6D69" w:rsidP="00762862">
            <w:pPr>
              <w:pStyle w:val="Logro"/>
              <w:numPr>
                <w:ilvl w:val="0"/>
                <w:numId w:val="20"/>
              </w:numPr>
              <w:tabs>
                <w:tab w:val="clear" w:pos="1510"/>
                <w:tab w:val="num" w:pos="781"/>
              </w:tabs>
              <w:ind w:left="781" w:hanging="284"/>
              <w:jc w:val="both"/>
              <w:rPr>
                <w:b/>
                <w:snapToGrid w:val="0"/>
                <w:sz w:val="14"/>
                <w:szCs w:val="18"/>
                <w:lang w:val="es-MX"/>
              </w:rPr>
            </w:pPr>
            <w:r w:rsidRPr="0058599C">
              <w:rPr>
                <w:b/>
                <w:snapToGrid w:val="0"/>
                <w:sz w:val="14"/>
                <w:szCs w:val="18"/>
                <w:lang w:val="es-MX"/>
              </w:rPr>
              <w:t>Pago de 2% Sobre Nóminas</w:t>
            </w:r>
          </w:p>
          <w:p w:rsidR="00CF6D69" w:rsidRPr="0058599C" w:rsidRDefault="00CF6D69" w:rsidP="00855443">
            <w:pPr>
              <w:pStyle w:val="Logro"/>
              <w:numPr>
                <w:ilvl w:val="0"/>
                <w:numId w:val="0"/>
              </w:numPr>
              <w:ind w:left="397" w:hanging="397"/>
              <w:jc w:val="both"/>
              <w:rPr>
                <w:b/>
                <w:snapToGrid w:val="0"/>
                <w:sz w:val="12"/>
                <w:szCs w:val="18"/>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39" o:spid="_x0000_s1163"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7.85pt" to="27.3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ma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">
                  <v:stroke endarrow="block"/>
                </v:line>
              </w:pict>
            </w:r>
            <w:r>
              <w:rPr>
                <w:noProof/>
                <w:lang w:val="es-MX" w:eastAsia="es-MX"/>
              </w:rPr>
              <w:pict>
                <v:line id="Line 349" o:spid="_x0000_s1373"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3.25pt" to="8.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uFKg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">
                  <v:stroke endarrow="block"/>
                </v:line>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17. Elabora oficio con las cantidades a depositar y emite archivo de depósito y de cheques para su pago.</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rect id="Rectangle 226" o:spid="_x0000_s1250" style="position:absolute;margin-left:9.55pt;margin-top:4pt;width:36pt;height:1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">
                  <v:textbox inset="0,0,0,0">
                    <w:txbxContent>
                      <w:p w:rsidR="004C2695" w:rsidRPr="00921D0D" w:rsidRDefault="004C2695" w:rsidP="00AF0107">
                        <w:pPr>
                          <w:jc w:val="center"/>
                          <w:rPr>
                            <w:sz w:val="22"/>
                            <w:szCs w:val="22"/>
                          </w:rPr>
                        </w:pPr>
                        <w:r>
                          <w:rPr>
                            <w:sz w:val="22"/>
                            <w:szCs w:val="22"/>
                          </w:rPr>
                          <w:t>18</w:t>
                        </w:r>
                      </w:p>
                    </w:txbxContent>
                  </v:textbox>
                </v:rect>
              </w:pict>
            </w:r>
            <w:r>
              <w:rPr>
                <w:noProof/>
                <w:lang w:val="es-MX" w:eastAsia="es-MX"/>
              </w:rPr>
              <w:pict>
                <v:line id="Line 137" o:spid="_x0000_s1161" style="position:absolute;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3.2pt" to="147.4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Ow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"/>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28" o:spid="_x0000_s1252"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13.25pt" to="17.0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QPKQIAAE0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">
                  <v:stroke endarrow="block"/>
                </v:line>
              </w:pict>
            </w: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18. Turna a la Subdirección de Nómina y Servicios las nóminas y el resumen de las mismas.</w:t>
            </w: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38" o:spid="_x0000_s1162"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55pt" to="27.4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ZzLA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">
                  <v:stroke endarrow="block"/>
                </v:line>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Continúa en la actividad No. 21, de este procedimiento.</w:t>
            </w:r>
          </w:p>
          <w:p w:rsidR="00CF6D69" w:rsidRPr="0058599C" w:rsidRDefault="00CF6D69" w:rsidP="00855443">
            <w:pPr>
              <w:pStyle w:val="Piedepgina"/>
              <w:tabs>
                <w:tab w:val="clear" w:pos="4419"/>
                <w:tab w:val="clear" w:pos="8838"/>
              </w:tabs>
              <w:jc w:val="both"/>
              <w:rPr>
                <w:b/>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36" o:spid="_x0000_s1160" style="position:absolute;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21.55pt" to="17.0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u/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">
                  <v:stroke endarrow="block"/>
                </v:line>
              </w:pict>
            </w:r>
            <w:r>
              <w:rPr>
                <w:noProof/>
                <w:lang w:val="es-MX" w:eastAsia="es-MX"/>
              </w:rPr>
              <w:pict>
                <v:rect id="Rectangle 227" o:spid="_x0000_s1251" style="position:absolute;margin-left:-2.15pt;margin-top:9.05pt;width:36pt;height:18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">
                  <v:textbox inset="0,0,0,0">
                    <w:txbxContent>
                      <w:p w:rsidR="004C2695" w:rsidRPr="00921D0D" w:rsidRDefault="004C2695" w:rsidP="00AF0107">
                        <w:pPr>
                          <w:jc w:val="center"/>
                          <w:rPr>
                            <w:sz w:val="22"/>
                            <w:szCs w:val="22"/>
                          </w:rPr>
                        </w:pPr>
                        <w:r>
                          <w:rPr>
                            <w:sz w:val="22"/>
                            <w:szCs w:val="22"/>
                          </w:rPr>
                          <w:t>19</w:t>
                        </w:r>
                      </w:p>
                    </w:txbxContent>
                  </v:textbox>
                </v:rect>
              </w:pict>
            </w: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19. Recibe nóminas y resumen. Recaba las firmas del Coordinador Administrativo, Coordinador Financiero y Director General de Recursos Humanos.</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35" o:spid="_x0000_s1159"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20.8pt" to="17.0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3jLAIAAE0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">
                  <v:stroke endarrow="block"/>
                </v:line>
              </w:pict>
            </w:r>
            <w:r>
              <w:rPr>
                <w:noProof/>
                <w:lang w:val="es-MX" w:eastAsia="es-MX"/>
              </w:rPr>
              <w:pict>
                <v:rect id="Rectangle 229" o:spid="_x0000_s1253" style="position:absolute;margin-left:-2.45pt;margin-top:8.6pt;width:36pt;height:1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">
                  <v:textbox inset="0,0,0,0">
                    <w:txbxContent>
                      <w:p w:rsidR="004C2695" w:rsidRPr="00921D0D" w:rsidRDefault="004C2695" w:rsidP="00AF0107">
                        <w:pPr>
                          <w:jc w:val="center"/>
                          <w:rPr>
                            <w:sz w:val="22"/>
                            <w:szCs w:val="22"/>
                          </w:rPr>
                        </w:pPr>
                        <w:r>
                          <w:rPr>
                            <w:sz w:val="22"/>
                            <w:szCs w:val="22"/>
                          </w:rPr>
                          <w:t>20</w:t>
                        </w:r>
                      </w:p>
                    </w:txbxContent>
                  </v:textbox>
                </v:rect>
              </w:pict>
            </w: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20. Turna resumen de nóminas a la Jefatura de Unidad de Contabilidad. Archiva original firmado de las nóminas.</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rect id="Rectangle 350" o:spid="_x0000_s1374" style="position:absolute;margin-left:9.55pt;margin-top:20.15pt;width:36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">
                  <v:textbox inset="0,0,0,0">
                    <w:txbxContent>
                      <w:p w:rsidR="004C2695" w:rsidRPr="00921D0D" w:rsidRDefault="004C2695" w:rsidP="00F41CEE">
                        <w:pPr>
                          <w:jc w:val="center"/>
                          <w:rPr>
                            <w:sz w:val="22"/>
                            <w:szCs w:val="22"/>
                          </w:rPr>
                        </w:pPr>
                        <w:r>
                          <w:rPr>
                            <w:sz w:val="22"/>
                            <w:szCs w:val="22"/>
                          </w:rPr>
                          <w:t>21</w:t>
                        </w:r>
                      </w:p>
                    </w:txbxContent>
                  </v:textbox>
                </v:rect>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shapetype id="_x0000_t116" coordsize="21600,21600" o:spt="116" path="m3475,qx,10800,3475,21600l18125,21600qx21600,10800,18125,xe">
                  <v:stroke joinstyle="miter"/>
                  <v:path gradientshapeok="t" o:connecttype="rect" textboxrect="1018,3163,20582,18437"/>
                </v:shapetype>
                <v:shape id="AutoShape 230" o:spid="_x0000_s1254" type="#_x0000_t116" style="position:absolute;margin-left:-2.85pt;margin-top:6.7pt;width:37.8pt;height:1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">
                  <v:textbox inset="0,0,0,0">
                    <w:txbxContent>
                      <w:p w:rsidR="004C2695" w:rsidRPr="00F43734" w:rsidRDefault="004C2695" w:rsidP="00205FD9">
                        <w:pPr>
                          <w:jc w:val="center"/>
                          <w:rPr>
                            <w:b/>
                          </w:rPr>
                        </w:pPr>
                        <w:r w:rsidRPr="00F43734">
                          <w:rPr>
                            <w:b/>
                          </w:rPr>
                          <w:t>FIN</w:t>
                        </w:r>
                      </w:p>
                    </w:txbxContent>
                  </v:textbox>
                </v:shape>
              </w:pict>
            </w: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center"/>
              <w:rPr>
                <w:b/>
                <w:bCs/>
                <w:snapToGrid w:val="0"/>
                <w:sz w:val="14"/>
                <w:lang w:val="es-MX"/>
              </w:rPr>
            </w:pPr>
          </w:p>
          <w:p w:rsidR="00CF6D69" w:rsidRPr="0058599C" w:rsidRDefault="00CF6D69" w:rsidP="00855443">
            <w:pPr>
              <w:pStyle w:val="Piedepgina"/>
              <w:tabs>
                <w:tab w:val="clear" w:pos="4419"/>
                <w:tab w:val="clear" w:pos="8838"/>
              </w:tabs>
              <w:jc w:val="center"/>
              <w:rPr>
                <w:b/>
                <w:bCs/>
                <w:snapToGrid w:val="0"/>
                <w:sz w:val="14"/>
                <w:lang w:val="es-MX"/>
              </w:rPr>
            </w:pPr>
            <w:r w:rsidRPr="0058599C">
              <w:rPr>
                <w:b/>
                <w:bCs/>
                <w:snapToGrid w:val="0"/>
                <w:sz w:val="14"/>
                <w:lang w:val="es-MX"/>
              </w:rPr>
              <w:t>TERMINA PROCEDIMIENTO</w:t>
            </w:r>
          </w:p>
          <w:p w:rsidR="00CF6D69" w:rsidRPr="0058599C" w:rsidRDefault="00CF6D69" w:rsidP="00855443">
            <w:pPr>
              <w:pStyle w:val="Piedepgina"/>
              <w:tabs>
                <w:tab w:val="clear" w:pos="4419"/>
                <w:tab w:val="clear" w:pos="8838"/>
              </w:tabs>
              <w:jc w:val="center"/>
              <w:rPr>
                <w:b/>
                <w:bCs/>
                <w:snapToGrid w:val="0"/>
                <w:sz w:val="14"/>
                <w:lang w:val="es-MX"/>
              </w:rPr>
            </w:pPr>
          </w:p>
        </w:tc>
      </w:tr>
      <w:tr w:rsidR="00CF6D69" w:rsidRPr="0058599C">
        <w:tc>
          <w:tcPr>
            <w:tcW w:w="993" w:type="dxa"/>
            <w:tcBorders>
              <w:top w:val="nil"/>
              <w:right w:val="dotted" w:sz="4" w:space="0" w:color="auto"/>
            </w:tcBorders>
          </w:tcPr>
          <w:p w:rsidR="00CF6D69" w:rsidRPr="0058599C" w:rsidRDefault="006076A7" w:rsidP="00C86F73">
            <w:pPr>
              <w:pStyle w:val="Piedepgina"/>
              <w:tabs>
                <w:tab w:val="clear" w:pos="4419"/>
                <w:tab w:val="clear" w:pos="8838"/>
              </w:tabs>
              <w:rPr>
                <w:snapToGrid w:val="0"/>
                <w:lang w:val="es-MX"/>
              </w:rPr>
            </w:pPr>
            <w:r>
              <w:rPr>
                <w:noProof/>
                <w:lang w:val="es-MX" w:eastAsia="es-MX"/>
              </w:rPr>
              <w:pict>
                <v:line id="Line 71" o:spid="_x0000_s1095" style="position:absolute;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9.5pt" to="28.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">
                  <v:stroke endarrow="block"/>
                </v:line>
              </w:pict>
            </w:r>
            <w:r>
              <w:rPr>
                <w:noProof/>
                <w:lang w:val="es-MX" w:eastAsia="es-MX"/>
              </w:rPr>
              <w:pict>
                <v:shape id="AutoShape 70" o:spid="_x0000_s1094" type="#_x0000_t177" style="position:absolute;margin-left:16.55pt;margin-top:27.3pt;width:23.5pt;height:18.7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">
                  <v:textbox inset="0,0,0,0">
                    <w:txbxContent>
                      <w:p w:rsidR="004C2695" w:rsidRPr="00921D0D" w:rsidRDefault="004C2695" w:rsidP="00F41CEE">
                        <w:pPr>
                          <w:jc w:val="center"/>
                          <w:rPr>
                            <w:sz w:val="22"/>
                          </w:rPr>
                        </w:pPr>
                        <w:r>
                          <w:rPr>
                            <w:sz w:val="22"/>
                          </w:rPr>
                          <w:t>3</w:t>
                        </w:r>
                      </w:p>
                      <w:p w:rsidR="004C2695" w:rsidRPr="00921D0D" w:rsidRDefault="004C2695" w:rsidP="00F41CEE">
                        <w:pPr>
                          <w:jc w:val="center"/>
                          <w:rPr>
                            <w:sz w:val="22"/>
                          </w:rPr>
                        </w:pPr>
                        <w:r>
                          <w:rPr>
                            <w:sz w:val="22"/>
                          </w:rPr>
                          <w:t>3</w:t>
                        </w:r>
                      </w:p>
                    </w:txbxContent>
                  </v:textbox>
                </v:shape>
              </w:pict>
            </w:r>
          </w:p>
        </w:tc>
        <w:tc>
          <w:tcPr>
            <w:tcW w:w="763" w:type="dxa"/>
            <w:tcBorders>
              <w:top w:val="nil"/>
              <w:left w:val="dotted" w:sz="4" w:space="0" w:color="auto"/>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851" w:type="dxa"/>
            <w:tcBorders>
              <w:top w:val="nil"/>
              <w:left w:val="dotted" w:sz="4" w:space="0" w:color="auto"/>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796" w:type="dxa"/>
            <w:tcBorders>
              <w:top w:val="nil"/>
              <w:left w:val="dotted" w:sz="4" w:space="0" w:color="auto"/>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923" w:type="dxa"/>
            <w:tcBorders>
              <w:top w:val="nil"/>
              <w:left w:val="dotted" w:sz="4" w:space="0" w:color="auto"/>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992" w:type="dxa"/>
            <w:tcBorders>
              <w:top w:val="nil"/>
              <w:left w:val="dotted" w:sz="4" w:space="0" w:color="auto"/>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956" w:type="dxa"/>
            <w:tcBorders>
              <w:top w:val="nil"/>
              <w:left w:val="dotted" w:sz="4" w:space="0" w:color="auto"/>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1030" w:type="dxa"/>
            <w:tcBorders>
              <w:top w:val="nil"/>
              <w:left w:val="dotted" w:sz="4" w:space="0" w:color="auto"/>
            </w:tcBorders>
          </w:tcPr>
          <w:p w:rsidR="00CF6D69" w:rsidRPr="0058599C" w:rsidRDefault="00CF6D69" w:rsidP="00C86F73">
            <w:pPr>
              <w:pStyle w:val="Piedepgina"/>
              <w:tabs>
                <w:tab w:val="clear" w:pos="4419"/>
                <w:tab w:val="clear" w:pos="8838"/>
              </w:tabs>
              <w:jc w:val="both"/>
              <w:rPr>
                <w:snapToGrid w:val="0"/>
                <w:lang w:val="es-MX"/>
              </w:rPr>
            </w:pPr>
          </w:p>
        </w:tc>
        <w:tc>
          <w:tcPr>
            <w:tcW w:w="3364" w:type="dxa"/>
            <w:tcBorders>
              <w:top w:val="nil"/>
            </w:tcBorders>
          </w:tcPr>
          <w:p w:rsidR="00CF6D69" w:rsidRPr="0058599C" w:rsidRDefault="00CF6D69" w:rsidP="00C86F73">
            <w:pPr>
              <w:pStyle w:val="Piedepgina"/>
              <w:tabs>
                <w:tab w:val="clear" w:pos="4419"/>
                <w:tab w:val="clear" w:pos="8838"/>
              </w:tabs>
              <w:jc w:val="both"/>
              <w:rPr>
                <w:snapToGrid w:val="0"/>
                <w:sz w:val="14"/>
                <w:szCs w:val="18"/>
                <w:lang w:val="es-MX"/>
              </w:rPr>
            </w:pPr>
            <w:r w:rsidRPr="0058599C">
              <w:rPr>
                <w:snapToGrid w:val="0"/>
                <w:sz w:val="14"/>
                <w:szCs w:val="18"/>
                <w:lang w:val="es-MX"/>
              </w:rPr>
              <w:t>21. Elabora Solicitudes de Recursos Financieros para cubrir los pagos de cada una de las nóminas, firma de elaboró. Recaba firma de revisión de la Jefatura de Unidad de Administración de Personal y de autorización de la Dirección General de Recursos Humanos.</w:t>
            </w:r>
          </w:p>
        </w:tc>
      </w:tr>
      <w:tr w:rsidR="00CF6D69" w:rsidRPr="0058599C">
        <w:trPr>
          <w:cantSplit/>
        </w:trPr>
        <w:tc>
          <w:tcPr>
            <w:tcW w:w="10668" w:type="dxa"/>
            <w:gridSpan w:val="9"/>
          </w:tcPr>
          <w:p w:rsidR="00CF6D69" w:rsidRPr="0058599C" w:rsidRDefault="00CF6D69" w:rsidP="007D5924">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68" w:type="dxa"/>
            <w:gridSpan w:val="9"/>
          </w:tcPr>
          <w:p w:rsidR="00CF6D69" w:rsidRPr="0058599C" w:rsidRDefault="00CF6D69" w:rsidP="007D5924">
            <w:pPr>
              <w:pStyle w:val="Piedepgina"/>
              <w:tabs>
                <w:tab w:val="clear" w:pos="4419"/>
                <w:tab w:val="clear" w:pos="8838"/>
              </w:tabs>
              <w:jc w:val="center"/>
              <w:rPr>
                <w:b/>
                <w:bCs/>
                <w:snapToGrid w:val="0"/>
                <w:sz w:val="28"/>
                <w:lang w:val="es-MX"/>
              </w:rPr>
            </w:pPr>
            <w:r w:rsidRPr="0058599C">
              <w:rPr>
                <w:b/>
                <w:bCs/>
                <w:snapToGrid w:val="0"/>
                <w:sz w:val="28"/>
                <w:lang w:val="es-MX"/>
              </w:rPr>
              <w:t>NÓMINA ORDINARIA</w:t>
            </w:r>
          </w:p>
        </w:tc>
      </w:tr>
      <w:tr w:rsidR="00CF6D69" w:rsidRPr="0058599C">
        <w:tc>
          <w:tcPr>
            <w:tcW w:w="993"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DIRECCIÓN DE REMUNERACIONES</w:t>
            </w:r>
          </w:p>
        </w:tc>
        <w:tc>
          <w:tcPr>
            <w:tcW w:w="763"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ÁREAS</w:t>
            </w:r>
          </w:p>
        </w:tc>
        <w:tc>
          <w:tcPr>
            <w:tcW w:w="851"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SUBDIRECCIÓN DE PROCESOS Y VALIDACIÓN OPERATIVA</w:t>
            </w:r>
          </w:p>
        </w:tc>
        <w:tc>
          <w:tcPr>
            <w:tcW w:w="796"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SUBDIRECCIÓN DE NÓMINA Y SERVICIOS</w:t>
            </w:r>
          </w:p>
        </w:tc>
        <w:tc>
          <w:tcPr>
            <w:tcW w:w="923"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COORDINACIÓN FINANCIERA</w:t>
            </w:r>
          </w:p>
        </w:tc>
        <w:tc>
          <w:tcPr>
            <w:tcW w:w="992"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JEFATURA DE UNIDAD DE PROGRAMACIÓN Y PRESUPUESTO</w:t>
            </w:r>
          </w:p>
        </w:tc>
        <w:tc>
          <w:tcPr>
            <w:tcW w:w="956"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JEFATURA DE UNIDAD DE CONTABILIDAD</w:t>
            </w:r>
          </w:p>
        </w:tc>
        <w:tc>
          <w:tcPr>
            <w:tcW w:w="1030"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SUBDIRECCIÓN DE TESORERÍA</w:t>
            </w:r>
          </w:p>
        </w:tc>
        <w:tc>
          <w:tcPr>
            <w:tcW w:w="3364" w:type="dxa"/>
            <w:vAlign w:val="center"/>
          </w:tcPr>
          <w:p w:rsidR="00CF6D69" w:rsidRPr="0058599C" w:rsidRDefault="00CF6D69" w:rsidP="007D5924">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993" w:type="dxa"/>
            <w:tcBorders>
              <w:top w:val="nil"/>
              <w:bottom w:val="nil"/>
              <w:right w:val="dotted" w:sz="4" w:space="0" w:color="auto"/>
            </w:tcBorders>
          </w:tcPr>
          <w:p w:rsidR="00CF6D69" w:rsidRPr="0058599C" w:rsidRDefault="006076A7" w:rsidP="00C86F73">
            <w:pPr>
              <w:pStyle w:val="Piedepgina"/>
              <w:tabs>
                <w:tab w:val="clear" w:pos="4419"/>
                <w:tab w:val="clear" w:pos="8838"/>
              </w:tabs>
              <w:rPr>
                <w:noProof/>
                <w:lang w:val="es-MX"/>
              </w:rPr>
            </w:pPr>
            <w:r>
              <w:rPr>
                <w:noProof/>
                <w:lang w:val="es-MX" w:eastAsia="es-MX"/>
              </w:rPr>
              <w:pict>
                <v:shape id="AutoShape 351" o:spid="_x0000_s1375" type="#_x0000_t177" style="position:absolute;margin-left:9.9pt;margin-top:6.45pt;width:23.5pt;height:18.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">
                  <v:textbox inset="0,0,0,0">
                    <w:txbxContent>
                      <w:p w:rsidR="004C2695" w:rsidRPr="00921D0D" w:rsidRDefault="004C2695" w:rsidP="00F41CEE">
                        <w:pPr>
                          <w:jc w:val="center"/>
                          <w:rPr>
                            <w:sz w:val="22"/>
                          </w:rPr>
                        </w:pPr>
                        <w:r>
                          <w:rPr>
                            <w:sz w:val="22"/>
                          </w:rPr>
                          <w:t>3</w:t>
                        </w:r>
                      </w:p>
                    </w:txbxContent>
                  </v:textbox>
                </v:shape>
              </w:pict>
            </w:r>
          </w:p>
        </w:tc>
        <w:tc>
          <w:tcPr>
            <w:tcW w:w="763" w:type="dxa"/>
            <w:tcBorders>
              <w:top w:val="nil"/>
              <w:left w:val="dotted" w:sz="4" w:space="0" w:color="auto"/>
              <w:bottom w:val="nil"/>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C86F73">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C86F73">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C86F7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6076A7" w:rsidP="007D5924">
            <w:pPr>
              <w:pStyle w:val="Piedepgina"/>
              <w:tabs>
                <w:tab w:val="clear" w:pos="4419"/>
                <w:tab w:val="clear" w:pos="8838"/>
              </w:tabs>
              <w:rPr>
                <w:snapToGrid w:val="0"/>
                <w:lang w:val="es-MX"/>
              </w:rPr>
            </w:pPr>
            <w:r>
              <w:rPr>
                <w:noProof/>
                <w:lang w:val="es-MX" w:eastAsia="es-MX"/>
              </w:rPr>
              <w:pict>
                <v:line id="Line 134" o:spid="_x0000_s1158"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10.45pt" to="21.4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4x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0kmOk&#10;SAdNehSKo2xSBHV640pwWqudDfXRs3o2j5p+c0jpdUvUgUeWLxcDgVmISN6EhI0zkGPff9YMfMjR&#10;6yjVubFdgAQR0Dl25HLvCD97RIdDCqeTIl+k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">
                  <v:stroke endarrow="block"/>
                </v:line>
              </w:pict>
            </w:r>
          </w:p>
        </w:tc>
        <w:tc>
          <w:tcPr>
            <w:tcW w:w="76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7D5924">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7D5924">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7D5924">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7D5924">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33" o:spid="_x0000_s1157" style="position:absolute;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29.75pt" to="22.4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iQ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"/>
              </w:pict>
            </w:r>
            <w:r>
              <w:rPr>
                <w:noProof/>
                <w:lang w:val="es-MX" w:eastAsia="es-MX"/>
              </w:rPr>
              <w:pict>
                <v:rect id="Rectangle 231" o:spid="_x0000_s1255" style="position:absolute;margin-left:3.4pt;margin-top:17.25pt;width:36pt;height:18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">
                  <v:textbox inset="0,0,0,0">
                    <w:txbxContent>
                      <w:p w:rsidR="004C2695" w:rsidRPr="00921D0D" w:rsidRDefault="004C2695" w:rsidP="00205FD9">
                        <w:pPr>
                          <w:jc w:val="center"/>
                          <w:rPr>
                            <w:sz w:val="22"/>
                            <w:szCs w:val="22"/>
                          </w:rPr>
                        </w:pPr>
                        <w:r>
                          <w:rPr>
                            <w:sz w:val="22"/>
                            <w:szCs w:val="22"/>
                          </w:rPr>
                          <w:t>21</w:t>
                        </w:r>
                      </w:p>
                    </w:txbxContent>
                  </v:textbox>
                </v:rect>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22. Turna a la Subdirección de Procesos y Validación  Operativa las Solicitudes de Recursos Financieros anexando resumen de nóminas, disco para realizar depósito y nota informativa de pago a realizar, firmada por la Dirección General de Recursos Humanos.</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37" o:spid="_x0000_s1261"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27.4pt" to="85.4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P7KwIAAE0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">
                  <v:stroke endarrow="block"/>
                </v:line>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30" o:spid="_x0000_s1154" style="position:absolute;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26.9pt" to="197.1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"/>
              </w:pict>
            </w:r>
            <w:r>
              <w:rPr>
                <w:noProof/>
                <w:lang w:val="es-MX" w:eastAsia="es-MX"/>
              </w:rPr>
              <w:pict>
                <v:line id="Line 132" o:spid="_x0000_s1156" style="position:absolute;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3.9pt" to="17.1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Vh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">
                  <v:stroke endarrow="block"/>
                </v:line>
              </w:pict>
            </w:r>
            <w:r>
              <w:rPr>
                <w:noProof/>
                <w:lang w:val="es-MX" w:eastAsia="es-MX"/>
              </w:rPr>
              <w:pict>
                <v:rect id="Rectangle 232" o:spid="_x0000_s1256" style="position:absolute;margin-left:-1.9pt;margin-top:18.45pt;width:36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">
                  <v:textbox inset="0,0,0,0">
                    <w:txbxContent>
                      <w:p w:rsidR="004C2695" w:rsidRPr="00921D0D" w:rsidRDefault="004C2695" w:rsidP="00205FD9">
                        <w:pPr>
                          <w:jc w:val="center"/>
                          <w:rPr>
                            <w:sz w:val="22"/>
                            <w:szCs w:val="22"/>
                          </w:rPr>
                        </w:pPr>
                        <w:r>
                          <w:rPr>
                            <w:sz w:val="22"/>
                            <w:szCs w:val="22"/>
                          </w:rPr>
                          <w:t>23</w:t>
                        </w:r>
                      </w:p>
                    </w:txbxContent>
                  </v:textbox>
                </v:rect>
              </w:pict>
            </w: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39" o:spid="_x0000_s1263"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6.2pt" to="18.45pt,3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"/>
              </w:pict>
            </w: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23. Recibe y valida las Solicitudes de Recursos Financieros con la documentación anexa, el disco para realizar depósito y los importes que se está solicitando para pagar. Turna la información vía sistema SIA a la Jefatura de Unidad de Programación y Presupuesto.</w:t>
            </w: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rect id="Rectangle 233" o:spid="_x0000_s1257" style="position:absolute;margin-left:-126.95pt;margin-top:-87.4pt;width:36pt;height:1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">
                  <v:textbox inset="0,0,0,0">
                    <w:txbxContent>
                      <w:p w:rsidR="004C2695" w:rsidRPr="00921D0D" w:rsidRDefault="004C2695" w:rsidP="00205FD9">
                        <w:pPr>
                          <w:jc w:val="center"/>
                          <w:rPr>
                            <w:sz w:val="22"/>
                            <w:szCs w:val="22"/>
                          </w:rPr>
                        </w:pPr>
                        <w:r>
                          <w:rPr>
                            <w:sz w:val="22"/>
                            <w:szCs w:val="22"/>
                          </w:rPr>
                          <w:t>22</w:t>
                        </w:r>
                      </w:p>
                    </w:txbxContent>
                  </v:textbox>
                </v:rect>
              </w:pict>
            </w: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b/>
                <w:snapToGrid w:val="0"/>
                <w:sz w:val="14"/>
                <w:lang w:val="es-MX"/>
              </w:rPr>
            </w:pPr>
            <w:r w:rsidRPr="0058599C">
              <w:rPr>
                <w:b/>
                <w:snapToGrid w:val="0"/>
                <w:sz w:val="14"/>
                <w:lang w:val="es-MX"/>
              </w:rPr>
              <w:t>Continúa en la actividad No. 31, de este procedimiento.</w:t>
            </w:r>
          </w:p>
          <w:p w:rsidR="00CF6D69" w:rsidRPr="0058599C" w:rsidRDefault="00CF6D69" w:rsidP="00855443">
            <w:pPr>
              <w:pStyle w:val="Piedepgina"/>
              <w:tabs>
                <w:tab w:val="clear" w:pos="4419"/>
                <w:tab w:val="clear" w:pos="8838"/>
              </w:tabs>
              <w:jc w:val="both"/>
              <w:rPr>
                <w:b/>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31" o:spid="_x0000_s1155" style="position:absolute;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0.95pt" to="17.1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"/>
              </w:pict>
            </w:r>
            <w:r>
              <w:rPr>
                <w:noProof/>
                <w:lang w:val="es-MX" w:eastAsia="es-MX"/>
              </w:rPr>
              <w:pict>
                <v:rect id="Rectangle 234" o:spid="_x0000_s1258" style="position:absolute;margin-left:-.9pt;margin-top:15.45pt;width:36pt;height:18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">
                  <v:textbox inset="0,0,0,0">
                    <w:txbxContent>
                      <w:p w:rsidR="004C2695" w:rsidRPr="00921D0D" w:rsidRDefault="004C2695" w:rsidP="00205FD9">
                        <w:pPr>
                          <w:jc w:val="center"/>
                          <w:rPr>
                            <w:sz w:val="22"/>
                            <w:szCs w:val="22"/>
                          </w:rPr>
                        </w:pPr>
                        <w:r>
                          <w:rPr>
                            <w:sz w:val="22"/>
                            <w:szCs w:val="22"/>
                          </w:rPr>
                          <w:t>24</w:t>
                        </w:r>
                      </w:p>
                    </w:txbxContent>
                  </v:textbox>
                </v:rect>
              </w:pict>
            </w: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24. Anota en las Solicitudes de Recursos Financieros y a la documentación soporte física, el código por el cual se hace el envío por el sistema SIA y rubrica. Turna documentación física y disco validados.</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41" o:spid="_x0000_s1265"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36.7pt" to="23.9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OeKQIAAE0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">
                  <v:stroke endarrow="block"/>
                </v:line>
              </w:pict>
            </w:r>
            <w:r>
              <w:rPr>
                <w:noProof/>
                <w:lang w:val="es-MX" w:eastAsia="es-MX"/>
              </w:rPr>
              <w:pict>
                <v:rect id="Rectangle 235" o:spid="_x0000_s1259" style="position:absolute;margin-left:5.45pt;margin-top:18.7pt;width:36pt;height:1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">
                  <v:textbox inset="0,0,0,0">
                    <w:txbxContent>
                      <w:p w:rsidR="004C2695" w:rsidRPr="00921D0D" w:rsidRDefault="004C2695" w:rsidP="00205FD9">
                        <w:pPr>
                          <w:jc w:val="center"/>
                          <w:rPr>
                            <w:sz w:val="22"/>
                            <w:szCs w:val="22"/>
                          </w:rPr>
                        </w:pPr>
                        <w:r>
                          <w:rPr>
                            <w:sz w:val="22"/>
                            <w:szCs w:val="22"/>
                          </w:rPr>
                          <w:t>25</w:t>
                        </w:r>
                      </w:p>
                    </w:txbxContent>
                  </v:textbox>
                </v:rect>
              </w:pict>
            </w:r>
            <w:r>
              <w:rPr>
                <w:noProof/>
                <w:lang w:val="es-MX" w:eastAsia="es-MX"/>
              </w:rPr>
              <w:pict>
                <v:line id="Line 238" o:spid="_x0000_s1262" style="position:absolute;flip:x;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7.7pt" to="104.9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">
                  <v:stroke endarrow="block"/>
                </v:line>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25. Recibe documentación y disco. Recaba en las Solicitudes de Recursos Financieros, firma de revisión de la Jefatura de Unidad de Personal y la de autorización de la Dirección General de Recursos Humanos.</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28" o:spid="_x0000_s1152"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29.4pt" to="23.9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VkFA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"/>
              </w:pict>
            </w:r>
            <w:r>
              <w:rPr>
                <w:noProof/>
                <w:lang w:val="es-MX" w:eastAsia="es-MX"/>
              </w:rPr>
              <w:pict>
                <v:rect id="Rectangle 240" o:spid="_x0000_s1264" style="position:absolute;margin-left:5.4pt;margin-top:15.4pt;width:36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">
                  <v:textbox inset="0,0,0,0">
                    <w:txbxContent>
                      <w:p w:rsidR="004C2695" w:rsidRPr="00921D0D" w:rsidRDefault="004C2695" w:rsidP="00740443">
                        <w:pPr>
                          <w:jc w:val="center"/>
                          <w:rPr>
                            <w:sz w:val="22"/>
                            <w:szCs w:val="22"/>
                          </w:rPr>
                        </w:pPr>
                        <w:r>
                          <w:rPr>
                            <w:sz w:val="22"/>
                            <w:szCs w:val="22"/>
                          </w:rPr>
                          <w:t>26</w:t>
                        </w:r>
                      </w:p>
                    </w:txbxContent>
                  </v:textbox>
                </v:rect>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lang w:val="es-MX"/>
              </w:rPr>
              <w:t xml:space="preserve">26. Turna Solicitudes de Recursos Financieros, resumen de nóminas, </w:t>
            </w:r>
            <w:r w:rsidRPr="0058599C">
              <w:rPr>
                <w:snapToGrid w:val="0"/>
                <w:sz w:val="14"/>
                <w:szCs w:val="18"/>
                <w:lang w:val="es-MX"/>
              </w:rPr>
              <w:t>disco para realizar transferencia de pago</w:t>
            </w:r>
            <w:r w:rsidRPr="0058599C">
              <w:rPr>
                <w:snapToGrid w:val="0"/>
                <w:sz w:val="14"/>
                <w:lang w:val="es-MX"/>
              </w:rPr>
              <w:t xml:space="preserve"> y nota informativa </w:t>
            </w:r>
            <w:r w:rsidRPr="0058599C">
              <w:rPr>
                <w:snapToGrid w:val="0"/>
                <w:sz w:val="14"/>
                <w:szCs w:val="18"/>
                <w:lang w:val="es-MX"/>
              </w:rPr>
              <w:t>a la Coordinación Financiera.</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29" o:spid="_x0000_s1153" style="position:absolute;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16.15pt" to="167.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mXKwIAAE4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">
                  <v:stroke endarrow="block"/>
                </v:line>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26" o:spid="_x0000_s1150" style="position:absolute;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5pt,20.65pt" to="16.2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0W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bIaR&#10;Ij006VEojr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">
                  <v:stroke endarrow="block"/>
                </v:line>
              </w:pict>
            </w:r>
            <w:r>
              <w:rPr>
                <w:noProof/>
                <w:lang w:val="es-MX" w:eastAsia="es-MX"/>
              </w:rPr>
              <w:pict>
                <v:rect id="Rectangle 127" o:spid="_x0000_s1151" style="position:absolute;margin-left:-2.25pt;margin-top:7.65pt;width:36pt;height:18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">
                  <v:textbox inset="0,0,0,0">
                    <w:txbxContent>
                      <w:p w:rsidR="004C2695" w:rsidRPr="00921D0D" w:rsidRDefault="004C2695" w:rsidP="00740443">
                        <w:pPr>
                          <w:jc w:val="center"/>
                          <w:rPr>
                            <w:sz w:val="22"/>
                            <w:szCs w:val="22"/>
                          </w:rPr>
                        </w:pPr>
                        <w:r>
                          <w:rPr>
                            <w:sz w:val="22"/>
                            <w:szCs w:val="22"/>
                          </w:rPr>
                          <w:t>27</w:t>
                        </w:r>
                      </w:p>
                    </w:txbxContent>
                  </v:textbox>
                </v:rect>
              </w:pict>
            </w: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27. Recibe Solicitudes de Recursos Financieros, resumen de nóminas, n</w:t>
            </w:r>
            <w:r w:rsidRPr="0058599C">
              <w:rPr>
                <w:snapToGrid w:val="0"/>
                <w:sz w:val="14"/>
                <w:szCs w:val="18"/>
                <w:lang w:val="es-MX"/>
              </w:rPr>
              <w:t>ota informativa, relación de cheques y disco para realizar pago</w:t>
            </w:r>
            <w:r w:rsidRPr="0058599C">
              <w:rPr>
                <w:snapToGrid w:val="0"/>
                <w:sz w:val="14"/>
                <w:lang w:val="es-MX"/>
              </w:rPr>
              <w:t xml:space="preserve">. </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23" o:spid="_x0000_s1147"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14.7pt" to="68.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I4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"/>
              </w:pict>
            </w:r>
            <w:r>
              <w:rPr>
                <w:noProof/>
                <w:lang w:val="es-MX" w:eastAsia="es-MX"/>
              </w:rPr>
              <w:pict>
                <v:line id="Line 124" o:spid="_x0000_s1148" style="position:absolute;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5.95pt" to="17.2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wGKAIAAE0EAAAOAAAAZHJzL2Uyb0RvYy54bWysVMGO2jAQvVfqP1i+QwgNL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">
                  <v:stroke endarrow="block"/>
                </v:line>
              </w:pict>
            </w:r>
            <w:r>
              <w:rPr>
                <w:noProof/>
                <w:lang w:val="es-MX" w:eastAsia="es-MX"/>
              </w:rPr>
              <w:pict>
                <v:rect id="Rectangle 242" o:spid="_x0000_s1266" style="position:absolute;margin-left:-1.25pt;margin-top:5.95pt;width:36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">
                  <v:textbox inset="0,0,0,0">
                    <w:txbxContent>
                      <w:p w:rsidR="004C2695" w:rsidRPr="00921D0D" w:rsidRDefault="004C2695" w:rsidP="00740443">
                        <w:pPr>
                          <w:jc w:val="center"/>
                          <w:rPr>
                            <w:sz w:val="22"/>
                            <w:szCs w:val="22"/>
                          </w:rPr>
                        </w:pPr>
                        <w:r>
                          <w:rPr>
                            <w:sz w:val="22"/>
                            <w:szCs w:val="22"/>
                          </w:rPr>
                          <w:t>28</w:t>
                        </w:r>
                      </w:p>
                    </w:txbxContent>
                  </v:textbox>
                </v:rect>
              </w:pict>
            </w:r>
          </w:p>
        </w:tc>
        <w:tc>
          <w:tcPr>
            <w:tcW w:w="992"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47" o:spid="_x0000_s1271"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14.95pt" to="22.8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KULA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">
                  <v:stroke endarrow="block"/>
                </v:line>
              </w:pict>
            </w: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28. Turna a la Jefatura de Unidad de Programación y Presupuesto la Solicitud de Recursos Financieros y resumen de nóminas.</w:t>
            </w: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b/>
                <w:snapToGrid w:val="0"/>
                <w:sz w:val="14"/>
                <w:lang w:val="es-MX"/>
              </w:rPr>
            </w:pPr>
            <w:r w:rsidRPr="0058599C">
              <w:rPr>
                <w:b/>
                <w:snapToGrid w:val="0"/>
                <w:sz w:val="14"/>
                <w:lang w:val="es-MX"/>
              </w:rPr>
              <w:t>Continúa en la actividad No. 30, de este procedimiento.</w:t>
            </w:r>
          </w:p>
          <w:p w:rsidR="00CF6D69" w:rsidRPr="0058599C" w:rsidRDefault="00CF6D69" w:rsidP="00855443">
            <w:pPr>
              <w:pStyle w:val="Piedepgina"/>
              <w:tabs>
                <w:tab w:val="clear" w:pos="4419"/>
                <w:tab w:val="clear" w:pos="8838"/>
              </w:tabs>
              <w:jc w:val="both"/>
              <w:rPr>
                <w:b/>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rect id="Rectangle 243" o:spid="_x0000_s1267" style="position:absolute;margin-left:-.75pt;margin-top:4.15pt;width:36pt;height:1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">
                  <v:textbox inset="0,0,0,0">
                    <w:txbxContent>
                      <w:p w:rsidR="004C2695" w:rsidRPr="00921D0D" w:rsidRDefault="004C2695" w:rsidP="00740443">
                        <w:pPr>
                          <w:jc w:val="center"/>
                          <w:rPr>
                            <w:sz w:val="22"/>
                            <w:szCs w:val="22"/>
                          </w:rPr>
                        </w:pPr>
                        <w:r>
                          <w:rPr>
                            <w:sz w:val="22"/>
                            <w:szCs w:val="22"/>
                          </w:rPr>
                          <w:t>29</w:t>
                        </w:r>
                      </w:p>
                    </w:txbxContent>
                  </v:textbox>
                </v:rect>
              </w:pict>
            </w: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29. Turna a la Jefatura de Unidad de Tesorería la relación de cheques y disco para realizar el pago.</w:t>
            </w: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25" o:spid="_x0000_s1149"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3.55pt" to="18.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">
                  <v:stroke endarrow="block"/>
                </v:line>
              </w:pict>
            </w:r>
            <w:r>
              <w:rPr>
                <w:noProof/>
                <w:lang w:val="es-MX" w:eastAsia="es-MX"/>
              </w:rPr>
              <w:pict>
                <v:shape id="AutoShape 244" o:spid="_x0000_s1268" type="#_x0000_t120" style="position:absolute;margin-left:11.25pt;margin-top:21.55pt;width:15.2pt;height:14.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">
                  <v:textbox inset="0,0,0,0">
                    <w:txbxContent>
                      <w:p w:rsidR="004C2695" w:rsidRDefault="004C2695" w:rsidP="00740443">
                        <w:pPr>
                          <w:jc w:val="center"/>
                        </w:pPr>
                        <w:r>
                          <w:t>B</w:t>
                        </w:r>
                      </w:p>
                    </w:txbxContent>
                  </v:textbox>
                </v:shape>
              </w:pict>
            </w: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b/>
                <w:snapToGrid w:val="0"/>
                <w:sz w:val="14"/>
                <w:lang w:val="es-MX"/>
              </w:rPr>
            </w:pPr>
            <w:r w:rsidRPr="0058599C">
              <w:rPr>
                <w:b/>
                <w:snapToGrid w:val="0"/>
                <w:sz w:val="14"/>
                <w:lang w:val="es-MX"/>
              </w:rPr>
              <w:t>Continúa en la actividad No. 37, de este procedimiento.</w:t>
            </w:r>
          </w:p>
          <w:p w:rsidR="00CF6D69" w:rsidRPr="0058599C" w:rsidRDefault="00CF6D69" w:rsidP="00855443">
            <w:pPr>
              <w:pStyle w:val="Piedepgina"/>
              <w:tabs>
                <w:tab w:val="clear" w:pos="4419"/>
                <w:tab w:val="clear" w:pos="8838"/>
              </w:tabs>
              <w:jc w:val="both"/>
              <w:rPr>
                <w:b/>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22" o:spid="_x0000_s1146" style="position:absolute;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25.4pt" to="23.6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">
                  <v:stroke endarrow="block"/>
                </v:line>
              </w:pict>
            </w:r>
            <w:r>
              <w:rPr>
                <w:noProof/>
                <w:lang w:val="es-MX" w:eastAsia="es-MX"/>
              </w:rPr>
              <w:pict>
                <v:rect id="Rectangle 246" o:spid="_x0000_s1270" style="position:absolute;margin-left:4.1pt;margin-top:7.95pt;width:36pt;height:1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">
                  <v:textbox inset="0,0,0,0">
                    <w:txbxContent>
                      <w:p w:rsidR="004C2695" w:rsidRPr="00921D0D" w:rsidRDefault="004C2695" w:rsidP="00C7063F">
                        <w:pPr>
                          <w:jc w:val="center"/>
                          <w:rPr>
                            <w:sz w:val="22"/>
                            <w:szCs w:val="22"/>
                          </w:rPr>
                        </w:pPr>
                        <w:r>
                          <w:rPr>
                            <w:sz w:val="22"/>
                            <w:szCs w:val="22"/>
                          </w:rPr>
                          <w:t>30</w:t>
                        </w:r>
                      </w:p>
                    </w:txbxContent>
                  </v:textbox>
                </v:rect>
              </w:pict>
            </w: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 xml:space="preserve">30. Recibe Solicitudes de Recursos Financieros, resumen de nóminas y </w:t>
            </w:r>
            <w:r w:rsidRPr="0058599C">
              <w:rPr>
                <w:snapToGrid w:val="0"/>
                <w:sz w:val="14"/>
                <w:szCs w:val="18"/>
                <w:lang w:val="es-MX"/>
              </w:rPr>
              <w:t>oficio de solicitud de pago a realizar en forma documental.</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51" o:spid="_x0000_s1275"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29.2pt" to="23.6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iRKQIAAE0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">
                  <v:stroke endarrow="block"/>
                </v:line>
              </w:pict>
            </w:r>
            <w:r>
              <w:rPr>
                <w:noProof/>
                <w:lang w:val="es-MX" w:eastAsia="es-MX"/>
              </w:rPr>
              <w:pict>
                <v:line id="Line 245" o:spid="_x0000_s1269" style="position:absolute;flip:x;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5pt,20.2pt" to="68.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pMgIAAFc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">
                  <v:stroke endarrow="block"/>
                </v:line>
              </w:pict>
            </w:r>
            <w:r>
              <w:rPr>
                <w:noProof/>
                <w:lang w:val="es-MX" w:eastAsia="es-MX"/>
              </w:rPr>
              <w:pict>
                <v:rect id="Rectangle 236" o:spid="_x0000_s1260" style="position:absolute;margin-left:5.45pt;margin-top:10.7pt;width:36pt;height:18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">
                  <v:textbox inset="0,0,0,0">
                    <w:txbxContent>
                      <w:p w:rsidR="004C2695" w:rsidRPr="00921D0D" w:rsidRDefault="004C2695" w:rsidP="00205FD9">
                        <w:pPr>
                          <w:jc w:val="center"/>
                          <w:rPr>
                            <w:sz w:val="22"/>
                            <w:szCs w:val="22"/>
                          </w:rPr>
                        </w:pPr>
                        <w:r>
                          <w:rPr>
                            <w:sz w:val="22"/>
                            <w:szCs w:val="22"/>
                          </w:rPr>
                          <w:t>31</w:t>
                        </w:r>
                      </w:p>
                    </w:txbxContent>
                  </v:textbox>
                </v:rect>
              </w:pict>
            </w: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31. Recibe vía sistema SIA la información validada por la Subdirección de Procesos y Validación Operativa.</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noProof/>
              </w:rPr>
            </w:pPr>
            <w:r>
              <w:rPr>
                <w:noProof/>
                <w:lang w:val="es-MX" w:eastAsia="es-MX"/>
              </w:rPr>
              <w:pict>
                <v:shape id="AutoShape 250" o:spid="_x0000_s1274" type="#_x0000_t177" style="position:absolute;margin-left:11.6pt;margin-top:7pt;width:23.5pt;height:18.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">
                  <v:textbox inset="0,0,0,0">
                    <w:txbxContent>
                      <w:p w:rsidR="004C2695" w:rsidRPr="00921D0D" w:rsidRDefault="004C2695" w:rsidP="000F418A">
                        <w:pPr>
                          <w:jc w:val="center"/>
                          <w:rPr>
                            <w:sz w:val="22"/>
                          </w:rPr>
                        </w:pPr>
                        <w:r>
                          <w:rPr>
                            <w:sz w:val="22"/>
                          </w:rPr>
                          <w:t>4</w:t>
                        </w:r>
                      </w:p>
                      <w:p w:rsidR="004C2695" w:rsidRPr="00921D0D" w:rsidRDefault="004C2695" w:rsidP="000F418A">
                        <w:pPr>
                          <w:jc w:val="center"/>
                          <w:rPr>
                            <w:sz w:val="22"/>
                          </w:rPr>
                        </w:pPr>
                        <w:r>
                          <w:rPr>
                            <w:sz w:val="22"/>
                          </w:rPr>
                          <w:t>3</w:t>
                        </w:r>
                      </w:p>
                    </w:txbxContent>
                  </v:textbox>
                </v:shape>
              </w:pict>
            </w: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noProof/>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noProof/>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noProof/>
              </w:rPr>
            </w:pPr>
          </w:p>
        </w:tc>
        <w:tc>
          <w:tcPr>
            <w:tcW w:w="956"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rPr>
          <w:cantSplit/>
        </w:trPr>
        <w:tc>
          <w:tcPr>
            <w:tcW w:w="10668" w:type="dxa"/>
            <w:gridSpan w:val="9"/>
          </w:tcPr>
          <w:p w:rsidR="00CF6D69" w:rsidRPr="0058599C" w:rsidRDefault="00CF6D69" w:rsidP="007D5924">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68" w:type="dxa"/>
            <w:gridSpan w:val="9"/>
          </w:tcPr>
          <w:p w:rsidR="00CF6D69" w:rsidRPr="0058599C" w:rsidRDefault="00CF6D69" w:rsidP="007D5924">
            <w:pPr>
              <w:pStyle w:val="Piedepgina"/>
              <w:tabs>
                <w:tab w:val="clear" w:pos="4419"/>
                <w:tab w:val="clear" w:pos="8838"/>
              </w:tabs>
              <w:jc w:val="center"/>
              <w:rPr>
                <w:b/>
                <w:bCs/>
                <w:snapToGrid w:val="0"/>
                <w:sz w:val="28"/>
                <w:lang w:val="es-MX"/>
              </w:rPr>
            </w:pPr>
            <w:r w:rsidRPr="0058599C">
              <w:rPr>
                <w:b/>
                <w:bCs/>
                <w:snapToGrid w:val="0"/>
                <w:sz w:val="28"/>
                <w:lang w:val="es-MX"/>
              </w:rPr>
              <w:t>NÓMINA ORDINARIA</w:t>
            </w:r>
          </w:p>
        </w:tc>
      </w:tr>
      <w:tr w:rsidR="00CF6D69" w:rsidRPr="0058599C">
        <w:tc>
          <w:tcPr>
            <w:tcW w:w="993"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DIRECCIÓN DE REMUNERACIONES</w:t>
            </w:r>
          </w:p>
        </w:tc>
        <w:tc>
          <w:tcPr>
            <w:tcW w:w="763"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ÁREAS</w:t>
            </w:r>
          </w:p>
        </w:tc>
        <w:tc>
          <w:tcPr>
            <w:tcW w:w="851"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SUBDIRECCIÓN DE PROCESOS Y VALIDACIÓN OPERATIVA</w:t>
            </w:r>
          </w:p>
        </w:tc>
        <w:tc>
          <w:tcPr>
            <w:tcW w:w="796"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SUBDIRECCIÓN DE NÓMINA Y SERVICIOS</w:t>
            </w:r>
          </w:p>
        </w:tc>
        <w:tc>
          <w:tcPr>
            <w:tcW w:w="923"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COORDINACIÓN FINANCIERA</w:t>
            </w:r>
          </w:p>
        </w:tc>
        <w:tc>
          <w:tcPr>
            <w:tcW w:w="992"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JEFATURA DE UNIDAD DE PROGRAMACIÓN Y PRESUPUESTO</w:t>
            </w:r>
          </w:p>
        </w:tc>
        <w:tc>
          <w:tcPr>
            <w:tcW w:w="956"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JEFATURA DE UNIDAD DE CONTABILIDAD</w:t>
            </w:r>
          </w:p>
        </w:tc>
        <w:tc>
          <w:tcPr>
            <w:tcW w:w="1030" w:type="dxa"/>
            <w:vAlign w:val="center"/>
          </w:tcPr>
          <w:p w:rsidR="00CF6D69" w:rsidRPr="0058599C" w:rsidRDefault="00CF6D69" w:rsidP="007D5924">
            <w:pPr>
              <w:pStyle w:val="Piedepgina"/>
              <w:tabs>
                <w:tab w:val="clear" w:pos="4419"/>
                <w:tab w:val="clear" w:pos="8838"/>
              </w:tabs>
              <w:jc w:val="center"/>
              <w:rPr>
                <w:b/>
                <w:bCs/>
                <w:snapToGrid w:val="0"/>
                <w:sz w:val="8"/>
                <w:lang w:val="es-MX"/>
              </w:rPr>
            </w:pPr>
            <w:r w:rsidRPr="0058599C">
              <w:rPr>
                <w:b/>
                <w:bCs/>
                <w:snapToGrid w:val="0"/>
                <w:sz w:val="8"/>
                <w:lang w:val="es-MX"/>
              </w:rPr>
              <w:t>JEFATURA DE UNIDAD DE TESORERÍA</w:t>
            </w:r>
          </w:p>
        </w:tc>
        <w:tc>
          <w:tcPr>
            <w:tcW w:w="3364" w:type="dxa"/>
            <w:vAlign w:val="center"/>
          </w:tcPr>
          <w:p w:rsidR="00CF6D69" w:rsidRPr="0058599C" w:rsidRDefault="00CF6D69" w:rsidP="007D5924">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993" w:type="dxa"/>
            <w:tcBorders>
              <w:top w:val="nil"/>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6076A7" w:rsidP="007D5924">
            <w:pPr>
              <w:pStyle w:val="Piedepgina"/>
              <w:tabs>
                <w:tab w:val="clear" w:pos="4419"/>
                <w:tab w:val="clear" w:pos="8838"/>
              </w:tabs>
              <w:rPr>
                <w:snapToGrid w:val="0"/>
                <w:lang w:val="es-MX"/>
              </w:rPr>
            </w:pPr>
            <w:r>
              <w:rPr>
                <w:noProof/>
                <w:lang w:val="es-MX" w:eastAsia="es-MX"/>
              </w:rPr>
              <w:pict>
                <v:shape id="AutoShape 249" o:spid="_x0000_s1273" type="#_x0000_t177" style="position:absolute;margin-left:10.85pt;margin-top:6.8pt;width:23.5pt;height:18.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">
                  <v:textbox inset="0,0,0,0">
                    <w:txbxContent>
                      <w:p w:rsidR="004C2695" w:rsidRPr="00921D0D" w:rsidRDefault="004C2695" w:rsidP="000F418A">
                        <w:pPr>
                          <w:jc w:val="center"/>
                          <w:rPr>
                            <w:sz w:val="22"/>
                          </w:rPr>
                        </w:pPr>
                        <w:r>
                          <w:rPr>
                            <w:sz w:val="22"/>
                          </w:rPr>
                          <w:t>4</w:t>
                        </w:r>
                      </w:p>
                    </w:txbxContent>
                  </v:textbox>
                </v:shape>
              </w:pict>
            </w:r>
          </w:p>
        </w:tc>
        <w:tc>
          <w:tcPr>
            <w:tcW w:w="95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7D5924">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7D5924">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6076A7" w:rsidP="007D5924">
            <w:pPr>
              <w:pStyle w:val="Piedepgina"/>
              <w:tabs>
                <w:tab w:val="clear" w:pos="4419"/>
                <w:tab w:val="clear" w:pos="8838"/>
              </w:tabs>
              <w:rPr>
                <w:snapToGrid w:val="0"/>
                <w:lang w:val="es-MX"/>
              </w:rPr>
            </w:pPr>
            <w:r>
              <w:rPr>
                <w:noProof/>
                <w:lang w:val="es-MX" w:eastAsia="es-MX"/>
              </w:rPr>
              <w:pict>
                <v:line id="Line 248" o:spid="_x0000_s1272"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4.9pt" to="23.1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cKKwIAAE0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">
                  <v:stroke endarrow="block"/>
                </v:line>
              </w:pict>
            </w:r>
          </w:p>
        </w:tc>
        <w:tc>
          <w:tcPr>
            <w:tcW w:w="95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7D5924">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7D5924">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7D5924">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7D5924">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7D5924">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noProof/>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52" o:spid="_x0000_s127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2.35pt" to="24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">
                  <v:stroke endarrow="block"/>
                </v:line>
              </w:pict>
            </w:r>
            <w:r>
              <w:rPr>
                <w:noProof/>
                <w:lang w:val="es-MX" w:eastAsia="es-MX"/>
              </w:rPr>
              <w:pict>
                <v:rect id="Rectangle 253" o:spid="_x0000_s1277" style="position:absolute;margin-left:5.1pt;margin-top:.9pt;width:36pt;height:1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">
                  <v:textbox inset="0,0,0,0">
                    <w:txbxContent>
                      <w:p w:rsidR="004C2695" w:rsidRPr="00921D0D" w:rsidRDefault="004C2695" w:rsidP="000F418A">
                        <w:pPr>
                          <w:jc w:val="center"/>
                          <w:rPr>
                            <w:sz w:val="22"/>
                            <w:szCs w:val="22"/>
                          </w:rPr>
                        </w:pPr>
                        <w:r>
                          <w:rPr>
                            <w:sz w:val="22"/>
                            <w:szCs w:val="22"/>
                          </w:rPr>
                          <w:t>32</w:t>
                        </w:r>
                      </w:p>
                    </w:txbxContent>
                  </v:textbox>
                </v:rect>
              </w:pict>
            </w: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32. Verifica la disponibilidad de recursos, mediante el sistema SIA. Determina.</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62" o:spid="_x0000_s128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pt,19.7pt" to="25.45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"/>
              </w:pict>
            </w:r>
            <w:r>
              <w:rPr>
                <w:noProof/>
                <w:lang w:val="es-MX" w:eastAsia="es-MX"/>
              </w:rPr>
              <w:pict>
                <v:line id="Line 120" o:spid="_x0000_s1144" style="position:absolute;flip:x;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19.2pt" to="66.2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"/>
              </w:pict>
            </w:r>
          </w:p>
        </w:tc>
        <w:tc>
          <w:tcPr>
            <w:tcW w:w="992"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21" o:spid="_x0000_s1145" style="position:absolute;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pt,27.2pt" to="23.9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">
                  <v:stroke endarrow="block"/>
                </v:line>
              </w:pict>
            </w:r>
            <w:r>
              <w:rPr>
                <w:noProof/>
                <w:lang w:val="es-MX" w:eastAsia="es-MX"/>
              </w:rPr>
              <w:pict>
                <v:shape id="AutoShape 254" o:spid="_x0000_s1278" type="#_x0000_t110" style="position:absolute;margin-left:10.2pt;margin-top:6pt;width:27pt;height:2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">
                  <v:textbox inset="0,0,0,0">
                    <w:txbxContent>
                      <w:p w:rsidR="004C2695" w:rsidRPr="00A00C81" w:rsidRDefault="004C2695" w:rsidP="000F418A">
                        <w:pPr>
                          <w:jc w:val="center"/>
                          <w:rPr>
                            <w:sz w:val="22"/>
                            <w:szCs w:val="22"/>
                          </w:rPr>
                        </w:pPr>
                        <w:r>
                          <w:rPr>
                            <w:sz w:val="22"/>
                            <w:szCs w:val="22"/>
                          </w:rPr>
                          <w:t>33</w:t>
                        </w:r>
                      </w:p>
                    </w:txbxContent>
                  </v:textbox>
                </v:shape>
              </w:pict>
            </w:r>
            <w:r>
              <w:rPr>
                <w:noProof/>
                <w:lang w:val="es-MX" w:eastAsia="es-MX"/>
              </w:rPr>
              <w:pict>
                <v:shape id="Text Box 255" o:spid="_x0000_s1279" type="#_x0000_t202" style="position:absolute;margin-left:-3.05pt;margin-top:7.7pt;width:18pt;height: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bz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" filled="f" stroked="f">
                  <v:textbox inset="0,0,0,0">
                    <w:txbxContent>
                      <w:p w:rsidR="004C2695" w:rsidRPr="0001092A" w:rsidRDefault="004C2695" w:rsidP="000F418A">
                        <w:pPr>
                          <w:jc w:val="center"/>
                          <w:rPr>
                            <w:b/>
                            <w:sz w:val="14"/>
                            <w:szCs w:val="14"/>
                          </w:rPr>
                        </w:pPr>
                        <w:r w:rsidRPr="0001092A">
                          <w:rPr>
                            <w:b/>
                            <w:sz w:val="14"/>
                            <w:szCs w:val="14"/>
                          </w:rPr>
                          <w:t>SI</w:t>
                        </w:r>
                      </w:p>
                    </w:txbxContent>
                  </v:textbox>
                </v:shape>
              </w:pict>
            </w:r>
            <w:r>
              <w:rPr>
                <w:noProof/>
                <w:lang w:val="es-MX" w:eastAsia="es-MX"/>
              </w:rPr>
              <w:pict>
                <v:shape id="Text Box 256" o:spid="_x0000_s1280" type="#_x0000_t202" style="position:absolute;margin-left:32.95pt;margin-top:25.7pt;width:18pt;height: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5Q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" filled="f" stroked="f">
                  <v:textbox inset="0,0,0,0">
                    <w:txbxContent>
                      <w:p w:rsidR="004C2695" w:rsidRPr="0001092A" w:rsidRDefault="004C2695" w:rsidP="000F418A">
                        <w:pPr>
                          <w:jc w:val="center"/>
                          <w:rPr>
                            <w:b/>
                            <w:sz w:val="14"/>
                            <w:szCs w:val="14"/>
                          </w:rPr>
                        </w:pPr>
                        <w:r>
                          <w:rPr>
                            <w:b/>
                            <w:sz w:val="14"/>
                            <w:szCs w:val="14"/>
                          </w:rPr>
                          <w:t>NO</w:t>
                        </w:r>
                      </w:p>
                    </w:txbxContent>
                  </v:textbox>
                </v:shape>
              </w:pict>
            </w: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b/>
                <w:snapToGrid w:val="0"/>
                <w:sz w:val="14"/>
                <w:lang w:val="es-MX"/>
              </w:rPr>
            </w:pPr>
            <w:r w:rsidRPr="0058599C">
              <w:rPr>
                <w:b/>
                <w:snapToGrid w:val="0"/>
                <w:sz w:val="14"/>
                <w:lang w:val="es-MX"/>
              </w:rPr>
              <w:t>33. ¿Es correcta la aplicación de las partidas?</w:t>
            </w:r>
          </w:p>
          <w:p w:rsidR="00CF6D69" w:rsidRPr="0058599C" w:rsidRDefault="00CF6D69" w:rsidP="00855443">
            <w:pPr>
              <w:pStyle w:val="Piedepgina"/>
              <w:tabs>
                <w:tab w:val="clear" w:pos="4419"/>
                <w:tab w:val="clear" w:pos="8838"/>
              </w:tabs>
              <w:jc w:val="both"/>
              <w:rPr>
                <w:b/>
                <w:bCs/>
                <w:snapToGrid w:val="0"/>
                <w:sz w:val="14"/>
                <w:lang w:val="es-MX"/>
              </w:rPr>
            </w:pPr>
            <w:r w:rsidRPr="0058599C">
              <w:rPr>
                <w:b/>
                <w:bCs/>
                <w:snapToGrid w:val="0"/>
                <w:sz w:val="14"/>
                <w:lang w:val="es-MX"/>
              </w:rPr>
              <w:t>Sí: Continúa en la actividad No. 35</w:t>
            </w:r>
          </w:p>
          <w:p w:rsidR="00CF6D69" w:rsidRPr="0058599C" w:rsidRDefault="00CF6D69" w:rsidP="00855443">
            <w:pPr>
              <w:pStyle w:val="Piedepgina"/>
              <w:tabs>
                <w:tab w:val="clear" w:pos="4419"/>
                <w:tab w:val="clear" w:pos="8838"/>
              </w:tabs>
              <w:jc w:val="both"/>
              <w:rPr>
                <w:b/>
                <w:bCs/>
                <w:snapToGrid w:val="0"/>
                <w:sz w:val="14"/>
                <w:lang w:val="es-MX"/>
              </w:rPr>
            </w:pPr>
            <w:r w:rsidRPr="0058599C">
              <w:rPr>
                <w:b/>
                <w:bCs/>
                <w:snapToGrid w:val="0"/>
                <w:sz w:val="14"/>
                <w:lang w:val="es-MX"/>
              </w:rPr>
              <w:t>No: Continúa en la actividad No. 34</w:t>
            </w:r>
          </w:p>
          <w:p w:rsidR="00CF6D69" w:rsidRPr="0058599C" w:rsidRDefault="00CF6D69" w:rsidP="00855443">
            <w:pPr>
              <w:pStyle w:val="Piedepgina"/>
              <w:tabs>
                <w:tab w:val="clear" w:pos="4419"/>
                <w:tab w:val="clear" w:pos="8838"/>
              </w:tabs>
              <w:jc w:val="both"/>
              <w:rPr>
                <w:b/>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rect id="Rectangle 257" o:spid="_x0000_s1281" style="position:absolute;margin-left:5.6pt;margin-top:16.55pt;width:36pt;height:1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">
                  <v:textbox inset="0,0,0,0">
                    <w:txbxContent>
                      <w:p w:rsidR="004C2695" w:rsidRPr="00921D0D" w:rsidRDefault="004C2695" w:rsidP="000F418A">
                        <w:pPr>
                          <w:jc w:val="center"/>
                          <w:rPr>
                            <w:sz w:val="22"/>
                            <w:szCs w:val="22"/>
                          </w:rPr>
                        </w:pPr>
                        <w:r>
                          <w:rPr>
                            <w:sz w:val="22"/>
                            <w:szCs w:val="22"/>
                          </w:rPr>
                          <w:t>34</w:t>
                        </w:r>
                      </w:p>
                    </w:txbxContent>
                  </v:textbox>
                </v:rect>
              </w:pict>
            </w:r>
          </w:p>
        </w:tc>
        <w:tc>
          <w:tcPr>
            <w:tcW w:w="956"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shape id="AutoShape 267" o:spid="_x0000_s1291" type="#_x0000_t120" style="position:absolute;margin-left:19.95pt;margin-top:19.2pt;width:15.2pt;height:14.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">
                  <v:textbox inset="0,0,0,0">
                    <w:txbxContent>
                      <w:p w:rsidR="004C2695" w:rsidRDefault="004C2695" w:rsidP="00C70FE5">
                        <w:pPr>
                          <w:jc w:val="center"/>
                        </w:pPr>
                        <w:r>
                          <w:t>C</w:t>
                        </w:r>
                      </w:p>
                    </w:txbxContent>
                  </v:textbox>
                </v:shape>
              </w:pict>
            </w: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34. Detiene vía sistema SIA la nómina e informa a la Dirección de Remuneraciones para su corrección.</w:t>
            </w: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61" o:spid="_x0000_s1285"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pt,1.95pt" to="68.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AFKgIAAE0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">
                  <v:stroke endarrow="block"/>
                </v:line>
              </w:pict>
            </w: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b/>
                <w:snapToGrid w:val="0"/>
                <w:sz w:val="14"/>
                <w:lang w:val="es-MX"/>
              </w:rPr>
            </w:pPr>
            <w:r w:rsidRPr="0058599C">
              <w:rPr>
                <w:b/>
                <w:snapToGrid w:val="0"/>
                <w:sz w:val="14"/>
                <w:lang w:val="es-MX"/>
              </w:rPr>
              <w:t>Continúa en la actividad No. 13, de este procedimiento.</w:t>
            </w:r>
          </w:p>
          <w:p w:rsidR="00CF6D69" w:rsidRPr="0058599C" w:rsidRDefault="00CF6D69" w:rsidP="00855443">
            <w:pPr>
              <w:pStyle w:val="Piedepgina"/>
              <w:tabs>
                <w:tab w:val="clear" w:pos="4419"/>
                <w:tab w:val="clear" w:pos="8838"/>
              </w:tabs>
              <w:jc w:val="both"/>
              <w:rPr>
                <w:b/>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63" o:spid="_x0000_s1287"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9.3pt" to="52.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5c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">
                  <v:stroke endarrow="block"/>
                </v:line>
              </w:pict>
            </w:r>
          </w:p>
        </w:tc>
        <w:tc>
          <w:tcPr>
            <w:tcW w:w="992"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19" o:spid="_x0000_s1143" style="position:absolute;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14.65pt" to="23.3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FJFQ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"/>
              </w:pict>
            </w:r>
            <w:r>
              <w:rPr>
                <w:noProof/>
                <w:lang w:val="es-MX" w:eastAsia="es-MX"/>
              </w:rPr>
              <w:pict>
                <v:rect id="Rectangle 258" o:spid="_x0000_s1282" style="position:absolute;margin-left:6.45pt;margin-top:.75pt;width:36pt;height:1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">
                  <v:textbox inset="0,0,0,0">
                    <w:txbxContent>
                      <w:p w:rsidR="004C2695" w:rsidRPr="00921D0D" w:rsidRDefault="004C2695" w:rsidP="000F418A">
                        <w:pPr>
                          <w:jc w:val="center"/>
                          <w:rPr>
                            <w:sz w:val="22"/>
                            <w:szCs w:val="22"/>
                          </w:rPr>
                        </w:pPr>
                        <w:r>
                          <w:rPr>
                            <w:sz w:val="22"/>
                            <w:szCs w:val="22"/>
                          </w:rPr>
                          <w:t>35</w:t>
                        </w:r>
                      </w:p>
                    </w:txbxContent>
                  </v:textbox>
                </v:rect>
              </w:pict>
            </w: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35. Libera la nómina, e informa a las Jefaturas de Unidad de Contabilidad y Tesorería, mediante el sistema SIA.</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265" o:spid="_x0000_s1289"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13.5pt" to="50.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Qn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">
                  <v:stroke endarrow="block"/>
                </v:line>
              </w:pict>
            </w:r>
          </w:p>
        </w:tc>
        <w:tc>
          <w:tcPr>
            <w:tcW w:w="956"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18" o:spid="_x0000_s1142" style="position:absolute;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0.5pt" to="7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M+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"/>
              </w:pict>
            </w:r>
            <w:r>
              <w:rPr>
                <w:noProof/>
                <w:lang w:val="es-MX" w:eastAsia="es-MX"/>
              </w:rPr>
              <w:pict>
                <v:rect id="Rectangle 259" o:spid="_x0000_s1283" style="position:absolute;margin-left:1.5pt;margin-top:4.5pt;width:36pt;height:1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">
                  <v:textbox inset="0,0,0,0">
                    <w:txbxContent>
                      <w:p w:rsidR="004C2695" w:rsidRPr="00921D0D" w:rsidRDefault="004C2695" w:rsidP="000F418A">
                        <w:pPr>
                          <w:jc w:val="center"/>
                          <w:rPr>
                            <w:sz w:val="22"/>
                            <w:szCs w:val="22"/>
                          </w:rPr>
                        </w:pPr>
                        <w:r>
                          <w:rPr>
                            <w:sz w:val="22"/>
                            <w:szCs w:val="22"/>
                          </w:rPr>
                          <w:t>36</w:t>
                        </w:r>
                      </w:p>
                    </w:txbxContent>
                  </v:textbox>
                </v:rect>
              </w:pict>
            </w:r>
          </w:p>
        </w:tc>
        <w:tc>
          <w:tcPr>
            <w:tcW w:w="1030" w:type="dxa"/>
            <w:tcBorders>
              <w:top w:val="nil"/>
              <w:left w:val="dotted" w:sz="4" w:space="0" w:color="auto"/>
              <w:bottom w:val="nil"/>
            </w:tcBorders>
          </w:tcPr>
          <w:p w:rsidR="00CF6D69" w:rsidRPr="0058599C" w:rsidRDefault="006076A7" w:rsidP="00AD422E">
            <w:pPr>
              <w:pStyle w:val="Piedepgina"/>
              <w:tabs>
                <w:tab w:val="clear" w:pos="4419"/>
                <w:tab w:val="clear" w:pos="8838"/>
              </w:tabs>
              <w:jc w:val="both"/>
              <w:rPr>
                <w:snapToGrid w:val="0"/>
                <w:lang w:val="es-MX"/>
              </w:rPr>
            </w:pPr>
            <w:r>
              <w:rPr>
                <w:noProof/>
                <w:lang w:val="es-MX" w:eastAsia="es-MX"/>
              </w:rPr>
              <w:pict>
                <v:line id="Line 417" o:spid="_x0000_s1441" style="position:absolute;left:0;text-align:lef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3pt" to="25.2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9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">
                  <v:stroke endarrow="block"/>
                </v:line>
              </w:pict>
            </w: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36. Genera las Pólizas Contables vía SIA, y turna a la Jefatura de Unidad de Tesorería.</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shape id="AutoShape 264" o:spid="_x0000_s1288" type="#_x0000_t120" style="position:absolute;margin-left:29.45pt;margin-top:14.2pt;width:15.2pt;height:14.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">
                  <v:textbox inset="0,0,0,0">
                    <w:txbxContent>
                      <w:p w:rsidR="004C2695" w:rsidRDefault="004C2695" w:rsidP="006F2497">
                        <w:pPr>
                          <w:jc w:val="center"/>
                        </w:pPr>
                        <w:r>
                          <w:t>B</w:t>
                        </w:r>
                      </w:p>
                    </w:txbxContent>
                  </v:textbox>
                </v:shape>
              </w:pict>
            </w:r>
          </w:p>
        </w:tc>
        <w:tc>
          <w:tcPr>
            <w:tcW w:w="1030" w:type="dxa"/>
            <w:tcBorders>
              <w:top w:val="nil"/>
              <w:left w:val="dotted" w:sz="4" w:space="0" w:color="auto"/>
              <w:bottom w:val="nil"/>
            </w:tcBorders>
          </w:tcPr>
          <w:p w:rsidR="00CF6D69" w:rsidRPr="0058599C" w:rsidRDefault="006076A7" w:rsidP="00AD422E">
            <w:pPr>
              <w:pStyle w:val="Piedepgina"/>
              <w:tabs>
                <w:tab w:val="clear" w:pos="4419"/>
                <w:tab w:val="clear" w:pos="8838"/>
              </w:tabs>
              <w:jc w:val="both"/>
              <w:rPr>
                <w:snapToGrid w:val="0"/>
                <w:lang w:val="es-MX"/>
              </w:rPr>
            </w:pPr>
            <w:r>
              <w:rPr>
                <w:noProof/>
                <w:lang w:val="es-MX" w:eastAsia="es-MX"/>
              </w:rPr>
              <w:pict>
                <v:line id="Line 266" o:spid="_x0000_s1290" style="position:absolute;left:0;text-align:lef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0.9pt" to="25.2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p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">
                  <v:stroke endarrow="block"/>
                </v:line>
              </w:pict>
            </w:r>
            <w:r>
              <w:rPr>
                <w:noProof/>
                <w:lang w:val="es-MX" w:eastAsia="es-MX"/>
              </w:rPr>
              <w:pict>
                <v:line id="Line 117" o:spid="_x0000_s1141" style="position:absolute;left:0;text-align:lef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1.4pt" to="6.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u/Kg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">
                  <v:stroke endarrow="block"/>
                </v:line>
              </w:pict>
            </w:r>
            <w:r>
              <w:rPr>
                <w:noProof/>
                <w:lang w:val="es-MX" w:eastAsia="es-MX"/>
              </w:rPr>
              <w:pict>
                <v:rect id="Rectangle 260" o:spid="_x0000_s1284" style="position:absolute;left:0;text-align:left;margin-left:6.2pt;margin-top:12.9pt;width:36pt;height:1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">
                  <v:textbox inset="0,0,0,0">
                    <w:txbxContent>
                      <w:p w:rsidR="004C2695" w:rsidRPr="00921D0D" w:rsidRDefault="004C2695" w:rsidP="000F418A">
                        <w:pPr>
                          <w:jc w:val="center"/>
                          <w:rPr>
                            <w:sz w:val="22"/>
                            <w:szCs w:val="22"/>
                          </w:rPr>
                        </w:pPr>
                        <w:r>
                          <w:rPr>
                            <w:sz w:val="22"/>
                            <w:szCs w:val="22"/>
                          </w:rPr>
                          <w:t>37</w:t>
                        </w:r>
                      </w:p>
                    </w:txbxContent>
                  </v:textbox>
                </v:rect>
              </w:pict>
            </w: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37. Recibe información en el sistema SIA de la liberación de la nómina y pólizas contables. Recibe en forma física la relación de cheques y disco para realizar el pago.</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616" o:spid="_x0000_s1640" style="position:absolute;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26.05pt" to="24.8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vTKA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">
                  <v:stroke endarrow="block"/>
                </v:line>
              </w:pict>
            </w:r>
            <w:r>
              <w:rPr>
                <w:noProof/>
                <w:lang w:val="es-MX" w:eastAsia="es-MX"/>
              </w:rPr>
              <w:pict>
                <v:line id="Line 614" o:spid="_x0000_s1638" style="position:absolute;flip:x;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26.15pt" to="321.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"/>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6076A7" w:rsidP="00AD422E">
            <w:pPr>
              <w:pStyle w:val="Piedepgina"/>
              <w:tabs>
                <w:tab w:val="clear" w:pos="4419"/>
                <w:tab w:val="clear" w:pos="8838"/>
              </w:tabs>
              <w:jc w:val="both"/>
              <w:rPr>
                <w:snapToGrid w:val="0"/>
                <w:lang w:val="es-MX"/>
              </w:rPr>
            </w:pPr>
            <w:r>
              <w:rPr>
                <w:noProof/>
                <w:lang w:val="es-MX" w:eastAsia="es-MX"/>
              </w:rPr>
              <w:pict>
                <v:rect id="Rectangle 615" o:spid="_x0000_s1639" style="position:absolute;left:0;text-align:left;margin-left:7.2pt;margin-top:17.65pt;width:36pt;height:18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">
                  <v:textbox inset="0,0,0,0">
                    <w:txbxContent>
                      <w:p w:rsidR="004C2695" w:rsidRPr="00921D0D" w:rsidRDefault="004C2695" w:rsidP="000F418A">
                        <w:pPr>
                          <w:jc w:val="center"/>
                          <w:rPr>
                            <w:sz w:val="22"/>
                            <w:szCs w:val="22"/>
                          </w:rPr>
                        </w:pPr>
                        <w:r>
                          <w:rPr>
                            <w:sz w:val="22"/>
                            <w:szCs w:val="22"/>
                          </w:rPr>
                          <w:t>38</w:t>
                        </w:r>
                      </w:p>
                    </w:txbxContent>
                  </v:textbox>
                </v:rect>
              </w:pict>
            </w:r>
          </w:p>
        </w:tc>
        <w:tc>
          <w:tcPr>
            <w:tcW w:w="3364" w:type="dxa"/>
            <w:tcBorders>
              <w:top w:val="nil"/>
              <w:bottom w:val="nil"/>
            </w:tcBorders>
          </w:tcPr>
          <w:p w:rsidR="00CF6D69" w:rsidRPr="0058599C" w:rsidRDefault="00CF6D69" w:rsidP="008F3A4B">
            <w:pPr>
              <w:pStyle w:val="Piedepgina"/>
              <w:tabs>
                <w:tab w:val="clear" w:pos="4419"/>
                <w:tab w:val="clear" w:pos="8838"/>
              </w:tabs>
              <w:jc w:val="both"/>
              <w:rPr>
                <w:snapToGrid w:val="0"/>
                <w:sz w:val="14"/>
                <w:szCs w:val="14"/>
                <w:lang w:val="es-MX"/>
              </w:rPr>
            </w:pPr>
            <w:r w:rsidRPr="0058599C">
              <w:rPr>
                <w:snapToGrid w:val="0"/>
                <w:sz w:val="14"/>
                <w:szCs w:val="14"/>
                <w:lang w:val="es-MX"/>
              </w:rPr>
              <w:t>38. Realiza junto con el Secretario Administrativo y/o el Coordinador Financiero y/o el Coordinador Administrativo la transferencia electrónica para realizar el pago de la nómina, a cada cuenta bancaria de los servidores públicos. Avisa mediante el Reporte de los Depósitos de la transferencia para el pago de nóminas a la Dirección de Remuneraciones.</w:t>
            </w:r>
          </w:p>
          <w:p w:rsidR="00CF6D69" w:rsidRPr="0058599C" w:rsidRDefault="00CF6D69" w:rsidP="008F3A4B">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rect id="Rectangle 268" o:spid="_x0000_s1292" style="position:absolute;margin-left:6.35pt;margin-top:19.75pt;width:36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">
                  <v:textbox inset="0,0,0,0">
                    <w:txbxContent>
                      <w:p w:rsidR="004C2695" w:rsidRPr="00921D0D" w:rsidRDefault="004C2695" w:rsidP="003E44B5">
                        <w:pPr>
                          <w:jc w:val="center"/>
                          <w:rPr>
                            <w:sz w:val="22"/>
                            <w:szCs w:val="22"/>
                          </w:rPr>
                        </w:pPr>
                        <w:r>
                          <w:rPr>
                            <w:sz w:val="22"/>
                            <w:szCs w:val="22"/>
                          </w:rPr>
                          <w:t>39</w:t>
                        </w:r>
                      </w:p>
                    </w:txbxContent>
                  </v:textbox>
                </v:rect>
              </w:pict>
            </w:r>
            <w:r>
              <w:rPr>
                <w:noProof/>
                <w:lang w:val="es-MX" w:eastAsia="es-MX"/>
              </w:rPr>
              <w:pict>
                <v:line id="Line 115" o:spid="_x0000_s1139" style="position:absolute;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27.25pt" to="23.9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9NVEgIAACs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"/>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 xml:space="preserve">39. Recibe </w:t>
            </w:r>
            <w:r w:rsidRPr="0058599C">
              <w:rPr>
                <w:snapToGrid w:val="0"/>
                <w:sz w:val="14"/>
                <w:lang w:val="es-MX"/>
              </w:rPr>
              <w:t>Reporte de los Depósitos</w:t>
            </w:r>
            <w:r w:rsidRPr="0058599C">
              <w:rPr>
                <w:snapToGrid w:val="0"/>
                <w:sz w:val="14"/>
                <w:szCs w:val="18"/>
                <w:lang w:val="es-MX"/>
              </w:rPr>
              <w:t xml:space="preserve"> realizados y turna recibos y comprobantes de pago impresos a la Subdirección de Nómina y Servicios para su entrega al personal.</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16" o:spid="_x0000_s1140" style="position:absolute;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23pt" to="131.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">
                  <v:stroke endarrow="block"/>
                </v:line>
              </w:pict>
            </w: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14" o:spid="_x0000_s1138" style="position:absolute;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30pt" to="1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pF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">
                  <v:stroke endarrow="block"/>
                </v:line>
              </w:pict>
            </w:r>
            <w:r>
              <w:rPr>
                <w:noProof/>
                <w:lang w:val="es-MX" w:eastAsia="es-MX"/>
              </w:rPr>
              <w:pict>
                <v:rect id="Rectangle 269" o:spid="_x0000_s1293" style="position:absolute;margin-left:2.05pt;margin-top:14.9pt;width:36pt;height:1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">
                  <v:textbox inset="0,0,0,0">
                    <w:txbxContent>
                      <w:p w:rsidR="004C2695" w:rsidRPr="00921D0D" w:rsidRDefault="004C2695" w:rsidP="003E44B5">
                        <w:pPr>
                          <w:jc w:val="center"/>
                          <w:rPr>
                            <w:sz w:val="22"/>
                            <w:szCs w:val="22"/>
                          </w:rPr>
                        </w:pPr>
                        <w:r>
                          <w:rPr>
                            <w:sz w:val="22"/>
                            <w:szCs w:val="22"/>
                          </w:rPr>
                          <w:t>40</w:t>
                        </w:r>
                      </w:p>
                    </w:txbxContent>
                  </v:textbox>
                </v:rect>
              </w:pict>
            </w: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40. Recibe, tratándose de la nómina ordinaria, los recibos de pago para su entrega al personal, recaba firma de recibido del personal en el momento de la entrega copia del mismo.</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13" o:spid="_x0000_s1137" style="position:absolute;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18.75pt" to="19.5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iu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">
                  <v:stroke endarrow="block"/>
                </v:line>
              </w:pict>
            </w:r>
            <w:r>
              <w:rPr>
                <w:noProof/>
                <w:lang w:val="es-MX" w:eastAsia="es-MX"/>
              </w:rPr>
              <w:pict>
                <v:rect id="Rectangle 271" o:spid="_x0000_s1295" style="position:absolute;margin-left:2.35pt;margin-top:37.4pt;width:36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">
                  <v:textbox inset="0,0,0,0">
                    <w:txbxContent>
                      <w:p w:rsidR="004C2695" w:rsidRPr="00921D0D" w:rsidRDefault="004C2695" w:rsidP="003E44B5">
                        <w:pPr>
                          <w:jc w:val="center"/>
                          <w:rPr>
                            <w:sz w:val="22"/>
                            <w:szCs w:val="22"/>
                          </w:rPr>
                        </w:pPr>
                        <w:r>
                          <w:rPr>
                            <w:sz w:val="22"/>
                            <w:szCs w:val="22"/>
                          </w:rPr>
                          <w:t>42</w:t>
                        </w:r>
                      </w:p>
                    </w:txbxContent>
                  </v:textbox>
                </v:rect>
              </w:pict>
            </w:r>
            <w:r>
              <w:rPr>
                <w:noProof/>
                <w:lang w:val="es-MX" w:eastAsia="es-MX"/>
              </w:rPr>
              <w:pict>
                <v:rect id="Rectangle 270" o:spid="_x0000_s1294" style="position:absolute;margin-left:2.05pt;margin-top:7.7pt;width:36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">
                  <v:textbox inset="0,0,0,0">
                    <w:txbxContent>
                      <w:p w:rsidR="004C2695" w:rsidRPr="00921D0D" w:rsidRDefault="004C2695" w:rsidP="003E44B5">
                        <w:pPr>
                          <w:jc w:val="center"/>
                          <w:rPr>
                            <w:sz w:val="22"/>
                            <w:szCs w:val="22"/>
                          </w:rPr>
                        </w:pPr>
                        <w:r>
                          <w:rPr>
                            <w:sz w:val="22"/>
                            <w:szCs w:val="22"/>
                          </w:rPr>
                          <w:t>41</w:t>
                        </w:r>
                      </w:p>
                    </w:txbxContent>
                  </v:textbox>
                </v:rect>
              </w:pict>
            </w: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41. Recibe, tratándose de la nómina extraordinaria, los  comprobantes de pago para su entrega al personal, recaba firma de recibido del personal en el momento de la entrega.</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112" o:spid="_x0000_s1136" style="position:absolute;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7.5pt" to="19.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mN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">
                  <v:stroke endarrow="block"/>
                </v:line>
              </w:pict>
            </w: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42. Archiva recibo y comprobante con firma de acuse.</w:t>
            </w: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shape id="AutoShape 272" o:spid="_x0000_s1296" type="#_x0000_t116" style="position:absolute;margin-left:2.05pt;margin-top:9.4pt;width:37.8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">
                  <v:textbox inset="0,0,0,0">
                    <w:txbxContent>
                      <w:p w:rsidR="004C2695" w:rsidRPr="00F43734" w:rsidRDefault="004C2695" w:rsidP="003E44B5">
                        <w:pPr>
                          <w:jc w:val="center"/>
                          <w:rPr>
                            <w:b/>
                          </w:rPr>
                        </w:pPr>
                        <w:r w:rsidRPr="00F43734">
                          <w:rPr>
                            <w:b/>
                          </w:rPr>
                          <w:t>FIN</w:t>
                        </w:r>
                      </w:p>
                    </w:txbxContent>
                  </v:textbox>
                </v:shape>
              </w:pict>
            </w: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center"/>
              <w:rPr>
                <w:b/>
                <w:bCs/>
                <w:snapToGrid w:val="0"/>
                <w:sz w:val="14"/>
                <w:lang w:val="es-MX"/>
              </w:rPr>
            </w:pPr>
          </w:p>
          <w:p w:rsidR="00CF6D69" w:rsidRPr="0058599C" w:rsidRDefault="00CF6D69" w:rsidP="00855443">
            <w:pPr>
              <w:pStyle w:val="Piedepgina"/>
              <w:tabs>
                <w:tab w:val="clear" w:pos="4419"/>
                <w:tab w:val="clear" w:pos="8838"/>
              </w:tabs>
              <w:jc w:val="center"/>
              <w:rPr>
                <w:b/>
                <w:bCs/>
                <w:snapToGrid w:val="0"/>
                <w:sz w:val="14"/>
                <w:lang w:val="es-MX"/>
              </w:rPr>
            </w:pPr>
            <w:r w:rsidRPr="0058599C">
              <w:rPr>
                <w:b/>
                <w:bCs/>
                <w:snapToGrid w:val="0"/>
                <w:sz w:val="14"/>
                <w:lang w:val="es-MX"/>
              </w:rPr>
              <w:t>TERMINA PROCEDIMIENTO</w:t>
            </w: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center"/>
              <w:rPr>
                <w:b/>
                <w:bCs/>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6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851"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79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23"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95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030"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364"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993" w:type="dxa"/>
            <w:tcBorders>
              <w:top w:val="nil"/>
              <w:right w:val="dotted" w:sz="4" w:space="0" w:color="auto"/>
            </w:tcBorders>
          </w:tcPr>
          <w:p w:rsidR="00CF6D69" w:rsidRPr="0058599C" w:rsidRDefault="00CF6D69" w:rsidP="00AD422E">
            <w:pPr>
              <w:pStyle w:val="Piedepgina"/>
              <w:tabs>
                <w:tab w:val="clear" w:pos="4419"/>
                <w:tab w:val="clear" w:pos="8838"/>
              </w:tabs>
              <w:rPr>
                <w:snapToGrid w:val="0"/>
                <w:sz w:val="10"/>
                <w:lang w:val="es-MX"/>
              </w:rPr>
            </w:pPr>
          </w:p>
        </w:tc>
        <w:tc>
          <w:tcPr>
            <w:tcW w:w="763"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sz w:val="10"/>
                <w:lang w:val="es-MX"/>
              </w:rPr>
            </w:pPr>
          </w:p>
        </w:tc>
        <w:tc>
          <w:tcPr>
            <w:tcW w:w="851"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sz w:val="10"/>
                <w:lang w:val="es-MX"/>
              </w:rPr>
            </w:pPr>
          </w:p>
        </w:tc>
        <w:tc>
          <w:tcPr>
            <w:tcW w:w="796"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sz w:val="10"/>
                <w:lang w:val="es-MX"/>
              </w:rPr>
            </w:pPr>
          </w:p>
        </w:tc>
        <w:tc>
          <w:tcPr>
            <w:tcW w:w="923"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sz w:val="10"/>
                <w:lang w:val="es-MX"/>
              </w:rPr>
            </w:pPr>
          </w:p>
        </w:tc>
        <w:tc>
          <w:tcPr>
            <w:tcW w:w="992"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sz w:val="10"/>
                <w:lang w:val="es-MX"/>
              </w:rPr>
            </w:pPr>
          </w:p>
        </w:tc>
        <w:tc>
          <w:tcPr>
            <w:tcW w:w="956"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sz w:val="10"/>
                <w:lang w:val="es-MX"/>
              </w:rPr>
            </w:pPr>
          </w:p>
        </w:tc>
        <w:tc>
          <w:tcPr>
            <w:tcW w:w="1030" w:type="dxa"/>
            <w:tcBorders>
              <w:top w:val="nil"/>
              <w:left w:val="dotted" w:sz="4" w:space="0" w:color="auto"/>
            </w:tcBorders>
          </w:tcPr>
          <w:p w:rsidR="00CF6D69" w:rsidRPr="0058599C" w:rsidRDefault="00CF6D69" w:rsidP="00AD422E">
            <w:pPr>
              <w:pStyle w:val="Piedepgina"/>
              <w:tabs>
                <w:tab w:val="clear" w:pos="4419"/>
                <w:tab w:val="clear" w:pos="8838"/>
              </w:tabs>
              <w:jc w:val="both"/>
              <w:rPr>
                <w:snapToGrid w:val="0"/>
                <w:sz w:val="10"/>
                <w:lang w:val="es-MX"/>
              </w:rPr>
            </w:pPr>
          </w:p>
        </w:tc>
        <w:tc>
          <w:tcPr>
            <w:tcW w:w="3364" w:type="dxa"/>
            <w:tcBorders>
              <w:top w:val="nil"/>
            </w:tcBorders>
          </w:tcPr>
          <w:p w:rsidR="00CF6D69" w:rsidRPr="0058599C" w:rsidRDefault="00CF6D69" w:rsidP="00855443">
            <w:pPr>
              <w:pStyle w:val="Piedepgina"/>
              <w:tabs>
                <w:tab w:val="clear" w:pos="4419"/>
                <w:tab w:val="clear" w:pos="8838"/>
              </w:tabs>
              <w:jc w:val="both"/>
              <w:rPr>
                <w:snapToGrid w:val="0"/>
                <w:sz w:val="10"/>
                <w:lang w:val="es-MX"/>
              </w:rPr>
            </w:pPr>
          </w:p>
        </w:tc>
      </w:tr>
    </w:tbl>
    <w:p w:rsidR="00CF6D69" w:rsidRPr="0058599C" w:rsidRDefault="00CF6D69" w:rsidP="00433EF0">
      <w:pPr>
        <w:pStyle w:val="Piedepgina"/>
        <w:tabs>
          <w:tab w:val="clear" w:pos="4419"/>
          <w:tab w:val="clear" w:pos="8838"/>
        </w:tabs>
        <w:rPr>
          <w:snapToGrid w:val="0"/>
          <w:sz w:val="8"/>
          <w:szCs w:val="8"/>
        </w:rPr>
      </w:pPr>
    </w:p>
    <w:p w:rsidR="00CF6D69" w:rsidRPr="0058599C" w:rsidRDefault="00CF6D69" w:rsidP="00433EF0">
      <w:pPr>
        <w:pStyle w:val="Piedepgina"/>
        <w:tabs>
          <w:tab w:val="clear" w:pos="4419"/>
          <w:tab w:val="clear" w:pos="8838"/>
        </w:tabs>
        <w:rPr>
          <w:snapToGrid w:val="0"/>
          <w:sz w:val="8"/>
          <w:szCs w:val="8"/>
        </w:rPr>
        <w:sectPr w:rsidR="00CF6D69" w:rsidRPr="0058599C">
          <w:pgSz w:w="12242" w:h="15842" w:code="1"/>
          <w:pgMar w:top="856" w:right="851" w:bottom="567" w:left="1077" w:header="567" w:footer="567" w:gutter="0"/>
          <w:cols w:space="720"/>
        </w:sectPr>
      </w:pPr>
    </w:p>
    <w:tbl>
      <w:tblPr>
        <w:tblW w:w="1066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41"/>
        <w:gridCol w:w="1847"/>
        <w:gridCol w:w="1541"/>
        <w:gridCol w:w="1663"/>
        <w:gridCol w:w="3876"/>
      </w:tblGrid>
      <w:tr w:rsidR="00CF6D69" w:rsidRPr="0058599C">
        <w:trPr>
          <w:cantSplit/>
        </w:trPr>
        <w:tc>
          <w:tcPr>
            <w:tcW w:w="10668" w:type="dxa"/>
            <w:gridSpan w:val="5"/>
          </w:tcPr>
          <w:p w:rsidR="00CF6D69" w:rsidRPr="0058599C" w:rsidRDefault="00CF6D69" w:rsidP="0037456F">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68" w:type="dxa"/>
            <w:gridSpan w:val="5"/>
          </w:tcPr>
          <w:p w:rsidR="00CF6D69" w:rsidRPr="0058599C" w:rsidRDefault="00CF6D69" w:rsidP="0037456F">
            <w:pPr>
              <w:pStyle w:val="Piedepgina"/>
              <w:tabs>
                <w:tab w:val="clear" w:pos="4419"/>
                <w:tab w:val="clear" w:pos="8838"/>
              </w:tabs>
              <w:jc w:val="center"/>
              <w:rPr>
                <w:b/>
                <w:bCs/>
                <w:snapToGrid w:val="0"/>
                <w:sz w:val="28"/>
                <w:lang w:val="es-MX"/>
              </w:rPr>
            </w:pPr>
            <w:r w:rsidRPr="0058599C">
              <w:rPr>
                <w:b/>
                <w:bCs/>
                <w:snapToGrid w:val="0"/>
                <w:sz w:val="28"/>
                <w:lang w:val="es-MX"/>
              </w:rPr>
              <w:t>NÓMINA EXTRAORDINARIA</w:t>
            </w:r>
          </w:p>
        </w:tc>
      </w:tr>
      <w:tr w:rsidR="00CF6D69" w:rsidRPr="0058599C">
        <w:tc>
          <w:tcPr>
            <w:tcW w:w="1741" w:type="dxa"/>
            <w:vAlign w:val="center"/>
          </w:tcPr>
          <w:p w:rsidR="00CF6D69" w:rsidRPr="0058599C" w:rsidRDefault="00CF6D69" w:rsidP="00A37678">
            <w:pPr>
              <w:pStyle w:val="Piedepgina"/>
              <w:tabs>
                <w:tab w:val="clear" w:pos="4419"/>
                <w:tab w:val="clear" w:pos="8838"/>
              </w:tabs>
              <w:jc w:val="center"/>
              <w:rPr>
                <w:b/>
                <w:bCs/>
                <w:snapToGrid w:val="0"/>
                <w:sz w:val="12"/>
                <w:lang w:val="es-MX"/>
              </w:rPr>
            </w:pPr>
            <w:r w:rsidRPr="0058599C">
              <w:rPr>
                <w:b/>
                <w:bCs/>
                <w:snapToGrid w:val="0"/>
                <w:sz w:val="12"/>
                <w:lang w:val="es-MX"/>
              </w:rPr>
              <w:t>DIRECCIÓN DE</w:t>
            </w:r>
          </w:p>
          <w:p w:rsidR="00CF6D69" w:rsidRPr="0058599C" w:rsidRDefault="00CF6D69" w:rsidP="00E476D1">
            <w:pPr>
              <w:pStyle w:val="Piedepgina"/>
              <w:tabs>
                <w:tab w:val="clear" w:pos="4419"/>
                <w:tab w:val="clear" w:pos="8838"/>
              </w:tabs>
              <w:jc w:val="center"/>
              <w:rPr>
                <w:b/>
                <w:bCs/>
                <w:snapToGrid w:val="0"/>
                <w:sz w:val="12"/>
                <w:lang w:val="es-MX"/>
              </w:rPr>
            </w:pPr>
            <w:r w:rsidRPr="0058599C">
              <w:rPr>
                <w:b/>
                <w:bCs/>
                <w:snapToGrid w:val="0"/>
                <w:sz w:val="12"/>
                <w:lang w:val="es-MX"/>
              </w:rPr>
              <w:t xml:space="preserve">REMUNERACIONES </w:t>
            </w:r>
          </w:p>
        </w:tc>
        <w:tc>
          <w:tcPr>
            <w:tcW w:w="1847" w:type="dxa"/>
            <w:vAlign w:val="center"/>
          </w:tcPr>
          <w:p w:rsidR="00CF6D69" w:rsidRPr="0058599C" w:rsidRDefault="00CF6D69" w:rsidP="00A37678">
            <w:pPr>
              <w:pStyle w:val="Piedepgina"/>
              <w:tabs>
                <w:tab w:val="clear" w:pos="4419"/>
                <w:tab w:val="clear" w:pos="8838"/>
              </w:tabs>
              <w:jc w:val="center"/>
              <w:rPr>
                <w:b/>
                <w:bCs/>
                <w:snapToGrid w:val="0"/>
                <w:sz w:val="12"/>
                <w:lang w:val="es-MX"/>
              </w:rPr>
            </w:pPr>
            <w:r w:rsidRPr="0058599C">
              <w:rPr>
                <w:b/>
                <w:bCs/>
                <w:snapToGrid w:val="0"/>
                <w:sz w:val="12"/>
                <w:lang w:val="es-MX"/>
              </w:rPr>
              <w:t>DIRECCIÓN GENERAL</w:t>
            </w:r>
          </w:p>
          <w:p w:rsidR="00CF6D69" w:rsidRPr="0058599C" w:rsidRDefault="00CF6D69" w:rsidP="00E476D1">
            <w:pPr>
              <w:pStyle w:val="Piedepgina"/>
              <w:tabs>
                <w:tab w:val="clear" w:pos="4419"/>
                <w:tab w:val="clear" w:pos="8838"/>
              </w:tabs>
              <w:jc w:val="center"/>
              <w:rPr>
                <w:b/>
                <w:bCs/>
                <w:snapToGrid w:val="0"/>
                <w:sz w:val="12"/>
                <w:lang w:val="es-MX"/>
              </w:rPr>
            </w:pPr>
            <w:r w:rsidRPr="0058599C">
              <w:rPr>
                <w:b/>
                <w:bCs/>
                <w:snapToGrid w:val="0"/>
                <w:sz w:val="12"/>
                <w:lang w:val="es-MX"/>
              </w:rPr>
              <w:t xml:space="preserve">DE RECURSOS HUMANOS </w:t>
            </w:r>
          </w:p>
        </w:tc>
        <w:tc>
          <w:tcPr>
            <w:tcW w:w="1541" w:type="dxa"/>
            <w:vAlign w:val="center"/>
          </w:tcPr>
          <w:p w:rsidR="00CF6D69" w:rsidRPr="0058599C" w:rsidRDefault="00CF6D69" w:rsidP="00A37678">
            <w:pPr>
              <w:pStyle w:val="Piedepgina"/>
              <w:tabs>
                <w:tab w:val="clear" w:pos="4419"/>
                <w:tab w:val="clear" w:pos="8838"/>
              </w:tabs>
              <w:jc w:val="center"/>
              <w:rPr>
                <w:b/>
                <w:bCs/>
                <w:snapToGrid w:val="0"/>
                <w:sz w:val="12"/>
                <w:lang w:val="es-MX"/>
              </w:rPr>
            </w:pPr>
            <w:r w:rsidRPr="0058599C">
              <w:rPr>
                <w:b/>
                <w:bCs/>
                <w:snapToGrid w:val="0"/>
                <w:sz w:val="12"/>
                <w:lang w:val="es-MX"/>
              </w:rPr>
              <w:t>COORDINACIÓN FINANCIERA</w:t>
            </w:r>
          </w:p>
        </w:tc>
        <w:tc>
          <w:tcPr>
            <w:tcW w:w="1663" w:type="dxa"/>
            <w:vAlign w:val="center"/>
          </w:tcPr>
          <w:p w:rsidR="00CF6D69" w:rsidRPr="0058599C" w:rsidRDefault="00CF6D69" w:rsidP="0037456F">
            <w:pPr>
              <w:pStyle w:val="Piedepgina"/>
              <w:tabs>
                <w:tab w:val="clear" w:pos="4419"/>
                <w:tab w:val="clear" w:pos="8838"/>
              </w:tabs>
              <w:jc w:val="center"/>
              <w:rPr>
                <w:b/>
                <w:bCs/>
                <w:snapToGrid w:val="0"/>
                <w:sz w:val="12"/>
                <w:lang w:val="es-MX"/>
              </w:rPr>
            </w:pPr>
            <w:r w:rsidRPr="0058599C">
              <w:rPr>
                <w:b/>
                <w:bCs/>
                <w:snapToGrid w:val="0"/>
                <w:sz w:val="12"/>
                <w:lang w:val="es-MX"/>
              </w:rPr>
              <w:t>COMISIÓN DE ADMINISTRACIÓN</w:t>
            </w:r>
          </w:p>
        </w:tc>
        <w:tc>
          <w:tcPr>
            <w:tcW w:w="3876" w:type="dxa"/>
            <w:vAlign w:val="center"/>
          </w:tcPr>
          <w:p w:rsidR="00CF6D69" w:rsidRPr="0058599C" w:rsidRDefault="00CF6D69" w:rsidP="0037456F">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1741" w:type="dxa"/>
            <w:tcBorders>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shape id="AutoShape 178" o:spid="_x0000_s1202" type="#_x0000_t116" style="position:absolute;margin-left:20.95pt;margin-top:6.7pt;width:37.8pt;height:18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">
                  <v:textbox inset="0,0,0,0">
                    <w:txbxContent>
                      <w:p w:rsidR="004C2695" w:rsidRPr="00F43734" w:rsidRDefault="004C2695" w:rsidP="00F43734">
                        <w:pPr>
                          <w:jc w:val="center"/>
                          <w:rPr>
                            <w:b/>
                          </w:rPr>
                        </w:pPr>
                        <w:r>
                          <w:rPr>
                            <w:b/>
                          </w:rPr>
                          <w:t>INICIA</w:t>
                        </w:r>
                      </w:p>
                    </w:txbxContent>
                  </v:textbox>
                </v:shape>
              </w:pict>
            </w:r>
            <w:r>
              <w:rPr>
                <w:noProof/>
                <w:lang w:val="es-MX" w:eastAsia="es-MX"/>
              </w:rPr>
              <w:pict>
                <v:line id="Line 172" o:spid="_x0000_s119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21.7pt" to="40.2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">
                  <v:stroke endarrow="block"/>
                </v:line>
              </w:pict>
            </w:r>
          </w:p>
        </w:tc>
        <w:tc>
          <w:tcPr>
            <w:tcW w:w="1847" w:type="dxa"/>
            <w:tcBorders>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663" w:type="dxa"/>
            <w:tcBorders>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bottom w:val="nil"/>
            </w:tcBorders>
          </w:tcPr>
          <w:p w:rsidR="00CF6D69" w:rsidRPr="0058599C" w:rsidRDefault="00CF6D69" w:rsidP="00855443">
            <w:pPr>
              <w:pStyle w:val="Piedepgina"/>
              <w:tabs>
                <w:tab w:val="clear" w:pos="4419"/>
                <w:tab w:val="clear" w:pos="8838"/>
              </w:tabs>
              <w:jc w:val="center"/>
              <w:rPr>
                <w:b/>
                <w:bCs/>
                <w:snapToGrid w:val="0"/>
                <w:sz w:val="14"/>
                <w:szCs w:val="18"/>
                <w:lang w:val="es-MX"/>
              </w:rPr>
            </w:pPr>
          </w:p>
          <w:p w:rsidR="00CF6D69" w:rsidRPr="0058599C" w:rsidRDefault="00CF6D69" w:rsidP="00855443">
            <w:pPr>
              <w:pStyle w:val="Piedepgina"/>
              <w:tabs>
                <w:tab w:val="clear" w:pos="4419"/>
                <w:tab w:val="clear" w:pos="8838"/>
              </w:tabs>
              <w:jc w:val="center"/>
              <w:rPr>
                <w:b/>
                <w:bCs/>
                <w:snapToGrid w:val="0"/>
                <w:sz w:val="14"/>
                <w:szCs w:val="18"/>
                <w:lang w:val="es-MX"/>
              </w:rPr>
            </w:pPr>
          </w:p>
          <w:p w:rsidR="00CF6D69" w:rsidRPr="0058599C" w:rsidRDefault="00CF6D69" w:rsidP="00855443">
            <w:pPr>
              <w:pStyle w:val="Piedepgina"/>
              <w:tabs>
                <w:tab w:val="clear" w:pos="4419"/>
                <w:tab w:val="clear" w:pos="8838"/>
              </w:tabs>
              <w:jc w:val="center"/>
              <w:rPr>
                <w:b/>
                <w:bCs/>
                <w:snapToGrid w:val="0"/>
                <w:sz w:val="14"/>
                <w:lang w:val="es-MX"/>
              </w:rPr>
            </w:pPr>
            <w:r w:rsidRPr="0058599C">
              <w:rPr>
                <w:b/>
                <w:bCs/>
                <w:snapToGrid w:val="0"/>
                <w:sz w:val="14"/>
                <w:lang w:val="es-MX"/>
              </w:rPr>
              <w:t>INICIA PROCEDIMIENTO</w:t>
            </w:r>
          </w:p>
          <w:p w:rsidR="00CF6D69" w:rsidRPr="0058599C" w:rsidRDefault="00CF6D69" w:rsidP="00855443">
            <w:pPr>
              <w:shd w:val="clear" w:color="auto" w:fill="FFFFFF"/>
              <w:ind w:left="72"/>
              <w:rPr>
                <w:b/>
                <w:bCs/>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171" o:spid="_x0000_s1195"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3.2pt" to="38.9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dGKgIAAE0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">
                  <v:stroke endarrow="block"/>
                </v:line>
              </w:pict>
            </w:r>
            <w:r>
              <w:rPr>
                <w:noProof/>
                <w:lang w:val="es-MX" w:eastAsia="es-MX"/>
              </w:rPr>
              <w:pict>
                <v:rect id="Rectangle 173" o:spid="_x0000_s1197" style="position:absolute;margin-left:21.6pt;margin-top:9.2pt;width:36pt;height:18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">
                  <v:textbox inset="0,0,0,0">
                    <w:txbxContent>
                      <w:p w:rsidR="004C2695" w:rsidRPr="00921D0D" w:rsidRDefault="004C2695" w:rsidP="00A17378">
                        <w:pPr>
                          <w:jc w:val="center"/>
                          <w:rPr>
                            <w:sz w:val="22"/>
                            <w:szCs w:val="22"/>
                          </w:rPr>
                        </w:pPr>
                        <w:r>
                          <w:rPr>
                            <w:sz w:val="22"/>
                            <w:szCs w:val="22"/>
                          </w:rPr>
                          <w:t>1</w:t>
                        </w:r>
                      </w:p>
                    </w:txbxContent>
                  </v:textbox>
                </v:rect>
              </w:pict>
            </w: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 Atiende petición de la Dirección General de Recursos Humanos para realizar cálculo de costo para la realización de un pago extraordinario.</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shape id="AutoShape 273" o:spid="_x0000_s1297" type="#_x0000_t110" style="position:absolute;margin-left:25.45pt;margin-top:8pt;width:27pt;height:2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">
                  <v:textbox inset="0,0,0,0">
                    <w:txbxContent>
                      <w:p w:rsidR="004C2695" w:rsidRPr="00A00C81" w:rsidRDefault="004C2695" w:rsidP="00E26D85">
                        <w:pPr>
                          <w:jc w:val="center"/>
                          <w:rPr>
                            <w:sz w:val="22"/>
                            <w:szCs w:val="22"/>
                          </w:rPr>
                        </w:pPr>
                        <w:r>
                          <w:rPr>
                            <w:sz w:val="22"/>
                            <w:szCs w:val="22"/>
                          </w:rPr>
                          <w:t>2</w:t>
                        </w:r>
                      </w:p>
                    </w:txbxContent>
                  </v:textbox>
                </v:shape>
              </w:pict>
            </w:r>
            <w:r>
              <w:rPr>
                <w:noProof/>
                <w:lang w:val="es-MX" w:eastAsia="es-MX"/>
              </w:rPr>
              <w:pict>
                <v:line id="Line 169" o:spid="_x0000_s1193" style="position:absolute;flip:x;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0pt" to="32.9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cHHAIAADU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"/>
              </w:pict>
            </w:r>
            <w:r>
              <w:rPr>
                <w:noProof/>
                <w:lang w:val="es-MX" w:eastAsia="es-MX"/>
              </w:rPr>
              <w:pict>
                <v:line id="Line 180" o:spid="_x0000_s1204"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0pt" to="5.85pt,2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"/>
              </w:pict>
            </w:r>
            <w:r>
              <w:rPr>
                <w:noProof/>
                <w:lang w:val="es-MX" w:eastAsia="es-MX"/>
              </w:rPr>
              <w:pict>
                <v:shape id="Text Box 276" o:spid="_x0000_s1300" type="#_x0000_t202" style="position:absolute;margin-left:39.4pt;margin-top:32pt;width:18pt;height: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AS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" filled="f" stroked="f">
                  <v:textbox inset="0,0,0,0">
                    <w:txbxContent>
                      <w:p w:rsidR="004C2695" w:rsidRPr="007C49C7" w:rsidRDefault="004C2695" w:rsidP="007C49C7">
                        <w:pPr>
                          <w:jc w:val="center"/>
                          <w:rPr>
                            <w:b/>
                            <w:sz w:val="14"/>
                          </w:rPr>
                        </w:pPr>
                        <w:r>
                          <w:rPr>
                            <w:b/>
                            <w:sz w:val="14"/>
                          </w:rPr>
                          <w:t>NO</w:t>
                        </w:r>
                      </w:p>
                    </w:txbxContent>
                  </v:textbox>
                </v:shape>
              </w:pict>
            </w:r>
            <w:r>
              <w:rPr>
                <w:noProof/>
                <w:lang w:val="es-MX" w:eastAsia="es-MX"/>
              </w:rPr>
              <w:pict>
                <v:shape id="Text Box 275" o:spid="_x0000_s1299" type="#_x0000_t202" style="position:absolute;margin-left:5.9pt;margin-top:8.5pt;width:18pt;height: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0a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" filled="f" stroked="f">
                  <v:textbox inset="0,0,0,0">
                    <w:txbxContent>
                      <w:p w:rsidR="004C2695" w:rsidRPr="007C49C7" w:rsidRDefault="004C2695" w:rsidP="007C49C7">
                        <w:pPr>
                          <w:jc w:val="center"/>
                          <w:rPr>
                            <w:b/>
                            <w:sz w:val="14"/>
                          </w:rPr>
                        </w:pPr>
                        <w:r w:rsidRPr="007C49C7">
                          <w:rPr>
                            <w:b/>
                            <w:sz w:val="14"/>
                          </w:rPr>
                          <w:t>SI</w:t>
                        </w:r>
                      </w:p>
                    </w:txbxContent>
                  </v:textbox>
                </v:shape>
              </w:pict>
            </w:r>
            <w:r>
              <w:rPr>
                <w:noProof/>
                <w:lang w:val="es-MX" w:eastAsia="es-MX"/>
              </w:rPr>
              <w:pict>
                <v:shape id="AutoShape 274" o:spid="_x0000_s1298" type="#_x0000_t177" style="position:absolute;margin-left:14.5pt;margin-top:39.65pt;width:18pt;height:13.05pt;rotation:9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">
                  <v:textbox inset="0,0,0,0">
                    <w:txbxContent>
                      <w:p w:rsidR="004C2695" w:rsidRPr="00425FF1" w:rsidRDefault="004C2695" w:rsidP="00E26D85">
                        <w:pPr>
                          <w:rPr>
                            <w:sz w:val="8"/>
                            <w:szCs w:val="8"/>
                          </w:rPr>
                        </w:pPr>
                      </w:p>
                      <w:p w:rsidR="004C2695" w:rsidRPr="00425FF1" w:rsidRDefault="004C2695" w:rsidP="00E26D85">
                        <w:pPr>
                          <w:rPr>
                            <w:sz w:val="8"/>
                            <w:szCs w:val="8"/>
                          </w:rPr>
                        </w:pPr>
                        <w:r>
                          <w:rPr>
                            <w:sz w:val="8"/>
                            <w:szCs w:val="8"/>
                          </w:rPr>
                          <w:t xml:space="preserve">Del </w:t>
                        </w:r>
                      </w:p>
                      <w:p w:rsidR="004C2695" w:rsidRPr="00425FF1" w:rsidRDefault="004C2695" w:rsidP="00E26D85">
                        <w:pPr>
                          <w:rPr>
                            <w:sz w:val="8"/>
                            <w:szCs w:val="8"/>
                          </w:rPr>
                        </w:pPr>
                        <w:r w:rsidRPr="00425FF1">
                          <w:rPr>
                            <w:sz w:val="8"/>
                            <w:szCs w:val="8"/>
                          </w:rPr>
                          <w:t>Proc.</w:t>
                        </w:r>
                      </w:p>
                    </w:txbxContent>
                  </v:textbox>
                </v:shape>
              </w:pict>
            </w:r>
            <w:r>
              <w:rPr>
                <w:noProof/>
                <w:lang w:val="es-MX" w:eastAsia="es-MX"/>
              </w:rPr>
              <w:pict>
                <v:line id="Line 170" o:spid="_x0000_s1194"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3.65pt" to="3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">
                  <v:stroke endarrow="block"/>
                </v:line>
              </w:pict>
            </w: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2. ¿El cálculo se refiere a un pago para presentar punto de acuerdo?</w:t>
            </w:r>
          </w:p>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Sí: Continúa en la actividad No. 8</w:t>
            </w:r>
          </w:p>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No: Continúa en la actividad No. 3</w:t>
            </w:r>
          </w:p>
          <w:p w:rsidR="00CF6D69" w:rsidRPr="0058599C" w:rsidRDefault="00CF6D69" w:rsidP="00855443">
            <w:pPr>
              <w:pStyle w:val="Piedepgina"/>
              <w:tabs>
                <w:tab w:val="clear" w:pos="4419"/>
                <w:tab w:val="clear" w:pos="8838"/>
              </w:tabs>
              <w:jc w:val="both"/>
              <w:rPr>
                <w:b/>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111" o:spid="_x0000_s1135" style="position:absolute;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6.25pt" to="38.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LaKQIAAE0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">
                  <v:stroke endarrow="block"/>
                </v:line>
              </w:pict>
            </w: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b/>
                <w:bCs/>
                <w:snapToGrid w:val="0"/>
                <w:sz w:val="14"/>
                <w:lang w:val="es-MX"/>
              </w:rPr>
            </w:pPr>
            <w:r w:rsidRPr="0058599C">
              <w:rPr>
                <w:b/>
                <w:bCs/>
                <w:snapToGrid w:val="0"/>
                <w:sz w:val="14"/>
                <w:lang w:val="es-MX"/>
              </w:rPr>
              <w:t>Del Manual de Procedimientos:</w:t>
            </w:r>
          </w:p>
          <w:p w:rsidR="00CF6D69" w:rsidRPr="0058599C" w:rsidRDefault="00CF6D69" w:rsidP="00762862">
            <w:pPr>
              <w:pStyle w:val="Logro"/>
              <w:numPr>
                <w:ilvl w:val="0"/>
                <w:numId w:val="20"/>
              </w:numPr>
              <w:tabs>
                <w:tab w:val="clear" w:pos="1510"/>
                <w:tab w:val="num" w:pos="781"/>
              </w:tabs>
              <w:ind w:left="781" w:hanging="284"/>
              <w:jc w:val="both"/>
              <w:rPr>
                <w:b/>
                <w:snapToGrid w:val="0"/>
                <w:sz w:val="14"/>
                <w:lang w:val="es-MX"/>
              </w:rPr>
            </w:pPr>
            <w:r w:rsidRPr="0058599C">
              <w:rPr>
                <w:b/>
                <w:snapToGrid w:val="0"/>
                <w:sz w:val="14"/>
                <w:lang w:val="es-MX"/>
              </w:rPr>
              <w:t>Movimientos de Personal</w:t>
            </w:r>
          </w:p>
          <w:p w:rsidR="00CF6D69" w:rsidRPr="0058599C" w:rsidRDefault="00CF6D69" w:rsidP="00855443">
            <w:pPr>
              <w:pStyle w:val="Logro"/>
              <w:numPr>
                <w:ilvl w:val="0"/>
                <w:numId w:val="0"/>
              </w:numPr>
              <w:ind w:left="397" w:hanging="397"/>
              <w:jc w:val="both"/>
              <w:rPr>
                <w:snapToGrid w:val="0"/>
                <w:sz w:val="14"/>
                <w:lang w:val="es-MX"/>
              </w:rPr>
            </w:pPr>
          </w:p>
        </w:tc>
      </w:tr>
      <w:tr w:rsidR="00CF6D69" w:rsidRPr="0058599C">
        <w:tc>
          <w:tcPr>
            <w:tcW w:w="1741" w:type="dxa"/>
            <w:tcBorders>
              <w:top w:val="nil"/>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168" o:spid="_x0000_s1192"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5.2pt" to="39.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4L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"/>
              </w:pict>
            </w:r>
            <w:r>
              <w:rPr>
                <w:noProof/>
                <w:lang w:val="es-MX" w:eastAsia="es-MX"/>
              </w:rPr>
              <w:pict>
                <v:rect id="Rectangle 174" o:spid="_x0000_s1198" style="position:absolute;margin-left:20.15pt;margin-top:3.05pt;width:36pt;height:18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">
                  <v:textbox inset="0,0,0,0">
                    <w:txbxContent>
                      <w:p w:rsidR="004C2695" w:rsidRPr="00921D0D" w:rsidRDefault="004C2695" w:rsidP="00A17378">
                        <w:pPr>
                          <w:jc w:val="center"/>
                          <w:rPr>
                            <w:sz w:val="22"/>
                            <w:szCs w:val="22"/>
                          </w:rPr>
                        </w:pPr>
                        <w:r>
                          <w:rPr>
                            <w:sz w:val="22"/>
                            <w:szCs w:val="22"/>
                          </w:rPr>
                          <w:t>3</w:t>
                        </w:r>
                      </w:p>
                    </w:txbxContent>
                  </v:textbox>
                </v:rect>
              </w:pict>
            </w: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3. Realiza el cálculo de costo y entrega resultado a la Dirección General de Recursos Humanos.</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181" o:spid="_x0000_s1205"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8.5pt" to="111.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">
                  <v:stroke endarrow="block"/>
                </v:line>
              </w:pict>
            </w:r>
          </w:p>
        </w:tc>
        <w:tc>
          <w:tcPr>
            <w:tcW w:w="1847" w:type="dxa"/>
            <w:tcBorders>
              <w:top w:val="nil"/>
              <w:left w:val="dotted" w:sz="4" w:space="0" w:color="auto"/>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166" o:spid="_x0000_s1190"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16.3pt" to="44.9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K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"/>
              </w:pict>
            </w:r>
            <w:r>
              <w:rPr>
                <w:noProof/>
                <w:lang w:val="es-MX" w:eastAsia="es-MX"/>
              </w:rPr>
              <w:pict>
                <v:rect id="Rectangle 175" o:spid="_x0000_s1199" style="position:absolute;margin-left:25.45pt;margin-top:9.85pt;width:36pt;height:18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">
                  <v:textbox inset="0,0,0,0">
                    <w:txbxContent>
                      <w:p w:rsidR="004C2695" w:rsidRPr="00921D0D" w:rsidRDefault="004C2695" w:rsidP="00A17378">
                        <w:pPr>
                          <w:jc w:val="center"/>
                          <w:rPr>
                            <w:sz w:val="22"/>
                            <w:szCs w:val="22"/>
                          </w:rPr>
                        </w:pPr>
                        <w:r>
                          <w:rPr>
                            <w:sz w:val="22"/>
                            <w:szCs w:val="22"/>
                          </w:rPr>
                          <w:t>4</w:t>
                        </w:r>
                      </w:p>
                    </w:txbxContent>
                  </v:textbox>
                </v:rect>
              </w:pict>
            </w: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4. Recibe cálculo de costos y realiza oficio-solicitud de Suficiencia Presupuestaria a Coordinación Financiera para la realización del pago.</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167" o:spid="_x0000_s1191"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1.5pt" to="107.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kIKgIAAE0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">
                  <v:stroke endarrow="block"/>
                </v:line>
              </w:pict>
            </w:r>
          </w:p>
        </w:tc>
        <w:tc>
          <w:tcPr>
            <w:tcW w:w="1541" w:type="dxa"/>
            <w:tcBorders>
              <w:top w:val="nil"/>
              <w:left w:val="dotted" w:sz="4" w:space="0" w:color="auto"/>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165" o:spid="_x0000_s1189"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pt,14.6pt" to="34.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bnKwIAAE0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">
                  <v:stroke endarrow="block"/>
                </v:line>
              </w:pict>
            </w:r>
            <w:r>
              <w:rPr>
                <w:noProof/>
                <w:lang w:val="es-MX" w:eastAsia="es-MX"/>
              </w:rPr>
              <w:pict>
                <v:rect id="Rectangle 176" o:spid="_x0000_s1200" style="position:absolute;margin-left:15.95pt;margin-top:2.7pt;width:36pt;height:18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">
                  <v:textbox inset="0,0,0,0">
                    <w:txbxContent>
                      <w:p w:rsidR="004C2695" w:rsidRPr="00921D0D" w:rsidRDefault="004C2695" w:rsidP="00A17378">
                        <w:pPr>
                          <w:jc w:val="center"/>
                          <w:rPr>
                            <w:sz w:val="22"/>
                            <w:szCs w:val="22"/>
                          </w:rPr>
                        </w:pPr>
                        <w:r>
                          <w:rPr>
                            <w:sz w:val="22"/>
                            <w:szCs w:val="22"/>
                          </w:rPr>
                          <w:t>5</w:t>
                        </w:r>
                      </w:p>
                    </w:txbxContent>
                  </v:textbox>
                </v:rect>
              </w:pict>
            </w: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5. Recibe, analiza oficio-solicitud de Suficiencia Presupuestaria con la documentación soporte.</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164" o:spid="_x0000_s1188"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pt,21.1pt" to="34.1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JF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"/>
              </w:pict>
            </w:r>
            <w:r>
              <w:rPr>
                <w:noProof/>
                <w:lang w:val="es-MX" w:eastAsia="es-MX"/>
              </w:rPr>
              <w:pict>
                <v:rect id="Rectangle 177" o:spid="_x0000_s1201" style="position:absolute;margin-left:16.25pt;margin-top:5.95pt;width:36pt;height:18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">
                  <v:textbox inset="0,0,0,0">
                    <w:txbxContent>
                      <w:p w:rsidR="004C2695" w:rsidRPr="00921D0D" w:rsidRDefault="004C2695" w:rsidP="00A17378">
                        <w:pPr>
                          <w:jc w:val="center"/>
                          <w:rPr>
                            <w:sz w:val="22"/>
                            <w:szCs w:val="22"/>
                          </w:rPr>
                        </w:pPr>
                        <w:r>
                          <w:rPr>
                            <w:sz w:val="22"/>
                            <w:szCs w:val="22"/>
                          </w:rPr>
                          <w:t>6</w:t>
                        </w:r>
                      </w:p>
                    </w:txbxContent>
                  </v:textbox>
                </v:rect>
              </w:pict>
            </w: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6. Envía respuesta positiva del dictamen a la solicitud de la suficiencia presupuestaria.</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110" o:spid="_x0000_s1134" style="position:absolute;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8.7pt" to="42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OKAIAAE0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">
                  <v:stroke endarrow="block"/>
                </v:line>
              </w:pict>
            </w:r>
            <w:r>
              <w:rPr>
                <w:noProof/>
                <w:lang w:val="es-MX" w:eastAsia="es-MX"/>
              </w:rPr>
              <w:pict>
                <v:line id="Line 277" o:spid="_x0000_s1301"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pt,14.7pt" to="212.9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">
                  <v:stroke endarrow="block"/>
                </v:line>
              </w:pict>
            </w:r>
            <w:r>
              <w:rPr>
                <w:noProof/>
                <w:lang w:val="es-MX" w:eastAsia="es-MX"/>
              </w:rPr>
              <w:pict>
                <v:rect id="Rectangle 183" o:spid="_x0000_s1207" style="position:absolute;margin-left:23.95pt;margin-top:6.2pt;width:36pt;height:18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">
                  <v:textbox inset="0,0,0,0">
                    <w:txbxContent>
                      <w:p w:rsidR="004C2695" w:rsidRPr="00921D0D" w:rsidRDefault="004C2695" w:rsidP="00A17378">
                        <w:pPr>
                          <w:jc w:val="center"/>
                          <w:rPr>
                            <w:sz w:val="22"/>
                            <w:szCs w:val="22"/>
                          </w:rPr>
                        </w:pPr>
                        <w:r>
                          <w:rPr>
                            <w:sz w:val="22"/>
                            <w:szCs w:val="22"/>
                          </w:rPr>
                          <w:t>7</w:t>
                        </w:r>
                      </w:p>
                    </w:txbxContent>
                  </v:textbox>
                </v:rect>
              </w:pict>
            </w: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7. Realiza la captura en el módulo correspondiente los movimientos en el sistema SIA.</w:t>
            </w:r>
          </w:p>
          <w:p w:rsidR="00CF6D69" w:rsidRPr="0058599C" w:rsidRDefault="00CF6D69" w:rsidP="00855443">
            <w:pPr>
              <w:pStyle w:val="Piedepgina"/>
              <w:tabs>
                <w:tab w:val="clear" w:pos="4419"/>
                <w:tab w:val="clear" w:pos="8838"/>
              </w:tabs>
              <w:ind w:left="214"/>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shape id="AutoShape 278" o:spid="_x0000_s1302" type="#_x0000_t177" style="position:absolute;margin-left:32.95pt;margin-top:14pt;width:18pt;height:13.05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">
                  <v:textbox inset="0,0,0,0">
                    <w:txbxContent>
                      <w:p w:rsidR="004C2695" w:rsidRPr="00425FF1" w:rsidRDefault="004C2695" w:rsidP="007C49C7">
                        <w:pPr>
                          <w:rPr>
                            <w:sz w:val="8"/>
                            <w:szCs w:val="8"/>
                          </w:rPr>
                        </w:pPr>
                      </w:p>
                      <w:p w:rsidR="004C2695" w:rsidRPr="00425FF1" w:rsidRDefault="004C2695" w:rsidP="007C49C7">
                        <w:pPr>
                          <w:rPr>
                            <w:sz w:val="8"/>
                            <w:szCs w:val="8"/>
                          </w:rPr>
                        </w:pPr>
                        <w:r>
                          <w:rPr>
                            <w:sz w:val="8"/>
                            <w:szCs w:val="8"/>
                          </w:rPr>
                          <w:t>A</w:t>
                        </w:r>
                        <w:r w:rsidRPr="00425FF1">
                          <w:rPr>
                            <w:sz w:val="8"/>
                            <w:szCs w:val="8"/>
                          </w:rPr>
                          <w:t>l</w:t>
                        </w:r>
                      </w:p>
                      <w:p w:rsidR="004C2695" w:rsidRPr="00425FF1" w:rsidRDefault="004C2695" w:rsidP="007C49C7">
                        <w:pPr>
                          <w:rPr>
                            <w:sz w:val="8"/>
                            <w:szCs w:val="8"/>
                          </w:rPr>
                        </w:pPr>
                        <w:r w:rsidRPr="00425FF1">
                          <w:rPr>
                            <w:sz w:val="8"/>
                            <w:szCs w:val="8"/>
                          </w:rPr>
                          <w:t>Proc.</w:t>
                        </w:r>
                      </w:p>
                    </w:txbxContent>
                  </v:textbox>
                </v:shape>
              </w:pict>
            </w: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b/>
                <w:bCs/>
                <w:snapToGrid w:val="0"/>
                <w:sz w:val="14"/>
                <w:lang w:val="es-MX"/>
              </w:rPr>
            </w:pPr>
            <w:r w:rsidRPr="0058599C">
              <w:rPr>
                <w:b/>
                <w:bCs/>
                <w:snapToGrid w:val="0"/>
                <w:sz w:val="14"/>
                <w:lang w:val="es-MX"/>
              </w:rPr>
              <w:t>Al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sz w:val="14"/>
                <w:lang w:val="es-MX"/>
              </w:rPr>
            </w:pPr>
            <w:r w:rsidRPr="0058599C">
              <w:rPr>
                <w:b/>
                <w:snapToGrid w:val="0"/>
                <w:sz w:val="14"/>
                <w:lang w:val="es-MX"/>
              </w:rPr>
              <w:t>Nómina Ordinaria</w:t>
            </w:r>
          </w:p>
          <w:p w:rsidR="00CF6D69" w:rsidRPr="0058599C" w:rsidRDefault="00CF6D69" w:rsidP="00855443">
            <w:pPr>
              <w:pStyle w:val="Logro"/>
              <w:numPr>
                <w:ilvl w:val="0"/>
                <w:numId w:val="0"/>
              </w:numPr>
              <w:ind w:left="397" w:hanging="397"/>
              <w:jc w:val="both"/>
              <w:rPr>
                <w:snapToGrid w:val="0"/>
                <w:sz w:val="14"/>
                <w:lang w:val="es-MX"/>
              </w:rPr>
            </w:pPr>
          </w:p>
          <w:p w:rsidR="00CF6D69" w:rsidRPr="0058599C" w:rsidRDefault="00CF6D69" w:rsidP="00855443">
            <w:pPr>
              <w:pStyle w:val="Logro"/>
              <w:numPr>
                <w:ilvl w:val="0"/>
                <w:numId w:val="0"/>
              </w:numPr>
              <w:ind w:left="397" w:hanging="397"/>
              <w:jc w:val="both"/>
              <w:rPr>
                <w:snapToGrid w:val="0"/>
                <w:sz w:val="14"/>
                <w:lang w:val="es-MX"/>
              </w:rPr>
            </w:pPr>
          </w:p>
        </w:tc>
      </w:tr>
      <w:tr w:rsidR="00CF6D69" w:rsidRPr="0058599C">
        <w:tc>
          <w:tcPr>
            <w:tcW w:w="1741" w:type="dxa"/>
            <w:tcBorders>
              <w:top w:val="nil"/>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280" o:spid="_x0000_s1304"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1.05pt" to="41.9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fFgIAACs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"/>
              </w:pict>
            </w:r>
            <w:r>
              <w:rPr>
                <w:noProof/>
                <w:lang w:val="es-MX" w:eastAsia="es-MX"/>
              </w:rPr>
              <w:pict>
                <v:line id="Line 179" o:spid="_x0000_s1203" style="position:absolute;flip:x;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35pt" to="2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">
                  <v:stroke startarrow="block"/>
                </v:line>
              </w:pict>
            </w:r>
            <w:r>
              <w:rPr>
                <w:noProof/>
                <w:lang w:val="es-MX" w:eastAsia="es-MX"/>
              </w:rPr>
              <w:pict>
                <v:rect id="Rectangle 185" o:spid="_x0000_s1209" style="position:absolute;margin-left:23.95pt;margin-top:3.2pt;width:36pt;height:18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">
                  <v:textbox inset="0,0,0,0">
                    <w:txbxContent>
                      <w:p w:rsidR="004C2695" w:rsidRPr="00921D0D" w:rsidRDefault="004C2695" w:rsidP="00A17378">
                        <w:pPr>
                          <w:jc w:val="center"/>
                          <w:rPr>
                            <w:sz w:val="22"/>
                            <w:szCs w:val="22"/>
                          </w:rPr>
                        </w:pPr>
                        <w:r>
                          <w:rPr>
                            <w:sz w:val="22"/>
                            <w:szCs w:val="22"/>
                          </w:rPr>
                          <w:t>8</w:t>
                        </w:r>
                      </w:p>
                    </w:txbxContent>
                  </v:textbox>
                </v:rect>
              </w:pict>
            </w: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8. Realiza el cálculo de costo y entrega resultado a la Dirección General de Recursos Humanos.</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281" o:spid="_x0000_s1305"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14.9pt" to="113.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5yKAIAAE0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">
                  <v:stroke endarrow="block"/>
                </v:line>
              </w:pict>
            </w:r>
          </w:p>
        </w:tc>
        <w:tc>
          <w:tcPr>
            <w:tcW w:w="1847" w:type="dxa"/>
            <w:tcBorders>
              <w:top w:val="nil"/>
              <w:left w:val="dotted" w:sz="4" w:space="0" w:color="auto"/>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109" o:spid="_x0000_s1133"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23.9pt" to="44.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8w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"/>
              </w:pict>
            </w:r>
            <w:r>
              <w:rPr>
                <w:noProof/>
                <w:lang w:val="es-MX" w:eastAsia="es-MX"/>
              </w:rPr>
              <w:pict>
                <v:rect id="Rectangle 279" o:spid="_x0000_s1303" style="position:absolute;margin-left:26.35pt;margin-top:7.9pt;width:36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">
                  <v:textbox inset="0,0,0,0">
                    <w:txbxContent>
                      <w:p w:rsidR="004C2695" w:rsidRPr="00921D0D" w:rsidRDefault="004C2695" w:rsidP="007C49C7">
                        <w:pPr>
                          <w:jc w:val="center"/>
                          <w:rPr>
                            <w:sz w:val="22"/>
                            <w:szCs w:val="22"/>
                          </w:rPr>
                        </w:pPr>
                        <w:r>
                          <w:rPr>
                            <w:sz w:val="22"/>
                            <w:szCs w:val="22"/>
                          </w:rPr>
                          <w:t>9</w:t>
                        </w:r>
                      </w:p>
                    </w:txbxContent>
                  </v:textbox>
                </v:rect>
              </w:pict>
            </w: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9. Recibe cálculo de costos y realiza oficio-solicitud de Suficiencia Presupuestaria a Coordinación Financiera para la realización del pago.</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283" o:spid="_x0000_s1307"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9.7pt" to="107.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8XXKwIAAE0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">
                  <v:stroke endarrow="block"/>
                </v:line>
              </w:pict>
            </w:r>
          </w:p>
        </w:tc>
        <w:tc>
          <w:tcPr>
            <w:tcW w:w="1541" w:type="dxa"/>
            <w:tcBorders>
              <w:top w:val="nil"/>
              <w:left w:val="dotted" w:sz="4" w:space="0" w:color="auto"/>
              <w:bottom w:val="nil"/>
              <w:right w:val="dotted" w:sz="4" w:space="0" w:color="auto"/>
            </w:tcBorders>
          </w:tcPr>
          <w:p w:rsidR="00CF6D69" w:rsidRPr="0058599C" w:rsidRDefault="006076A7" w:rsidP="0037456F">
            <w:pPr>
              <w:pStyle w:val="Piedepgina"/>
              <w:tabs>
                <w:tab w:val="clear" w:pos="4419"/>
                <w:tab w:val="clear" w:pos="8838"/>
              </w:tabs>
              <w:rPr>
                <w:noProof/>
              </w:rPr>
            </w:pPr>
            <w:r>
              <w:rPr>
                <w:noProof/>
                <w:lang w:val="es-MX" w:eastAsia="es-MX"/>
              </w:rPr>
              <w:pict>
                <v:line id="Line 108" o:spid="_x0000_s1132" style="position:absolute;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2.2pt" to="3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Z1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">
                  <v:stroke endarrow="block"/>
                </v:line>
              </w:pict>
            </w:r>
            <w:r>
              <w:rPr>
                <w:noProof/>
                <w:lang w:val="es-MX" w:eastAsia="es-MX"/>
              </w:rPr>
              <w:pict>
                <v:rect id="Rectangle 282" o:spid="_x0000_s1306" style="position:absolute;margin-left:15.5pt;margin-top:.7pt;width:36pt;height: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">
                  <v:textbox inset="0,0,0,0">
                    <w:txbxContent>
                      <w:p w:rsidR="004C2695" w:rsidRPr="00921D0D" w:rsidRDefault="004C2695" w:rsidP="007C49C7">
                        <w:pPr>
                          <w:jc w:val="center"/>
                          <w:rPr>
                            <w:sz w:val="22"/>
                            <w:szCs w:val="22"/>
                          </w:rPr>
                        </w:pPr>
                        <w:r>
                          <w:rPr>
                            <w:sz w:val="22"/>
                            <w:szCs w:val="22"/>
                          </w:rPr>
                          <w:t>10</w:t>
                        </w:r>
                      </w:p>
                    </w:txbxContent>
                  </v:textbox>
                </v:rect>
              </w:pict>
            </w: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10. Recibe, analiza oficio-solicitud de Suficiencia Presupuestaria con la documentación soporte y dictamina.</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6076A7" w:rsidP="0037456F">
            <w:pPr>
              <w:pStyle w:val="Piedepgina"/>
              <w:tabs>
                <w:tab w:val="clear" w:pos="4419"/>
                <w:tab w:val="clear" w:pos="8838"/>
              </w:tabs>
              <w:rPr>
                <w:noProof/>
              </w:rPr>
            </w:pPr>
            <w:r>
              <w:rPr>
                <w:noProof/>
                <w:lang w:val="es-MX" w:eastAsia="es-MX"/>
              </w:rPr>
              <w:pict>
                <v:line id="Line 107" o:spid="_x0000_s1131" style="position:absolute;flip:x;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7.5pt" to="25.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O0HAIAADU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"/>
              </w:pict>
            </w:r>
            <w:r>
              <w:rPr>
                <w:noProof/>
                <w:lang w:val="es-MX" w:eastAsia="es-MX"/>
              </w:rPr>
              <w:pict>
                <v:line id="Line 292" o:spid="_x0000_s131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17.7pt" to="-2.0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TTFg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"/>
              </w:pict>
            </w:r>
            <w:r>
              <w:rPr>
                <w:noProof/>
                <w:lang w:val="es-MX" w:eastAsia="es-MX"/>
              </w:rPr>
              <w:pict>
                <v:line id="Line 288" o:spid="_x0000_s1312"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0.05pt" to="33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pC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">
                  <v:stroke endarrow="block"/>
                </v:line>
              </w:pict>
            </w:r>
            <w:r>
              <w:rPr>
                <w:noProof/>
                <w:lang w:val="es-MX" w:eastAsia="es-MX"/>
              </w:rPr>
              <w:pict>
                <v:shape id="Text Box 286" o:spid="_x0000_s1310" type="#_x0000_t202" style="position:absolute;margin-left:33.75pt;margin-top:29.85pt;width:18pt;height: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zA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" filled="f" stroked="f">
                  <v:textbox inset="0,0,0,0">
                    <w:txbxContent>
                      <w:p w:rsidR="004C2695" w:rsidRPr="007C49C7" w:rsidRDefault="004C2695" w:rsidP="007C49C7">
                        <w:pPr>
                          <w:jc w:val="center"/>
                          <w:rPr>
                            <w:b/>
                            <w:sz w:val="14"/>
                          </w:rPr>
                        </w:pPr>
                        <w:r>
                          <w:rPr>
                            <w:b/>
                            <w:sz w:val="14"/>
                          </w:rPr>
                          <w:t>NO</w:t>
                        </w:r>
                      </w:p>
                    </w:txbxContent>
                  </v:textbox>
                </v:shape>
              </w:pict>
            </w:r>
            <w:r>
              <w:rPr>
                <w:noProof/>
                <w:lang w:val="es-MX" w:eastAsia="es-MX"/>
              </w:rPr>
              <w:pict>
                <v:shape id="Text Box 285" o:spid="_x0000_s1309" type="#_x0000_t202" style="position:absolute;margin-left:.15pt;margin-top:6.2pt;width:18pt;height: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7esg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" filled="f" stroked="f">
                  <v:textbox inset="0,0,0,0">
                    <w:txbxContent>
                      <w:p w:rsidR="004C2695" w:rsidRPr="007C49C7" w:rsidRDefault="004C2695" w:rsidP="007C49C7">
                        <w:pPr>
                          <w:jc w:val="center"/>
                          <w:rPr>
                            <w:b/>
                            <w:sz w:val="14"/>
                          </w:rPr>
                        </w:pPr>
                        <w:r w:rsidRPr="007C49C7">
                          <w:rPr>
                            <w:b/>
                            <w:sz w:val="14"/>
                          </w:rPr>
                          <w:t>SI</w:t>
                        </w:r>
                      </w:p>
                    </w:txbxContent>
                  </v:textbox>
                </v:shape>
              </w:pict>
            </w:r>
            <w:r>
              <w:rPr>
                <w:noProof/>
                <w:lang w:val="es-MX" w:eastAsia="es-MX"/>
              </w:rPr>
              <w:pict>
                <v:shape id="AutoShape 284" o:spid="_x0000_s1308" type="#_x0000_t110" style="position:absolute;margin-left:19.7pt;margin-top:5.95pt;width:27pt;height:2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">
                  <v:textbox inset="0,0,0,0">
                    <w:txbxContent>
                      <w:p w:rsidR="004C2695" w:rsidRPr="00A00C81" w:rsidRDefault="004C2695" w:rsidP="007C49C7">
                        <w:pPr>
                          <w:jc w:val="center"/>
                          <w:rPr>
                            <w:sz w:val="22"/>
                            <w:szCs w:val="22"/>
                          </w:rPr>
                        </w:pPr>
                        <w:r>
                          <w:rPr>
                            <w:sz w:val="22"/>
                            <w:szCs w:val="22"/>
                          </w:rPr>
                          <w:t>11</w:t>
                        </w:r>
                      </w:p>
                    </w:txbxContent>
                  </v:textbox>
                </v:shape>
              </w:pict>
            </w: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11. ¿Existe suficiencia presupuestaria?</w:t>
            </w:r>
          </w:p>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Sí: Continúa en la actividad No. 13</w:t>
            </w:r>
          </w:p>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No: Continúa en la actividad No. 12</w:t>
            </w:r>
          </w:p>
          <w:p w:rsidR="00CF6D69" w:rsidRPr="0058599C" w:rsidRDefault="00CF6D69" w:rsidP="00855443">
            <w:pPr>
              <w:pStyle w:val="Piedepgina"/>
              <w:tabs>
                <w:tab w:val="clear" w:pos="4419"/>
                <w:tab w:val="clear" w:pos="8838"/>
              </w:tabs>
              <w:jc w:val="both"/>
              <w:rPr>
                <w:b/>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6076A7" w:rsidP="0037456F">
            <w:pPr>
              <w:pStyle w:val="Piedepgina"/>
              <w:tabs>
                <w:tab w:val="clear" w:pos="4419"/>
                <w:tab w:val="clear" w:pos="8838"/>
              </w:tabs>
              <w:rPr>
                <w:noProof/>
              </w:rPr>
            </w:pPr>
            <w:r>
              <w:rPr>
                <w:noProof/>
                <w:lang w:val="es-MX" w:eastAsia="es-MX"/>
              </w:rPr>
              <w:pict>
                <v:rect id="Rectangle 287" o:spid="_x0000_s1311" style="position:absolute;margin-left:14.5pt;margin-top:7.35pt;width:36pt;height: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">
                  <v:textbox inset="0,0,0,0">
                    <w:txbxContent>
                      <w:p w:rsidR="004C2695" w:rsidRPr="00921D0D" w:rsidRDefault="004C2695" w:rsidP="002F20BA">
                        <w:pPr>
                          <w:jc w:val="center"/>
                          <w:rPr>
                            <w:sz w:val="22"/>
                            <w:szCs w:val="22"/>
                          </w:rPr>
                        </w:pPr>
                        <w:r>
                          <w:rPr>
                            <w:sz w:val="22"/>
                            <w:szCs w:val="22"/>
                          </w:rPr>
                          <w:t>12</w:t>
                        </w:r>
                      </w:p>
                    </w:txbxContent>
                  </v:textbox>
                </v:rect>
              </w:pict>
            </w: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12. Turna respuesta negativa a la Dirección General de Recursos Humanos y queda en espera de instrucciones.</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6076A7" w:rsidP="0037456F">
            <w:pPr>
              <w:pStyle w:val="Piedepgina"/>
              <w:tabs>
                <w:tab w:val="clear" w:pos="4419"/>
                <w:tab w:val="clear" w:pos="8838"/>
              </w:tabs>
              <w:rPr>
                <w:noProof/>
              </w:rPr>
            </w:pPr>
            <w:r>
              <w:rPr>
                <w:noProof/>
                <w:lang w:val="es-MX" w:eastAsia="es-MX"/>
              </w:rPr>
              <w:pict>
                <v:line id="Line 290" o:spid="_x0000_s1314"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2pt" to="3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WZKwIAAE0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">
                  <v:stroke endarrow="block"/>
                </v:line>
              </w:pict>
            </w:r>
            <w:r>
              <w:rPr>
                <w:noProof/>
                <w:lang w:val="es-MX" w:eastAsia="es-MX"/>
              </w:rPr>
              <w:pict>
                <v:shape id="AutoShape 289" o:spid="_x0000_s1313" type="#_x0000_t116" style="position:absolute;margin-left:14.2pt;margin-top:10.2pt;width:37.8pt;height: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">
                  <v:textbox inset="0,0,0,0">
                    <w:txbxContent>
                      <w:p w:rsidR="004C2695" w:rsidRPr="00F43734" w:rsidRDefault="004C2695" w:rsidP="002F20BA">
                        <w:pPr>
                          <w:jc w:val="center"/>
                          <w:rPr>
                            <w:b/>
                          </w:rPr>
                        </w:pPr>
                        <w:r>
                          <w:rPr>
                            <w:b/>
                          </w:rPr>
                          <w:t>FIN</w:t>
                        </w:r>
                      </w:p>
                    </w:txbxContent>
                  </v:textbox>
                </v:shape>
              </w:pict>
            </w: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center"/>
              <w:rPr>
                <w:b/>
                <w:bCs/>
                <w:snapToGrid w:val="0"/>
                <w:sz w:val="14"/>
                <w:lang w:val="es-MX"/>
              </w:rPr>
            </w:pPr>
            <w:r w:rsidRPr="0058599C">
              <w:rPr>
                <w:b/>
                <w:bCs/>
                <w:snapToGrid w:val="0"/>
                <w:sz w:val="14"/>
                <w:lang w:val="es-MX"/>
              </w:rPr>
              <w:t>TERMINA PROCEDIMIENTO</w:t>
            </w:r>
          </w:p>
          <w:p w:rsidR="00CF6D69" w:rsidRPr="0058599C" w:rsidRDefault="00CF6D69" w:rsidP="00855443">
            <w:pPr>
              <w:pStyle w:val="Piedepgina"/>
              <w:tabs>
                <w:tab w:val="clear" w:pos="4419"/>
                <w:tab w:val="clear" w:pos="8838"/>
              </w:tabs>
              <w:jc w:val="center"/>
              <w:rPr>
                <w:b/>
                <w:bCs/>
                <w:snapToGrid w:val="0"/>
                <w:sz w:val="14"/>
                <w:lang w:val="es-MX"/>
              </w:rPr>
            </w:pPr>
          </w:p>
          <w:p w:rsidR="00CF6D69" w:rsidRPr="0058599C" w:rsidRDefault="00CF6D69" w:rsidP="00855443">
            <w:pPr>
              <w:pStyle w:val="Piedepgina"/>
              <w:tabs>
                <w:tab w:val="clear" w:pos="4419"/>
                <w:tab w:val="clear" w:pos="8838"/>
              </w:tabs>
              <w:jc w:val="center"/>
              <w:rPr>
                <w:b/>
                <w:bCs/>
                <w:snapToGrid w:val="0"/>
                <w:sz w:val="14"/>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6076A7" w:rsidP="0037456F">
            <w:pPr>
              <w:pStyle w:val="Piedepgina"/>
              <w:tabs>
                <w:tab w:val="clear" w:pos="4419"/>
                <w:tab w:val="clear" w:pos="8838"/>
              </w:tabs>
              <w:rPr>
                <w:noProof/>
              </w:rPr>
            </w:pPr>
            <w:r>
              <w:rPr>
                <w:noProof/>
                <w:lang w:val="es-MX" w:eastAsia="es-MX"/>
              </w:rPr>
              <w:pict>
                <v:rect id="Rectangle 291" o:spid="_x0000_s1315" style="position:absolute;margin-left:15.95pt;margin-top:10.2pt;width:36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">
                  <v:textbox inset="0,0,0,0">
                    <w:txbxContent>
                      <w:p w:rsidR="004C2695" w:rsidRPr="00921D0D" w:rsidRDefault="004C2695" w:rsidP="002F20BA">
                        <w:pPr>
                          <w:jc w:val="center"/>
                          <w:rPr>
                            <w:sz w:val="22"/>
                            <w:szCs w:val="22"/>
                          </w:rPr>
                        </w:pPr>
                        <w:r>
                          <w:rPr>
                            <w:sz w:val="22"/>
                            <w:szCs w:val="22"/>
                          </w:rPr>
                          <w:t>13</w:t>
                        </w:r>
                      </w:p>
                    </w:txbxContent>
                  </v:textbox>
                </v:rect>
              </w:pict>
            </w:r>
            <w:r>
              <w:rPr>
                <w:noProof/>
                <w:lang w:val="es-MX" w:eastAsia="es-MX"/>
              </w:rPr>
              <w:pict>
                <v:line id="Line 293" o:spid="_x0000_s1317"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8.55pt" to="1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35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">
                  <v:stroke endarrow="block"/>
                </v:line>
              </w:pict>
            </w:r>
            <w:r>
              <w:rPr>
                <w:noProof/>
                <w:lang w:val="es-MX" w:eastAsia="es-MX"/>
              </w:rPr>
              <w:pict>
                <v:line id="Line 182" o:spid="_x0000_s120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22.25pt" to="34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d8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">
                  <v:stroke endarrow="block"/>
                </v:line>
              </w:pict>
            </w: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13. Envía respuesta positiva del dictamen a la solicitud de la suficiencia presupuestaria.</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6076A7" w:rsidP="0037456F">
            <w:pPr>
              <w:pStyle w:val="Piedepgina"/>
              <w:tabs>
                <w:tab w:val="clear" w:pos="4419"/>
                <w:tab w:val="clear" w:pos="8838"/>
              </w:tabs>
              <w:rPr>
                <w:noProof/>
              </w:rPr>
            </w:pPr>
            <w:r>
              <w:rPr>
                <w:noProof/>
                <w:lang w:val="es-MX" w:eastAsia="es-MX"/>
              </w:rPr>
              <w:pict>
                <v:shape id="AutoShape 184" o:spid="_x0000_s1208" type="#_x0000_t177" style="position:absolute;margin-left:22pt;margin-top:5.75pt;width:23.5pt;height:18.7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">
                  <v:textbox inset="0,0,0,0">
                    <w:txbxContent>
                      <w:p w:rsidR="004C2695" w:rsidRPr="00921D0D" w:rsidRDefault="004C2695" w:rsidP="00921D0D">
                        <w:pPr>
                          <w:jc w:val="center"/>
                          <w:rPr>
                            <w:sz w:val="22"/>
                          </w:rPr>
                        </w:pPr>
                        <w:r w:rsidRPr="00921D0D">
                          <w:rPr>
                            <w:sz w:val="22"/>
                          </w:rPr>
                          <w:t>1</w:t>
                        </w:r>
                      </w:p>
                    </w:txbxContent>
                  </v:textbox>
                </v:shape>
              </w:pict>
            </w: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tcBorders>
          </w:tcPr>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rPr>
          <w:cantSplit/>
        </w:trPr>
        <w:tc>
          <w:tcPr>
            <w:tcW w:w="10668" w:type="dxa"/>
            <w:gridSpan w:val="5"/>
          </w:tcPr>
          <w:p w:rsidR="00CF6D69" w:rsidRPr="0058599C" w:rsidRDefault="00CF6D69" w:rsidP="002C1742">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68" w:type="dxa"/>
            <w:gridSpan w:val="5"/>
          </w:tcPr>
          <w:p w:rsidR="00CF6D69" w:rsidRPr="0058599C" w:rsidRDefault="00CF6D69" w:rsidP="002C1742">
            <w:pPr>
              <w:pStyle w:val="Piedepgina"/>
              <w:tabs>
                <w:tab w:val="clear" w:pos="4419"/>
                <w:tab w:val="clear" w:pos="8838"/>
              </w:tabs>
              <w:jc w:val="center"/>
              <w:rPr>
                <w:b/>
                <w:bCs/>
                <w:snapToGrid w:val="0"/>
                <w:sz w:val="28"/>
                <w:lang w:val="es-MX"/>
              </w:rPr>
            </w:pPr>
            <w:r w:rsidRPr="0058599C">
              <w:rPr>
                <w:b/>
                <w:bCs/>
                <w:snapToGrid w:val="0"/>
                <w:sz w:val="28"/>
                <w:lang w:val="es-MX"/>
              </w:rPr>
              <w:t>NÓMINA EXTRAORDINARIA</w:t>
            </w:r>
          </w:p>
        </w:tc>
      </w:tr>
      <w:tr w:rsidR="00CF6D69" w:rsidRPr="0058599C">
        <w:tc>
          <w:tcPr>
            <w:tcW w:w="1741" w:type="dxa"/>
            <w:vAlign w:val="center"/>
          </w:tcPr>
          <w:p w:rsidR="00CF6D69" w:rsidRPr="0058599C" w:rsidRDefault="00CF6D69" w:rsidP="002C1742">
            <w:pPr>
              <w:pStyle w:val="Piedepgina"/>
              <w:tabs>
                <w:tab w:val="clear" w:pos="4419"/>
                <w:tab w:val="clear" w:pos="8838"/>
              </w:tabs>
              <w:jc w:val="center"/>
              <w:rPr>
                <w:b/>
                <w:bCs/>
                <w:snapToGrid w:val="0"/>
                <w:sz w:val="12"/>
                <w:lang w:val="es-MX"/>
              </w:rPr>
            </w:pPr>
            <w:r w:rsidRPr="0058599C">
              <w:rPr>
                <w:b/>
                <w:bCs/>
                <w:snapToGrid w:val="0"/>
                <w:sz w:val="12"/>
                <w:lang w:val="es-MX"/>
              </w:rPr>
              <w:t>DIRECCIÓN DE</w:t>
            </w:r>
          </w:p>
          <w:p w:rsidR="00CF6D69" w:rsidRPr="0058599C" w:rsidRDefault="00CF6D69" w:rsidP="002C1742">
            <w:pPr>
              <w:pStyle w:val="Piedepgina"/>
              <w:tabs>
                <w:tab w:val="clear" w:pos="4419"/>
                <w:tab w:val="clear" w:pos="8838"/>
              </w:tabs>
              <w:jc w:val="center"/>
              <w:rPr>
                <w:b/>
                <w:bCs/>
                <w:snapToGrid w:val="0"/>
                <w:sz w:val="12"/>
                <w:lang w:val="es-MX"/>
              </w:rPr>
            </w:pPr>
            <w:r w:rsidRPr="0058599C">
              <w:rPr>
                <w:b/>
                <w:bCs/>
                <w:snapToGrid w:val="0"/>
                <w:sz w:val="12"/>
                <w:lang w:val="es-MX"/>
              </w:rPr>
              <w:t xml:space="preserve">REMUNERACIONES </w:t>
            </w:r>
          </w:p>
        </w:tc>
        <w:tc>
          <w:tcPr>
            <w:tcW w:w="1847" w:type="dxa"/>
            <w:vAlign w:val="center"/>
          </w:tcPr>
          <w:p w:rsidR="00CF6D69" w:rsidRPr="0058599C" w:rsidRDefault="00CF6D69" w:rsidP="002C1742">
            <w:pPr>
              <w:pStyle w:val="Piedepgina"/>
              <w:tabs>
                <w:tab w:val="clear" w:pos="4419"/>
                <w:tab w:val="clear" w:pos="8838"/>
              </w:tabs>
              <w:jc w:val="center"/>
              <w:rPr>
                <w:b/>
                <w:bCs/>
                <w:snapToGrid w:val="0"/>
                <w:sz w:val="12"/>
                <w:lang w:val="es-MX"/>
              </w:rPr>
            </w:pPr>
            <w:r w:rsidRPr="0058599C">
              <w:rPr>
                <w:b/>
                <w:bCs/>
                <w:snapToGrid w:val="0"/>
                <w:sz w:val="12"/>
                <w:lang w:val="es-MX"/>
              </w:rPr>
              <w:t>DIRECCIÓN GENERAL</w:t>
            </w:r>
          </w:p>
          <w:p w:rsidR="00CF6D69" w:rsidRPr="0058599C" w:rsidRDefault="00CF6D69" w:rsidP="002C1742">
            <w:pPr>
              <w:pStyle w:val="Piedepgina"/>
              <w:tabs>
                <w:tab w:val="clear" w:pos="4419"/>
                <w:tab w:val="clear" w:pos="8838"/>
              </w:tabs>
              <w:jc w:val="center"/>
              <w:rPr>
                <w:b/>
                <w:bCs/>
                <w:snapToGrid w:val="0"/>
                <w:sz w:val="12"/>
                <w:lang w:val="es-MX"/>
              </w:rPr>
            </w:pPr>
            <w:r w:rsidRPr="0058599C">
              <w:rPr>
                <w:b/>
                <w:bCs/>
                <w:snapToGrid w:val="0"/>
                <w:sz w:val="12"/>
                <w:lang w:val="es-MX"/>
              </w:rPr>
              <w:t xml:space="preserve">DE RECURSOS HUMANOS </w:t>
            </w:r>
          </w:p>
        </w:tc>
        <w:tc>
          <w:tcPr>
            <w:tcW w:w="1541" w:type="dxa"/>
            <w:vAlign w:val="center"/>
          </w:tcPr>
          <w:p w:rsidR="00CF6D69" w:rsidRPr="0058599C" w:rsidRDefault="00CF6D69" w:rsidP="002C1742">
            <w:pPr>
              <w:pStyle w:val="Piedepgina"/>
              <w:tabs>
                <w:tab w:val="clear" w:pos="4419"/>
                <w:tab w:val="clear" w:pos="8838"/>
              </w:tabs>
              <w:jc w:val="center"/>
              <w:rPr>
                <w:b/>
                <w:bCs/>
                <w:snapToGrid w:val="0"/>
                <w:sz w:val="12"/>
                <w:lang w:val="es-MX"/>
              </w:rPr>
            </w:pPr>
            <w:r w:rsidRPr="0058599C">
              <w:rPr>
                <w:b/>
                <w:bCs/>
                <w:snapToGrid w:val="0"/>
                <w:sz w:val="12"/>
                <w:lang w:val="es-MX"/>
              </w:rPr>
              <w:t>COORDINACIÓN FINANCIERA</w:t>
            </w:r>
          </w:p>
        </w:tc>
        <w:tc>
          <w:tcPr>
            <w:tcW w:w="1663" w:type="dxa"/>
            <w:vAlign w:val="center"/>
          </w:tcPr>
          <w:p w:rsidR="00CF6D69" w:rsidRPr="0058599C" w:rsidRDefault="00CF6D69" w:rsidP="002C1742">
            <w:pPr>
              <w:pStyle w:val="Piedepgina"/>
              <w:tabs>
                <w:tab w:val="clear" w:pos="4419"/>
                <w:tab w:val="clear" w:pos="8838"/>
              </w:tabs>
              <w:jc w:val="center"/>
              <w:rPr>
                <w:b/>
                <w:bCs/>
                <w:snapToGrid w:val="0"/>
                <w:sz w:val="12"/>
                <w:lang w:val="es-MX"/>
              </w:rPr>
            </w:pPr>
            <w:r w:rsidRPr="0058599C">
              <w:rPr>
                <w:b/>
                <w:bCs/>
                <w:snapToGrid w:val="0"/>
                <w:sz w:val="12"/>
                <w:lang w:val="es-MX"/>
              </w:rPr>
              <w:t>COMISIÓN DE ADMINISTRACIÓN</w:t>
            </w:r>
          </w:p>
        </w:tc>
        <w:tc>
          <w:tcPr>
            <w:tcW w:w="3876" w:type="dxa"/>
            <w:vAlign w:val="center"/>
          </w:tcPr>
          <w:p w:rsidR="00CF6D69" w:rsidRPr="0058599C" w:rsidRDefault="00CF6D69" w:rsidP="002C1742">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1741" w:type="dxa"/>
            <w:tcBorders>
              <w:top w:val="nil"/>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2C1742">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2C1742">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6076A7" w:rsidP="002C1742">
            <w:pPr>
              <w:pStyle w:val="Piedepgina"/>
              <w:tabs>
                <w:tab w:val="clear" w:pos="4419"/>
                <w:tab w:val="clear" w:pos="8838"/>
              </w:tabs>
              <w:rPr>
                <w:snapToGrid w:val="0"/>
                <w:lang w:val="es-MX"/>
              </w:rPr>
            </w:pPr>
            <w:r>
              <w:rPr>
                <w:noProof/>
                <w:lang w:val="es-MX" w:eastAsia="es-MX"/>
              </w:rPr>
              <w:pict>
                <v:shape id="AutoShape 294" o:spid="_x0000_s1318" type="#_x0000_t177" style="position:absolute;margin-left:30.35pt;margin-top:.05pt;width:23.5pt;height:18.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">
                  <v:textbox inset="0,0,0,0">
                    <w:txbxContent>
                      <w:p w:rsidR="004C2695" w:rsidRPr="00921D0D" w:rsidRDefault="004C2695" w:rsidP="002F20BA">
                        <w:pPr>
                          <w:jc w:val="center"/>
                          <w:rPr>
                            <w:sz w:val="22"/>
                          </w:rPr>
                        </w:pPr>
                        <w:r w:rsidRPr="00921D0D">
                          <w:rPr>
                            <w:sz w:val="22"/>
                          </w:rPr>
                          <w:t>1</w:t>
                        </w:r>
                      </w:p>
                    </w:txbxContent>
                  </v:textbox>
                </v:shape>
              </w:pict>
            </w:r>
          </w:p>
        </w:tc>
        <w:tc>
          <w:tcPr>
            <w:tcW w:w="1541"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2C1742">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2C1742">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6076A7" w:rsidP="002C1742">
            <w:pPr>
              <w:pStyle w:val="Piedepgina"/>
              <w:tabs>
                <w:tab w:val="clear" w:pos="4419"/>
                <w:tab w:val="clear" w:pos="8838"/>
              </w:tabs>
              <w:rPr>
                <w:snapToGrid w:val="0"/>
                <w:lang w:val="es-MX"/>
              </w:rPr>
            </w:pPr>
            <w:r>
              <w:rPr>
                <w:noProof/>
                <w:lang w:val="es-MX" w:eastAsia="es-MX"/>
              </w:rPr>
              <w:pict>
                <v:line id="Line 106" o:spid="_x0000_s1130" style="position:absolute;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7.7pt" to="42.3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Sc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">
                  <v:stroke endarrow="block"/>
                </v:line>
              </w:pict>
            </w:r>
          </w:p>
        </w:tc>
        <w:tc>
          <w:tcPr>
            <w:tcW w:w="1541"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2C1742">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2C1742">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2C1742">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2C1742">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104" o:spid="_x0000_s1128" style="position:absolute;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9pt" to="44.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oV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"/>
              </w:pict>
            </w:r>
            <w:r>
              <w:rPr>
                <w:noProof/>
                <w:lang w:val="es-MX" w:eastAsia="es-MX"/>
              </w:rPr>
              <w:pict>
                <v:rect id="Rectangle 295" o:spid="_x0000_s1319" style="position:absolute;margin-left:23.85pt;margin-top:5.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">
                  <v:textbox inset="0,0,0,0">
                    <w:txbxContent>
                      <w:p w:rsidR="004C2695" w:rsidRPr="00921D0D" w:rsidRDefault="004C2695" w:rsidP="0093004A">
                        <w:pPr>
                          <w:jc w:val="center"/>
                          <w:rPr>
                            <w:sz w:val="22"/>
                            <w:szCs w:val="22"/>
                          </w:rPr>
                        </w:pPr>
                        <w:r>
                          <w:rPr>
                            <w:sz w:val="22"/>
                            <w:szCs w:val="22"/>
                          </w:rPr>
                          <w:t>14</w:t>
                        </w:r>
                      </w:p>
                    </w:txbxContent>
                  </v:textbox>
                </v:rect>
              </w:pict>
            </w: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6076A7" w:rsidP="0037456F">
            <w:pPr>
              <w:pStyle w:val="Piedepgina"/>
              <w:tabs>
                <w:tab w:val="clear" w:pos="4419"/>
                <w:tab w:val="clear" w:pos="8838"/>
              </w:tabs>
              <w:jc w:val="both"/>
              <w:rPr>
                <w:snapToGrid w:val="0"/>
                <w:lang w:val="es-MX"/>
              </w:rPr>
            </w:pPr>
            <w:r>
              <w:rPr>
                <w:noProof/>
                <w:lang w:val="es-MX" w:eastAsia="es-MX"/>
              </w:rPr>
              <w:pict>
                <v:rect id="Rectangle 296" o:spid="_x0000_s1320" style="position:absolute;left:0;text-align:left;margin-left:20.45pt;margin-top:27.7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">
                  <v:textbox inset="0,0,0,0">
                    <w:txbxContent>
                      <w:p w:rsidR="004C2695" w:rsidRPr="00921D0D" w:rsidRDefault="004C2695" w:rsidP="0093004A">
                        <w:pPr>
                          <w:jc w:val="center"/>
                          <w:rPr>
                            <w:sz w:val="22"/>
                            <w:szCs w:val="22"/>
                          </w:rPr>
                        </w:pPr>
                        <w:r>
                          <w:rPr>
                            <w:sz w:val="22"/>
                            <w:szCs w:val="22"/>
                          </w:rPr>
                          <w:t>15</w:t>
                        </w:r>
                      </w:p>
                    </w:txbxContent>
                  </v:textbox>
                </v:rect>
              </w:pict>
            </w: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14. Recibe dictamen positivo y lo anexa al Punto de Acuerdo para discusión, y en su caso aprobación, de la Comisión de Administración.</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300" o:spid="_x0000_s1324"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4.8pt" to="188.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">
                  <v:stroke endarrow="block"/>
                </v:line>
              </w:pict>
            </w: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6076A7" w:rsidP="0037456F">
            <w:pPr>
              <w:pStyle w:val="Piedepgina"/>
              <w:tabs>
                <w:tab w:val="clear" w:pos="4419"/>
                <w:tab w:val="clear" w:pos="8838"/>
              </w:tabs>
              <w:jc w:val="both"/>
              <w:rPr>
                <w:snapToGrid w:val="0"/>
                <w:lang w:val="es-MX"/>
              </w:rPr>
            </w:pPr>
            <w:r>
              <w:rPr>
                <w:noProof/>
                <w:lang w:val="es-MX" w:eastAsia="es-MX"/>
              </w:rPr>
              <w:pict>
                <v:line id="Line 105" o:spid="_x0000_s1129" style="position:absolute;left:0;text-align:lef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3.8pt" to="38.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4d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">
                  <v:stroke endarrow="block"/>
                </v:line>
              </w:pict>
            </w: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15. Recibe Punto de Acuerdo, analiza y dictamina.</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6076A7" w:rsidP="0037456F">
            <w:pPr>
              <w:pStyle w:val="Piedepgina"/>
              <w:tabs>
                <w:tab w:val="clear" w:pos="4419"/>
                <w:tab w:val="clear" w:pos="8838"/>
              </w:tabs>
              <w:jc w:val="both"/>
              <w:rPr>
                <w:snapToGrid w:val="0"/>
                <w:lang w:val="es-MX"/>
              </w:rPr>
            </w:pPr>
            <w:r>
              <w:rPr>
                <w:noProof/>
                <w:lang w:val="es-MX" w:eastAsia="es-MX"/>
              </w:rPr>
              <w:pict>
                <v:line id="Line 305" o:spid="_x0000_s1329"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7.7pt" to="3.95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NQ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"/>
              </w:pict>
            </w:r>
            <w:r>
              <w:rPr>
                <w:noProof/>
                <w:lang w:val="es-MX" w:eastAsia="es-MX"/>
              </w:rPr>
              <w:pict>
                <v:line id="Line 102" o:spid="_x0000_s1126" style="position:absolute;left:0;text-align:left;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7.7pt" to="30.9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gEHAIAADU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"/>
              </w:pict>
            </w:r>
            <w:r>
              <w:rPr>
                <w:noProof/>
                <w:lang w:val="es-MX" w:eastAsia="es-MX"/>
              </w:rPr>
              <w:pict>
                <v:line id="Line 103" o:spid="_x0000_s1127" style="position:absolute;left:0;text-align:lef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28.7pt" to="38.4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jsKg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">
                  <v:stroke endarrow="block"/>
                </v:line>
              </w:pict>
            </w:r>
            <w:r>
              <w:rPr>
                <w:noProof/>
                <w:lang w:val="es-MX" w:eastAsia="es-MX"/>
              </w:rPr>
              <w:pict>
                <v:shape id="AutoShape 297" o:spid="_x0000_s1321" type="#_x0000_t110" style="position:absolute;left:0;text-align:left;margin-left:24.95pt;margin-top:5.7pt;width:27pt;height:2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">
                  <v:textbox inset="0,0,0,0">
                    <w:txbxContent>
                      <w:p w:rsidR="004C2695" w:rsidRPr="00A00C81" w:rsidRDefault="004C2695" w:rsidP="0093004A">
                        <w:pPr>
                          <w:jc w:val="center"/>
                          <w:rPr>
                            <w:sz w:val="22"/>
                            <w:szCs w:val="22"/>
                          </w:rPr>
                        </w:pPr>
                        <w:r>
                          <w:rPr>
                            <w:sz w:val="22"/>
                            <w:szCs w:val="22"/>
                          </w:rPr>
                          <w:t>16</w:t>
                        </w:r>
                      </w:p>
                    </w:txbxContent>
                  </v:textbox>
                </v:shape>
              </w:pict>
            </w:r>
            <w:r>
              <w:rPr>
                <w:noProof/>
                <w:lang w:val="es-MX" w:eastAsia="es-MX"/>
              </w:rPr>
              <w:pict>
                <v:shape id="Text Box 299" o:spid="_x0000_s1323" type="#_x0000_t202" style="position:absolute;left:0;text-align:left;margin-left:43.5pt;margin-top:25.9pt;width:18pt;height: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" filled="f" stroked="f">
                  <v:textbox inset="0,0,0,0">
                    <w:txbxContent>
                      <w:p w:rsidR="004C2695" w:rsidRPr="007C49C7" w:rsidRDefault="004C2695" w:rsidP="0093004A">
                        <w:pPr>
                          <w:jc w:val="center"/>
                          <w:rPr>
                            <w:b/>
                            <w:sz w:val="14"/>
                          </w:rPr>
                        </w:pPr>
                        <w:r>
                          <w:rPr>
                            <w:b/>
                            <w:sz w:val="14"/>
                          </w:rPr>
                          <w:t>NO</w:t>
                        </w:r>
                      </w:p>
                    </w:txbxContent>
                  </v:textbox>
                </v:shape>
              </w:pict>
            </w:r>
            <w:r>
              <w:rPr>
                <w:noProof/>
                <w:lang w:val="es-MX" w:eastAsia="es-MX"/>
              </w:rPr>
              <w:pict>
                <v:shape id="Text Box 298" o:spid="_x0000_s1322" type="#_x0000_t202" style="position:absolute;left:0;text-align:left;margin-left:6.4pt;margin-top:1.95pt;width:18pt;height: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ilsgIAALU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" filled="f" stroked="f">
                  <v:textbox inset="0,0,0,0">
                    <w:txbxContent>
                      <w:p w:rsidR="004C2695" w:rsidRPr="007C49C7" w:rsidRDefault="004C2695" w:rsidP="0093004A">
                        <w:pPr>
                          <w:jc w:val="center"/>
                          <w:rPr>
                            <w:b/>
                            <w:sz w:val="14"/>
                          </w:rPr>
                        </w:pPr>
                        <w:r w:rsidRPr="007C49C7">
                          <w:rPr>
                            <w:b/>
                            <w:sz w:val="14"/>
                          </w:rPr>
                          <w:t>SI</w:t>
                        </w:r>
                      </w:p>
                    </w:txbxContent>
                  </v:textbox>
                </v:shape>
              </w:pict>
            </w:r>
          </w:p>
        </w:tc>
        <w:tc>
          <w:tcPr>
            <w:tcW w:w="3876" w:type="dxa"/>
            <w:tcBorders>
              <w:top w:val="nil"/>
              <w:bottom w:val="nil"/>
            </w:tcBorders>
          </w:tcPr>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16. ¿Autoriza el Punto de Acuerdo?</w:t>
            </w:r>
          </w:p>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Sí: Continúa en la actividad No. 18</w:t>
            </w:r>
          </w:p>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No: Continúa en la actividad No. 17</w:t>
            </w:r>
          </w:p>
          <w:p w:rsidR="00CF6D69" w:rsidRPr="0058599C" w:rsidRDefault="00CF6D69" w:rsidP="00855443">
            <w:pPr>
              <w:pStyle w:val="Piedepgina"/>
              <w:tabs>
                <w:tab w:val="clear" w:pos="4419"/>
                <w:tab w:val="clear" w:pos="8838"/>
              </w:tabs>
              <w:jc w:val="both"/>
              <w:rPr>
                <w:b/>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6076A7" w:rsidP="0037456F">
            <w:pPr>
              <w:pStyle w:val="Piedepgina"/>
              <w:tabs>
                <w:tab w:val="clear" w:pos="4419"/>
                <w:tab w:val="clear" w:pos="8838"/>
              </w:tabs>
              <w:jc w:val="both"/>
              <w:rPr>
                <w:snapToGrid w:val="0"/>
                <w:lang w:val="es-MX"/>
              </w:rPr>
            </w:pPr>
            <w:r>
              <w:rPr>
                <w:noProof/>
                <w:lang w:val="es-MX" w:eastAsia="es-MX"/>
              </w:rPr>
              <w:pict>
                <v:rect id="Rectangle 301" o:spid="_x0000_s1325" style="position:absolute;left:0;text-align:left;margin-left:20.45pt;margin-top:6pt;width:36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">
                  <v:textbox inset="0,0,0,0">
                    <w:txbxContent>
                      <w:p w:rsidR="004C2695" w:rsidRPr="00921D0D" w:rsidRDefault="004C2695" w:rsidP="0093004A">
                        <w:pPr>
                          <w:jc w:val="center"/>
                          <w:rPr>
                            <w:sz w:val="22"/>
                            <w:szCs w:val="22"/>
                          </w:rPr>
                        </w:pPr>
                        <w:r>
                          <w:rPr>
                            <w:sz w:val="22"/>
                            <w:szCs w:val="22"/>
                          </w:rPr>
                          <w:t>17</w:t>
                        </w:r>
                      </w:p>
                    </w:txbxContent>
                  </v:textbox>
                </v:rect>
              </w:pict>
            </w: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17. Desecha Punto de Acuerdo.</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6076A7" w:rsidP="0037456F">
            <w:pPr>
              <w:pStyle w:val="Piedepgina"/>
              <w:tabs>
                <w:tab w:val="clear" w:pos="4419"/>
                <w:tab w:val="clear" w:pos="8838"/>
              </w:tabs>
              <w:jc w:val="both"/>
              <w:rPr>
                <w:snapToGrid w:val="0"/>
                <w:lang w:val="es-MX"/>
              </w:rPr>
            </w:pPr>
            <w:r>
              <w:rPr>
                <w:noProof/>
                <w:lang w:val="es-MX" w:eastAsia="es-MX"/>
              </w:rPr>
              <w:pict>
                <v:line id="Line 303" o:spid="_x0000_s1327"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5pt,7.8pt" to="39.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8LGKg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">
                  <v:stroke endarrow="block"/>
                </v:line>
              </w:pict>
            </w:r>
            <w:r>
              <w:rPr>
                <w:noProof/>
                <w:lang w:val="es-MX" w:eastAsia="es-MX"/>
              </w:rPr>
              <w:pict>
                <v:shape id="AutoShape 302" o:spid="_x0000_s1326" type="#_x0000_t116" style="position:absolute;left:0;text-align:left;margin-left:19.95pt;margin-top:16.8pt;width:37.8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">
                  <v:textbox inset="0,0,0,0">
                    <w:txbxContent>
                      <w:p w:rsidR="004C2695" w:rsidRPr="00F43734" w:rsidRDefault="004C2695" w:rsidP="0093004A">
                        <w:pPr>
                          <w:jc w:val="center"/>
                          <w:rPr>
                            <w:b/>
                          </w:rPr>
                        </w:pPr>
                        <w:r>
                          <w:rPr>
                            <w:b/>
                          </w:rPr>
                          <w:t>FIN</w:t>
                        </w:r>
                      </w:p>
                    </w:txbxContent>
                  </v:textbox>
                </v:shape>
              </w:pict>
            </w:r>
          </w:p>
        </w:tc>
        <w:tc>
          <w:tcPr>
            <w:tcW w:w="3876" w:type="dxa"/>
            <w:tcBorders>
              <w:top w:val="nil"/>
              <w:bottom w:val="nil"/>
            </w:tcBorders>
          </w:tcPr>
          <w:p w:rsidR="00CF6D69" w:rsidRPr="0058599C" w:rsidRDefault="00CF6D69" w:rsidP="00855443">
            <w:pPr>
              <w:pStyle w:val="Piedepgina"/>
              <w:tabs>
                <w:tab w:val="clear" w:pos="4419"/>
                <w:tab w:val="clear" w:pos="8838"/>
              </w:tabs>
              <w:jc w:val="center"/>
              <w:rPr>
                <w:b/>
                <w:bCs/>
                <w:snapToGrid w:val="0"/>
                <w:sz w:val="14"/>
                <w:lang w:val="es-MX"/>
              </w:rPr>
            </w:pPr>
          </w:p>
          <w:p w:rsidR="00CF6D69" w:rsidRPr="0058599C" w:rsidRDefault="00CF6D69" w:rsidP="00855443">
            <w:pPr>
              <w:pStyle w:val="Piedepgina"/>
              <w:tabs>
                <w:tab w:val="clear" w:pos="4419"/>
                <w:tab w:val="clear" w:pos="8838"/>
              </w:tabs>
              <w:jc w:val="center"/>
              <w:rPr>
                <w:b/>
                <w:bCs/>
                <w:snapToGrid w:val="0"/>
                <w:sz w:val="14"/>
                <w:lang w:val="es-MX"/>
              </w:rPr>
            </w:pPr>
            <w:r w:rsidRPr="0058599C">
              <w:rPr>
                <w:b/>
                <w:bCs/>
                <w:snapToGrid w:val="0"/>
                <w:sz w:val="14"/>
                <w:lang w:val="es-MX"/>
              </w:rPr>
              <w:t>TERMINA PROCEDIMIENTO</w:t>
            </w:r>
          </w:p>
          <w:p w:rsidR="00CF6D69" w:rsidRPr="0058599C" w:rsidRDefault="00CF6D69" w:rsidP="00855443">
            <w:pPr>
              <w:pStyle w:val="Piedepgina"/>
              <w:tabs>
                <w:tab w:val="clear" w:pos="4419"/>
                <w:tab w:val="clear" w:pos="8838"/>
              </w:tabs>
              <w:jc w:val="center"/>
              <w:rPr>
                <w:b/>
                <w:bCs/>
                <w:snapToGrid w:val="0"/>
                <w:sz w:val="14"/>
                <w:lang w:val="es-MX"/>
              </w:rPr>
            </w:pPr>
          </w:p>
          <w:p w:rsidR="00CF6D69" w:rsidRPr="0058599C" w:rsidRDefault="00CF6D69" w:rsidP="00855443">
            <w:pPr>
              <w:pStyle w:val="Piedepgina"/>
              <w:tabs>
                <w:tab w:val="clear" w:pos="4419"/>
                <w:tab w:val="clear" w:pos="8838"/>
              </w:tabs>
              <w:jc w:val="center"/>
              <w:rPr>
                <w:b/>
                <w:bCs/>
                <w:snapToGrid w:val="0"/>
                <w:sz w:val="14"/>
                <w:lang w:val="es-MX"/>
              </w:rPr>
            </w:pPr>
          </w:p>
          <w:p w:rsidR="00CF6D69" w:rsidRPr="0058599C" w:rsidRDefault="00CF6D69" w:rsidP="00855443">
            <w:pPr>
              <w:pStyle w:val="Piedepgina"/>
              <w:tabs>
                <w:tab w:val="clear" w:pos="4419"/>
                <w:tab w:val="clear" w:pos="8838"/>
              </w:tabs>
              <w:jc w:val="center"/>
              <w:rPr>
                <w:b/>
                <w:bCs/>
                <w:snapToGrid w:val="0"/>
                <w:sz w:val="14"/>
                <w:lang w:val="es-MX"/>
              </w:rPr>
            </w:pPr>
          </w:p>
          <w:p w:rsidR="00CF6D69" w:rsidRPr="0058599C" w:rsidRDefault="00CF6D69" w:rsidP="00855443">
            <w:pPr>
              <w:pStyle w:val="Piedepgina"/>
              <w:tabs>
                <w:tab w:val="clear" w:pos="4419"/>
                <w:tab w:val="clear" w:pos="8838"/>
              </w:tabs>
              <w:jc w:val="center"/>
              <w:rPr>
                <w:b/>
                <w:bCs/>
                <w:snapToGrid w:val="0"/>
                <w:sz w:val="14"/>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6076A7" w:rsidP="0037456F">
            <w:pPr>
              <w:pStyle w:val="Piedepgina"/>
              <w:tabs>
                <w:tab w:val="clear" w:pos="4419"/>
                <w:tab w:val="clear" w:pos="8838"/>
              </w:tabs>
              <w:jc w:val="both"/>
              <w:rPr>
                <w:snapToGrid w:val="0"/>
                <w:lang w:val="es-MX"/>
              </w:rPr>
            </w:pPr>
            <w:r>
              <w:rPr>
                <w:noProof/>
                <w:lang w:val="es-MX" w:eastAsia="es-MX"/>
              </w:rPr>
              <w:pict>
                <v:line id="Line 101" o:spid="_x0000_s1125" style="position:absolute;left:0;text-align:lef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pt,18.2pt" to="40.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"/>
              </w:pict>
            </w:r>
            <w:r>
              <w:rPr>
                <w:noProof/>
                <w:lang w:val="es-MX" w:eastAsia="es-MX"/>
              </w:rPr>
              <w:pict>
                <v:rect id="Rectangle 304" o:spid="_x0000_s1328" style="position:absolute;left:0;text-align:left;margin-left:21.95pt;margin-top:2.3pt;width:36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">
                  <v:textbox inset="0,0,0,0">
                    <w:txbxContent>
                      <w:p w:rsidR="004C2695" w:rsidRPr="00921D0D" w:rsidRDefault="004C2695" w:rsidP="009530A3">
                        <w:pPr>
                          <w:jc w:val="center"/>
                          <w:rPr>
                            <w:sz w:val="22"/>
                            <w:szCs w:val="22"/>
                          </w:rPr>
                        </w:pPr>
                        <w:r>
                          <w:rPr>
                            <w:sz w:val="22"/>
                            <w:szCs w:val="22"/>
                          </w:rPr>
                          <w:t>18</w:t>
                        </w:r>
                      </w:p>
                    </w:txbxContent>
                  </v:textbox>
                </v:rect>
              </w:pict>
            </w:r>
            <w:r>
              <w:rPr>
                <w:noProof/>
                <w:lang w:val="es-MX" w:eastAsia="es-MX"/>
              </w:rPr>
              <w:pict>
                <v:line id="Line 306" o:spid="_x0000_s1330"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1.1pt" to="21.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HT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yeMBI&#10;kR6a9CQUR5N0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">
                  <v:stroke endarrow="block"/>
                </v:line>
              </w:pict>
            </w: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18. Turna aprobación del Punto de Acuerdo para su trámite correspondiente.</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98" o:spid="_x0000_s1122" style="position:absolute;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19pt" to="45.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F8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"/>
              </w:pict>
            </w:r>
            <w:r>
              <w:rPr>
                <w:noProof/>
                <w:lang w:val="es-MX" w:eastAsia="es-MX"/>
              </w:rPr>
              <w:pict>
                <v:line id="Line 308" o:spid="_x0000_s1332"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5pt,12.1pt" to="209.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">
                  <v:stroke endarrow="block"/>
                </v:line>
              </w:pict>
            </w:r>
            <w:r>
              <w:rPr>
                <w:noProof/>
                <w:lang w:val="es-MX" w:eastAsia="es-MX"/>
              </w:rPr>
              <w:pict>
                <v:rect id="Rectangle 307" o:spid="_x0000_s1331" style="position:absolute;margin-left:29.15pt;margin-top:2.1pt;width:36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">
                  <v:textbox inset="0,0,0,0">
                    <w:txbxContent>
                      <w:p w:rsidR="004C2695" w:rsidRPr="00921D0D" w:rsidRDefault="004C2695" w:rsidP="009530A3">
                        <w:pPr>
                          <w:jc w:val="center"/>
                          <w:rPr>
                            <w:sz w:val="22"/>
                            <w:szCs w:val="22"/>
                          </w:rPr>
                        </w:pPr>
                        <w:r>
                          <w:rPr>
                            <w:sz w:val="22"/>
                            <w:szCs w:val="22"/>
                          </w:rPr>
                          <w:t>19</w:t>
                        </w:r>
                      </w:p>
                    </w:txbxContent>
                  </v:textbox>
                </v:rect>
              </w:pict>
            </w: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19. Recibe aprobación emitida por la Comisión de Administración y gira instrucciones.</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line id="Line 97" o:spid="_x0000_s1121" style="position:absolute;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16.85pt" to="41.9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QUKwIAAEw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">
                  <v:stroke endarrow="block"/>
                </v:line>
              </w:pict>
            </w:r>
            <w:r>
              <w:rPr>
                <w:noProof/>
                <w:lang w:val="es-MX" w:eastAsia="es-MX"/>
              </w:rPr>
              <w:pict>
                <v:line id="Line 311" o:spid="_x0000_s1335"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pt,12.85pt" to="132.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">
                  <v:stroke endarrow="block"/>
                </v:line>
              </w:pict>
            </w:r>
            <w:r>
              <w:rPr>
                <w:noProof/>
                <w:lang w:val="es-MX" w:eastAsia="es-MX"/>
              </w:rPr>
              <w:pict>
                <v:rect id="Rectangle 309" o:spid="_x0000_s1333" style="position:absolute;margin-left:23.9pt;margin-top:4.05pt;width:36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">
                  <v:textbox inset="0,0,0,0">
                    <w:txbxContent>
                      <w:p w:rsidR="004C2695" w:rsidRPr="00921D0D" w:rsidRDefault="004C2695" w:rsidP="00472FE1">
                        <w:pPr>
                          <w:jc w:val="center"/>
                          <w:rPr>
                            <w:sz w:val="22"/>
                            <w:szCs w:val="22"/>
                          </w:rPr>
                        </w:pPr>
                        <w:r>
                          <w:rPr>
                            <w:sz w:val="22"/>
                            <w:szCs w:val="22"/>
                          </w:rPr>
                          <w:t>20</w:t>
                        </w:r>
                      </w:p>
                    </w:txbxContent>
                  </v:textbox>
                </v:rect>
              </w:pict>
            </w: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20. Recibe instrucciones y realiza los movimientos correspondientes.</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rect id="Rectangle 310" o:spid="_x0000_s1334" style="position:absolute;margin-left:23.95pt;margin-top:11.2pt;width:36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">
                  <v:textbox inset="0,0,0,0">
                    <w:txbxContent>
                      <w:p w:rsidR="004C2695" w:rsidRPr="00921D0D" w:rsidRDefault="004C2695" w:rsidP="00472FE1">
                        <w:pPr>
                          <w:jc w:val="center"/>
                          <w:rPr>
                            <w:sz w:val="22"/>
                            <w:szCs w:val="22"/>
                          </w:rPr>
                        </w:pPr>
                        <w:r>
                          <w:rPr>
                            <w:sz w:val="22"/>
                            <w:szCs w:val="22"/>
                          </w:rPr>
                          <w:t>21</w:t>
                        </w:r>
                      </w:p>
                    </w:txbxContent>
                  </v:textbox>
                </v:rect>
              </w:pict>
            </w:r>
            <w:r>
              <w:rPr>
                <w:noProof/>
                <w:lang w:val="es-MX" w:eastAsia="es-MX"/>
              </w:rPr>
              <w:pict>
                <v:line id="Line 99" o:spid="_x0000_s1123" style="position:absolute;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19.2pt" to="42.4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CtKA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">
                  <v:stroke endarrow="block"/>
                </v:line>
              </w:pict>
            </w: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21. Verifica los lineamientos emitidos por la Comisión de Administración, contenidos en el Punto de Acuerdo autorizado.</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741" w:type="dxa"/>
            <w:tcBorders>
              <w:top w:val="nil"/>
              <w:bottom w:val="nil"/>
              <w:right w:val="dotted" w:sz="4" w:space="0" w:color="auto"/>
            </w:tcBorders>
          </w:tcPr>
          <w:p w:rsidR="00CF6D69" w:rsidRPr="0058599C" w:rsidRDefault="006076A7" w:rsidP="0037456F">
            <w:pPr>
              <w:pStyle w:val="Piedepgina"/>
              <w:tabs>
                <w:tab w:val="clear" w:pos="4419"/>
                <w:tab w:val="clear" w:pos="8838"/>
              </w:tabs>
              <w:rPr>
                <w:snapToGrid w:val="0"/>
                <w:lang w:val="es-MX"/>
              </w:rPr>
            </w:pPr>
            <w:r>
              <w:rPr>
                <w:noProof/>
                <w:lang w:val="es-MX" w:eastAsia="es-MX"/>
              </w:rPr>
              <w:pict>
                <v:shape id="AutoShape 100" o:spid="_x0000_s1124" type="#_x0000_t177" style="position:absolute;margin-left:33.45pt;margin-top:15.95pt;width:18pt;height:13.05pt;rotation:-90;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">
                  <v:textbox inset="0,0,0,0">
                    <w:txbxContent>
                      <w:p w:rsidR="004C2695" w:rsidRPr="00425FF1" w:rsidRDefault="004C2695" w:rsidP="00472FE1">
                        <w:pPr>
                          <w:rPr>
                            <w:sz w:val="8"/>
                            <w:szCs w:val="8"/>
                          </w:rPr>
                        </w:pPr>
                      </w:p>
                      <w:p w:rsidR="004C2695" w:rsidRPr="00425FF1" w:rsidRDefault="004C2695" w:rsidP="00472FE1">
                        <w:pPr>
                          <w:rPr>
                            <w:sz w:val="8"/>
                            <w:szCs w:val="8"/>
                          </w:rPr>
                        </w:pPr>
                        <w:r>
                          <w:rPr>
                            <w:sz w:val="8"/>
                            <w:szCs w:val="8"/>
                          </w:rPr>
                          <w:t>A</w:t>
                        </w:r>
                        <w:r w:rsidRPr="00425FF1">
                          <w:rPr>
                            <w:sz w:val="8"/>
                            <w:szCs w:val="8"/>
                          </w:rPr>
                          <w:t>l</w:t>
                        </w:r>
                      </w:p>
                      <w:p w:rsidR="004C2695" w:rsidRPr="00425FF1" w:rsidRDefault="004C2695" w:rsidP="00472FE1">
                        <w:pPr>
                          <w:rPr>
                            <w:sz w:val="8"/>
                            <w:szCs w:val="8"/>
                          </w:rPr>
                        </w:pPr>
                        <w:r w:rsidRPr="00425FF1">
                          <w:rPr>
                            <w:sz w:val="8"/>
                            <w:szCs w:val="8"/>
                          </w:rPr>
                          <w:t>Proc.</w:t>
                        </w:r>
                      </w:p>
                    </w:txbxContent>
                  </v:textbox>
                </v:shape>
              </w:pict>
            </w: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b/>
                <w:bCs/>
                <w:snapToGrid w:val="0"/>
                <w:sz w:val="14"/>
                <w:lang w:val="es-MX"/>
              </w:rPr>
            </w:pPr>
            <w:r w:rsidRPr="0058599C">
              <w:rPr>
                <w:b/>
                <w:bCs/>
                <w:snapToGrid w:val="0"/>
                <w:sz w:val="14"/>
                <w:lang w:val="es-MX"/>
              </w:rPr>
              <w:t>Al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sz w:val="14"/>
                <w:lang w:val="es-MX"/>
              </w:rPr>
            </w:pPr>
            <w:r w:rsidRPr="0058599C">
              <w:rPr>
                <w:b/>
                <w:snapToGrid w:val="0"/>
                <w:sz w:val="14"/>
                <w:lang w:val="es-MX"/>
              </w:rPr>
              <w:t>Nómina Ordinaria</w:t>
            </w:r>
          </w:p>
          <w:p w:rsidR="00CF6D69" w:rsidRPr="0058599C" w:rsidRDefault="00CF6D69" w:rsidP="00762862">
            <w:pPr>
              <w:pStyle w:val="Logro"/>
              <w:numPr>
                <w:ilvl w:val="0"/>
                <w:numId w:val="20"/>
              </w:numPr>
              <w:tabs>
                <w:tab w:val="clear" w:pos="1510"/>
                <w:tab w:val="num" w:pos="781"/>
              </w:tabs>
              <w:ind w:left="781" w:hanging="284"/>
              <w:jc w:val="both"/>
              <w:rPr>
                <w:b/>
                <w:snapToGrid w:val="0"/>
                <w:sz w:val="14"/>
                <w:lang w:val="es-MX"/>
              </w:rPr>
            </w:pPr>
            <w:r w:rsidRPr="0058599C">
              <w:rPr>
                <w:b/>
                <w:snapToGrid w:val="0"/>
                <w:sz w:val="14"/>
                <w:lang w:val="es-MX"/>
              </w:rPr>
              <w:t>Pago del 2% Sobre Nóminas</w:t>
            </w:r>
          </w:p>
          <w:p w:rsidR="00CF6D69" w:rsidRPr="0058599C" w:rsidRDefault="00CF6D69" w:rsidP="00855443">
            <w:pPr>
              <w:pStyle w:val="Logro"/>
              <w:numPr>
                <w:ilvl w:val="0"/>
                <w:numId w:val="0"/>
              </w:numPr>
              <w:ind w:left="397" w:hanging="397"/>
              <w:jc w:val="both"/>
              <w:rPr>
                <w:snapToGrid w:val="0"/>
                <w:sz w:val="14"/>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855443">
            <w:pPr>
              <w:pStyle w:val="Piedepgina"/>
              <w:tabs>
                <w:tab w:val="clear" w:pos="4419"/>
                <w:tab w:val="clear" w:pos="8838"/>
              </w:tabs>
              <w:jc w:val="both"/>
              <w:rPr>
                <w:snapToGrid w:val="0"/>
                <w:szCs w:val="18"/>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37456F">
            <w:pPr>
              <w:pStyle w:val="Piedepgina"/>
              <w:tabs>
                <w:tab w:val="clear" w:pos="4419"/>
                <w:tab w:val="clear" w:pos="8838"/>
              </w:tabs>
              <w:jc w:val="both"/>
              <w:rPr>
                <w:snapToGrid w:val="0"/>
                <w:sz w:val="16"/>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37456F">
            <w:pPr>
              <w:pStyle w:val="Piedepgina"/>
              <w:tabs>
                <w:tab w:val="clear" w:pos="4419"/>
                <w:tab w:val="clear" w:pos="8838"/>
              </w:tabs>
              <w:jc w:val="both"/>
              <w:rPr>
                <w:snapToGrid w:val="0"/>
                <w:sz w:val="16"/>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37456F">
            <w:pPr>
              <w:pStyle w:val="Piedepgina"/>
              <w:tabs>
                <w:tab w:val="clear" w:pos="4419"/>
                <w:tab w:val="clear" w:pos="8838"/>
              </w:tabs>
              <w:jc w:val="both"/>
              <w:rPr>
                <w:snapToGrid w:val="0"/>
                <w:sz w:val="16"/>
                <w:lang w:val="es-MX"/>
              </w:rPr>
            </w:pPr>
          </w:p>
        </w:tc>
      </w:tr>
      <w:tr w:rsidR="00CF6D69" w:rsidRPr="0058599C">
        <w:tc>
          <w:tcPr>
            <w:tcW w:w="1741" w:type="dxa"/>
            <w:tcBorders>
              <w:top w:val="nil"/>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847"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snapToGrid w:val="0"/>
                <w:lang w:val="es-MX"/>
              </w:rPr>
            </w:pPr>
          </w:p>
        </w:tc>
        <w:tc>
          <w:tcPr>
            <w:tcW w:w="1541" w:type="dxa"/>
            <w:tcBorders>
              <w:top w:val="nil"/>
              <w:left w:val="dotted" w:sz="4" w:space="0" w:color="auto"/>
              <w:bottom w:val="nil"/>
              <w:right w:val="dotted" w:sz="4" w:space="0" w:color="auto"/>
            </w:tcBorders>
          </w:tcPr>
          <w:p w:rsidR="00CF6D69" w:rsidRPr="0058599C" w:rsidRDefault="00CF6D69" w:rsidP="0037456F">
            <w:pPr>
              <w:pStyle w:val="Piedepgina"/>
              <w:tabs>
                <w:tab w:val="clear" w:pos="4419"/>
                <w:tab w:val="clear" w:pos="8838"/>
              </w:tabs>
              <w:rPr>
                <w:noProof/>
              </w:rPr>
            </w:pPr>
          </w:p>
        </w:tc>
        <w:tc>
          <w:tcPr>
            <w:tcW w:w="1663" w:type="dxa"/>
            <w:tcBorders>
              <w:top w:val="nil"/>
              <w:left w:val="dotted" w:sz="4" w:space="0" w:color="auto"/>
              <w:bottom w:val="nil"/>
            </w:tcBorders>
          </w:tcPr>
          <w:p w:rsidR="00CF6D69" w:rsidRPr="0058599C" w:rsidRDefault="00CF6D69" w:rsidP="0037456F">
            <w:pPr>
              <w:pStyle w:val="Piedepgina"/>
              <w:tabs>
                <w:tab w:val="clear" w:pos="4419"/>
                <w:tab w:val="clear" w:pos="8838"/>
              </w:tabs>
              <w:jc w:val="both"/>
              <w:rPr>
                <w:snapToGrid w:val="0"/>
                <w:lang w:val="es-MX"/>
              </w:rPr>
            </w:pPr>
          </w:p>
        </w:tc>
        <w:tc>
          <w:tcPr>
            <w:tcW w:w="3876" w:type="dxa"/>
            <w:tcBorders>
              <w:top w:val="nil"/>
              <w:bottom w:val="nil"/>
            </w:tcBorders>
          </w:tcPr>
          <w:p w:rsidR="00CF6D69" w:rsidRPr="0058599C" w:rsidRDefault="00CF6D69" w:rsidP="0037456F">
            <w:pPr>
              <w:pStyle w:val="Piedepgina"/>
              <w:tabs>
                <w:tab w:val="clear" w:pos="4419"/>
                <w:tab w:val="clear" w:pos="8838"/>
              </w:tabs>
              <w:jc w:val="both"/>
              <w:rPr>
                <w:snapToGrid w:val="0"/>
                <w:sz w:val="16"/>
                <w:lang w:val="es-MX"/>
              </w:rPr>
            </w:pPr>
          </w:p>
        </w:tc>
      </w:tr>
      <w:tr w:rsidR="00CF6D69" w:rsidRPr="0058599C">
        <w:tc>
          <w:tcPr>
            <w:tcW w:w="1741" w:type="dxa"/>
            <w:tcBorders>
              <w:top w:val="nil"/>
              <w:right w:val="dotted" w:sz="4" w:space="0" w:color="auto"/>
            </w:tcBorders>
          </w:tcPr>
          <w:p w:rsidR="00CF6D69" w:rsidRPr="0058599C" w:rsidRDefault="00CF6D69" w:rsidP="0037456F">
            <w:pPr>
              <w:pStyle w:val="Piedepgina"/>
              <w:tabs>
                <w:tab w:val="clear" w:pos="4419"/>
                <w:tab w:val="clear" w:pos="8838"/>
              </w:tabs>
              <w:rPr>
                <w:snapToGrid w:val="0"/>
                <w:sz w:val="14"/>
                <w:lang w:val="es-MX"/>
              </w:rPr>
            </w:pPr>
          </w:p>
        </w:tc>
        <w:tc>
          <w:tcPr>
            <w:tcW w:w="1847" w:type="dxa"/>
            <w:tcBorders>
              <w:top w:val="nil"/>
              <w:left w:val="dotted" w:sz="4" w:space="0" w:color="auto"/>
              <w:right w:val="dotted" w:sz="4" w:space="0" w:color="auto"/>
            </w:tcBorders>
          </w:tcPr>
          <w:p w:rsidR="00CF6D69" w:rsidRPr="0058599C" w:rsidRDefault="00CF6D69" w:rsidP="0037456F">
            <w:pPr>
              <w:pStyle w:val="Piedepgina"/>
              <w:tabs>
                <w:tab w:val="clear" w:pos="4419"/>
                <w:tab w:val="clear" w:pos="8838"/>
              </w:tabs>
              <w:rPr>
                <w:snapToGrid w:val="0"/>
                <w:sz w:val="14"/>
                <w:lang w:val="es-MX"/>
              </w:rPr>
            </w:pPr>
          </w:p>
        </w:tc>
        <w:tc>
          <w:tcPr>
            <w:tcW w:w="1541" w:type="dxa"/>
            <w:tcBorders>
              <w:top w:val="nil"/>
              <w:left w:val="dotted" w:sz="4" w:space="0" w:color="auto"/>
              <w:right w:val="dotted" w:sz="4" w:space="0" w:color="auto"/>
            </w:tcBorders>
          </w:tcPr>
          <w:p w:rsidR="00CF6D69" w:rsidRPr="0058599C" w:rsidRDefault="00CF6D69" w:rsidP="0037456F">
            <w:pPr>
              <w:pStyle w:val="Piedepgina"/>
              <w:tabs>
                <w:tab w:val="clear" w:pos="4419"/>
                <w:tab w:val="clear" w:pos="8838"/>
              </w:tabs>
              <w:rPr>
                <w:noProof/>
                <w:sz w:val="14"/>
              </w:rPr>
            </w:pPr>
          </w:p>
        </w:tc>
        <w:tc>
          <w:tcPr>
            <w:tcW w:w="1663" w:type="dxa"/>
            <w:tcBorders>
              <w:top w:val="nil"/>
              <w:left w:val="dotted" w:sz="4" w:space="0" w:color="auto"/>
            </w:tcBorders>
          </w:tcPr>
          <w:p w:rsidR="00CF6D69" w:rsidRPr="0058599C" w:rsidRDefault="00CF6D69" w:rsidP="0037456F">
            <w:pPr>
              <w:pStyle w:val="Piedepgina"/>
              <w:tabs>
                <w:tab w:val="clear" w:pos="4419"/>
                <w:tab w:val="clear" w:pos="8838"/>
              </w:tabs>
              <w:jc w:val="both"/>
              <w:rPr>
                <w:snapToGrid w:val="0"/>
                <w:sz w:val="14"/>
                <w:lang w:val="es-MX"/>
              </w:rPr>
            </w:pPr>
          </w:p>
        </w:tc>
        <w:tc>
          <w:tcPr>
            <w:tcW w:w="3876" w:type="dxa"/>
            <w:tcBorders>
              <w:top w:val="nil"/>
            </w:tcBorders>
          </w:tcPr>
          <w:p w:rsidR="00CF6D69" w:rsidRPr="0058599C" w:rsidRDefault="00CF6D69" w:rsidP="0037456F">
            <w:pPr>
              <w:pStyle w:val="Piedepgina"/>
              <w:tabs>
                <w:tab w:val="clear" w:pos="4419"/>
                <w:tab w:val="clear" w:pos="8838"/>
              </w:tabs>
              <w:jc w:val="both"/>
              <w:rPr>
                <w:snapToGrid w:val="0"/>
                <w:sz w:val="14"/>
                <w:lang w:val="es-MX"/>
              </w:rPr>
            </w:pPr>
          </w:p>
        </w:tc>
      </w:tr>
    </w:tbl>
    <w:p w:rsidR="00CF6D69" w:rsidRPr="0058599C" w:rsidRDefault="00CF6D69" w:rsidP="00A37678">
      <w:pPr>
        <w:pStyle w:val="Piedepgina"/>
        <w:tabs>
          <w:tab w:val="clear" w:pos="4419"/>
          <w:tab w:val="clear" w:pos="8838"/>
        </w:tabs>
        <w:rPr>
          <w:snapToGrid w:val="0"/>
          <w:sz w:val="8"/>
          <w:szCs w:val="8"/>
          <w:lang w:val="es-MX"/>
        </w:rPr>
      </w:pPr>
    </w:p>
    <w:p w:rsidR="00CF6D69" w:rsidRPr="0058599C" w:rsidRDefault="00CF6D69" w:rsidP="00A37678">
      <w:pPr>
        <w:pStyle w:val="Piedepgina"/>
        <w:tabs>
          <w:tab w:val="clear" w:pos="4419"/>
          <w:tab w:val="clear" w:pos="8838"/>
        </w:tabs>
        <w:rPr>
          <w:snapToGrid w:val="0"/>
          <w:sz w:val="8"/>
          <w:szCs w:val="8"/>
          <w:lang w:val="es-MX"/>
        </w:rPr>
        <w:sectPr w:rsidR="00CF6D69" w:rsidRPr="0058599C">
          <w:pgSz w:w="12242" w:h="15842" w:code="1"/>
          <w:pgMar w:top="856" w:right="851" w:bottom="567" w:left="1077" w:header="567" w:footer="567" w:gutter="0"/>
          <w:cols w:space="720"/>
        </w:sectPr>
      </w:pPr>
    </w:p>
    <w:tbl>
      <w:tblPr>
        <w:tblW w:w="1063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66"/>
        <w:gridCol w:w="1245"/>
        <w:gridCol w:w="1275"/>
        <w:gridCol w:w="1276"/>
        <w:gridCol w:w="1294"/>
        <w:gridCol w:w="1171"/>
        <w:gridCol w:w="3205"/>
      </w:tblGrid>
      <w:tr w:rsidR="00CF6D69" w:rsidRPr="0058599C">
        <w:trPr>
          <w:cantSplit/>
        </w:trPr>
        <w:tc>
          <w:tcPr>
            <w:tcW w:w="10632" w:type="dxa"/>
            <w:gridSpan w:val="7"/>
          </w:tcPr>
          <w:p w:rsidR="00CF6D69" w:rsidRPr="0058599C" w:rsidRDefault="00CF6D69" w:rsidP="00AD422E">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32" w:type="dxa"/>
            <w:gridSpan w:val="7"/>
          </w:tcPr>
          <w:p w:rsidR="00CF6D69" w:rsidRPr="0058599C" w:rsidRDefault="00CF6D69" w:rsidP="001B2132">
            <w:pPr>
              <w:pStyle w:val="Piedepgina"/>
              <w:tabs>
                <w:tab w:val="clear" w:pos="4419"/>
                <w:tab w:val="clear" w:pos="8838"/>
              </w:tabs>
              <w:jc w:val="center"/>
              <w:rPr>
                <w:b/>
                <w:bCs/>
                <w:snapToGrid w:val="0"/>
                <w:sz w:val="28"/>
                <w:lang w:val="es-MX"/>
              </w:rPr>
            </w:pPr>
            <w:r w:rsidRPr="0058599C">
              <w:rPr>
                <w:b/>
                <w:bCs/>
                <w:snapToGrid w:val="0"/>
                <w:sz w:val="28"/>
                <w:lang w:val="es-MX"/>
              </w:rPr>
              <w:t>PAGO DE APORTACIONES AL ISSSTE TANTO A CARGO DEL TEPJF COMO A CARGO DEL SERVIDOR PÚBLICO</w:t>
            </w:r>
          </w:p>
          <w:p w:rsidR="00CF6D69" w:rsidRPr="0058599C" w:rsidRDefault="00CF6D69" w:rsidP="001B2132">
            <w:pPr>
              <w:pStyle w:val="Piedepgina"/>
              <w:tabs>
                <w:tab w:val="clear" w:pos="4419"/>
                <w:tab w:val="clear" w:pos="8838"/>
              </w:tabs>
              <w:jc w:val="center"/>
              <w:rPr>
                <w:b/>
                <w:bCs/>
                <w:snapToGrid w:val="0"/>
                <w:sz w:val="28"/>
                <w:lang w:val="es-MX"/>
              </w:rPr>
            </w:pPr>
            <w:r w:rsidRPr="0058599C">
              <w:rPr>
                <w:b/>
                <w:bCs/>
                <w:snapToGrid w:val="0"/>
                <w:sz w:val="28"/>
                <w:lang w:val="es-MX"/>
              </w:rPr>
              <w:t>Y PAGO DE PRÉSTAMOS AL ISSSTE</w:t>
            </w:r>
          </w:p>
        </w:tc>
      </w:tr>
      <w:tr w:rsidR="00CF6D69" w:rsidRPr="0058599C">
        <w:tc>
          <w:tcPr>
            <w:tcW w:w="1166" w:type="dxa"/>
            <w:vAlign w:val="center"/>
          </w:tcPr>
          <w:p w:rsidR="00CF6D69" w:rsidRPr="0058599C" w:rsidRDefault="00CF6D69" w:rsidP="00AD422E">
            <w:pPr>
              <w:pStyle w:val="Piedepgina"/>
              <w:tabs>
                <w:tab w:val="clear" w:pos="4419"/>
                <w:tab w:val="clear" w:pos="8838"/>
              </w:tabs>
              <w:jc w:val="center"/>
              <w:rPr>
                <w:b/>
                <w:bCs/>
                <w:snapToGrid w:val="0"/>
                <w:sz w:val="12"/>
                <w:lang w:val="es-MX"/>
              </w:rPr>
            </w:pPr>
            <w:r w:rsidRPr="0058599C">
              <w:rPr>
                <w:b/>
                <w:bCs/>
                <w:snapToGrid w:val="0"/>
                <w:sz w:val="12"/>
                <w:lang w:val="es-MX"/>
              </w:rPr>
              <w:t>DIRECCIÓN DE PRESTACIONES AL PERSONAL</w:t>
            </w:r>
          </w:p>
        </w:tc>
        <w:tc>
          <w:tcPr>
            <w:tcW w:w="1245" w:type="dxa"/>
            <w:vAlign w:val="center"/>
          </w:tcPr>
          <w:p w:rsidR="00CF6D69" w:rsidRPr="0058599C" w:rsidRDefault="00CF6D69" w:rsidP="00AD422E">
            <w:pPr>
              <w:pStyle w:val="Piedepgina"/>
              <w:tabs>
                <w:tab w:val="clear" w:pos="4419"/>
                <w:tab w:val="clear" w:pos="8838"/>
              </w:tabs>
              <w:jc w:val="center"/>
              <w:rPr>
                <w:b/>
                <w:bCs/>
                <w:snapToGrid w:val="0"/>
                <w:sz w:val="12"/>
                <w:lang w:val="es-MX"/>
              </w:rPr>
            </w:pPr>
            <w:r w:rsidRPr="0058599C">
              <w:rPr>
                <w:b/>
                <w:bCs/>
                <w:snapToGrid w:val="0"/>
                <w:sz w:val="12"/>
                <w:lang w:val="es-MX"/>
              </w:rPr>
              <w:t>SUBDIRECCIÓN DE SEGUROS PERSONAL OPERATIVO</w:t>
            </w:r>
          </w:p>
        </w:tc>
        <w:tc>
          <w:tcPr>
            <w:tcW w:w="1275" w:type="dxa"/>
            <w:vAlign w:val="center"/>
          </w:tcPr>
          <w:p w:rsidR="00CF6D69" w:rsidRPr="0058599C" w:rsidRDefault="00CF6D69" w:rsidP="00AD422E">
            <w:pPr>
              <w:pStyle w:val="Piedepgina"/>
              <w:tabs>
                <w:tab w:val="clear" w:pos="4419"/>
                <w:tab w:val="clear" w:pos="8838"/>
              </w:tabs>
              <w:jc w:val="center"/>
              <w:rPr>
                <w:b/>
                <w:bCs/>
                <w:snapToGrid w:val="0"/>
                <w:sz w:val="12"/>
                <w:lang w:val="es-MX"/>
              </w:rPr>
            </w:pPr>
            <w:r w:rsidRPr="0058599C">
              <w:rPr>
                <w:b/>
                <w:bCs/>
                <w:snapToGrid w:val="0"/>
                <w:sz w:val="12"/>
                <w:lang w:val="es-MX"/>
              </w:rPr>
              <w:t>SUBDIRECCIÓN DE PROCESOS Y VALIDACIÓN OPERATIVA</w:t>
            </w:r>
          </w:p>
        </w:tc>
        <w:tc>
          <w:tcPr>
            <w:tcW w:w="1276" w:type="dxa"/>
            <w:vAlign w:val="center"/>
          </w:tcPr>
          <w:p w:rsidR="00CF6D69" w:rsidRPr="0058599C" w:rsidRDefault="00CF6D69" w:rsidP="00AD422E">
            <w:pPr>
              <w:pStyle w:val="Piedepgina"/>
              <w:tabs>
                <w:tab w:val="clear" w:pos="4419"/>
                <w:tab w:val="clear" w:pos="8838"/>
              </w:tabs>
              <w:jc w:val="center"/>
              <w:rPr>
                <w:b/>
                <w:bCs/>
                <w:snapToGrid w:val="0"/>
                <w:sz w:val="12"/>
                <w:lang w:val="es-MX"/>
              </w:rPr>
            </w:pPr>
            <w:r w:rsidRPr="0058599C">
              <w:rPr>
                <w:b/>
                <w:bCs/>
                <w:snapToGrid w:val="0"/>
                <w:sz w:val="12"/>
                <w:lang w:val="es-MX"/>
              </w:rPr>
              <w:t>JEFATURA DE UNIDAD DE PROGRAMACIÓN Y PRESUPUESTO</w:t>
            </w:r>
          </w:p>
        </w:tc>
        <w:tc>
          <w:tcPr>
            <w:tcW w:w="1294" w:type="dxa"/>
            <w:vAlign w:val="center"/>
          </w:tcPr>
          <w:p w:rsidR="00CF6D69" w:rsidRPr="0058599C" w:rsidRDefault="00CF6D69" w:rsidP="00AD422E">
            <w:pPr>
              <w:pStyle w:val="Piedepgina"/>
              <w:tabs>
                <w:tab w:val="clear" w:pos="4419"/>
                <w:tab w:val="clear" w:pos="8838"/>
              </w:tabs>
              <w:jc w:val="center"/>
              <w:rPr>
                <w:b/>
                <w:bCs/>
                <w:snapToGrid w:val="0"/>
                <w:sz w:val="12"/>
                <w:lang w:val="es-MX"/>
              </w:rPr>
            </w:pPr>
            <w:r w:rsidRPr="0058599C">
              <w:rPr>
                <w:b/>
                <w:bCs/>
                <w:snapToGrid w:val="0"/>
                <w:sz w:val="12"/>
                <w:lang w:val="es-MX"/>
              </w:rPr>
              <w:t>COORDINACIÓN FINANCIERA</w:t>
            </w:r>
          </w:p>
        </w:tc>
        <w:tc>
          <w:tcPr>
            <w:tcW w:w="1171" w:type="dxa"/>
            <w:vAlign w:val="center"/>
          </w:tcPr>
          <w:p w:rsidR="00CF6D69" w:rsidRPr="0058599C" w:rsidRDefault="00CF6D69" w:rsidP="00AD422E">
            <w:pPr>
              <w:pStyle w:val="Piedepgina"/>
              <w:tabs>
                <w:tab w:val="clear" w:pos="4419"/>
                <w:tab w:val="clear" w:pos="8838"/>
              </w:tabs>
              <w:jc w:val="center"/>
              <w:rPr>
                <w:b/>
                <w:bCs/>
                <w:snapToGrid w:val="0"/>
                <w:sz w:val="12"/>
                <w:lang w:val="es-MX"/>
              </w:rPr>
            </w:pPr>
            <w:r w:rsidRPr="0058599C">
              <w:rPr>
                <w:b/>
                <w:bCs/>
                <w:snapToGrid w:val="0"/>
                <w:sz w:val="12"/>
                <w:lang w:val="es-MX"/>
              </w:rPr>
              <w:t>JEFATURA DE UNIDAD TESORERÍA</w:t>
            </w:r>
          </w:p>
        </w:tc>
        <w:tc>
          <w:tcPr>
            <w:tcW w:w="3205" w:type="dxa"/>
            <w:vAlign w:val="center"/>
          </w:tcPr>
          <w:p w:rsidR="00CF6D69" w:rsidRPr="0058599C" w:rsidRDefault="00CF6D69" w:rsidP="00AD422E">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1166" w:type="dxa"/>
            <w:tcBorders>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312" o:spid="_x0000_s133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22.5pt" to="27.8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ivKQIAAE0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">
                  <v:stroke endarrow="block"/>
                </v:line>
              </w:pict>
            </w:r>
            <w:r>
              <w:rPr>
                <w:noProof/>
                <w:lang w:val="es-MX" w:eastAsia="es-MX"/>
              </w:rPr>
              <w:pict>
                <v:shape id="AutoShape 314" o:spid="_x0000_s1338" type="#_x0000_t116" style="position:absolute;margin-left:8.5pt;margin-top:6.7pt;width:37.8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">
                  <v:textbox inset="0,0,0,0">
                    <w:txbxContent>
                      <w:p w:rsidR="004C2695" w:rsidRPr="00F43734" w:rsidRDefault="004C2695" w:rsidP="007D1FA5">
                        <w:pPr>
                          <w:jc w:val="center"/>
                          <w:rPr>
                            <w:b/>
                          </w:rPr>
                        </w:pPr>
                        <w:r>
                          <w:rPr>
                            <w:b/>
                          </w:rPr>
                          <w:t>INICIA</w:t>
                        </w:r>
                      </w:p>
                    </w:txbxContent>
                  </v:textbox>
                </v:shape>
              </w:pict>
            </w:r>
          </w:p>
        </w:tc>
        <w:tc>
          <w:tcPr>
            <w:tcW w:w="1245" w:type="dxa"/>
            <w:tcBorders>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bottom w:val="nil"/>
            </w:tcBorders>
          </w:tcPr>
          <w:p w:rsidR="00CF6D69" w:rsidRPr="0058599C" w:rsidRDefault="00CF6D69" w:rsidP="00855443">
            <w:pPr>
              <w:pStyle w:val="Piedepgina"/>
              <w:tabs>
                <w:tab w:val="clear" w:pos="4419"/>
                <w:tab w:val="clear" w:pos="8838"/>
              </w:tabs>
              <w:jc w:val="center"/>
              <w:rPr>
                <w:b/>
                <w:bCs/>
                <w:snapToGrid w:val="0"/>
                <w:sz w:val="14"/>
                <w:lang w:val="es-MX"/>
              </w:rPr>
            </w:pPr>
          </w:p>
          <w:p w:rsidR="00CF6D69" w:rsidRPr="0058599C" w:rsidRDefault="00CF6D69" w:rsidP="00855443">
            <w:pPr>
              <w:pStyle w:val="Piedepgina"/>
              <w:tabs>
                <w:tab w:val="clear" w:pos="4419"/>
                <w:tab w:val="clear" w:pos="8838"/>
              </w:tabs>
              <w:jc w:val="center"/>
              <w:rPr>
                <w:b/>
                <w:bCs/>
                <w:snapToGrid w:val="0"/>
                <w:sz w:val="14"/>
                <w:lang w:val="es-MX"/>
              </w:rPr>
            </w:pPr>
          </w:p>
          <w:p w:rsidR="00CF6D69" w:rsidRPr="0058599C" w:rsidRDefault="00CF6D69" w:rsidP="00855443">
            <w:pPr>
              <w:pStyle w:val="Piedepgina"/>
              <w:tabs>
                <w:tab w:val="clear" w:pos="4419"/>
                <w:tab w:val="clear" w:pos="8838"/>
              </w:tabs>
              <w:jc w:val="center"/>
              <w:rPr>
                <w:b/>
                <w:bCs/>
                <w:snapToGrid w:val="0"/>
                <w:sz w:val="14"/>
                <w:lang w:val="es-MX"/>
              </w:rPr>
            </w:pPr>
            <w:r w:rsidRPr="0058599C">
              <w:rPr>
                <w:b/>
                <w:bCs/>
                <w:snapToGrid w:val="0"/>
                <w:sz w:val="14"/>
                <w:lang w:val="es-MX"/>
              </w:rPr>
              <w:t>INICIA PROCEDIMIENTO</w:t>
            </w:r>
          </w:p>
          <w:p w:rsidR="00CF6D69" w:rsidRPr="0058599C" w:rsidRDefault="00CF6D69" w:rsidP="00855443">
            <w:pPr>
              <w:shd w:val="clear" w:color="auto" w:fill="FFFFFF"/>
              <w:rPr>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324" o:spid="_x0000_s1348"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9.2pt" to="72.9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jeMgIAAFc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">
                  <v:stroke endarrow="block"/>
                </v:line>
              </w:pict>
            </w:r>
            <w:r>
              <w:rPr>
                <w:noProof/>
                <w:lang w:val="es-MX" w:eastAsia="es-MX"/>
              </w:rPr>
              <w:pict>
                <v:line id="Line 96" o:spid="_x0000_s1120" style="position:absolute;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pt,20.2pt" to="28.4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ED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">
                  <v:stroke endarrow="block"/>
                </v:line>
              </w:pict>
            </w:r>
            <w:r>
              <w:rPr>
                <w:noProof/>
                <w:lang w:val="es-MX" w:eastAsia="es-MX"/>
              </w:rPr>
              <w:pict>
                <v:rect id="Rectangle 313" o:spid="_x0000_s1337" style="position:absolute;margin-left:9.55pt;margin-top:9.6pt;width:36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">
                  <v:textbox inset="0,0,0,0">
                    <w:txbxContent>
                      <w:p w:rsidR="004C2695" w:rsidRPr="00921D0D" w:rsidRDefault="004C2695" w:rsidP="007D1FA5">
                        <w:pPr>
                          <w:jc w:val="center"/>
                          <w:rPr>
                            <w:sz w:val="22"/>
                            <w:szCs w:val="22"/>
                          </w:rPr>
                        </w:pPr>
                        <w:r>
                          <w:rPr>
                            <w:sz w:val="22"/>
                            <w:szCs w:val="22"/>
                          </w:rPr>
                          <w:t>1</w:t>
                        </w:r>
                      </w:p>
                    </w:txbxContent>
                  </v:textbox>
                </v:rect>
              </w:pict>
            </w:r>
          </w:p>
        </w:tc>
        <w:tc>
          <w:tcPr>
            <w:tcW w:w="124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323" o:spid="_x0000_s1347"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pt,19.2pt" to="14.6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SXHAIAADY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"/>
              </w:pict>
            </w: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1. Recibe quincenalmente del ISSSTE, las tarjetas de aplicación y control de descuentos de los servidores públicos a los que se les otorgó préstamo.</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95" o:spid="_x0000_s1119" style="position:absolute;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95pt" to="27.9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Yz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">
                  <v:stroke endarrow="block"/>
                </v:line>
              </w:pict>
            </w:r>
            <w:r>
              <w:rPr>
                <w:noProof/>
                <w:lang w:val="es-MX" w:eastAsia="es-MX"/>
              </w:rPr>
              <w:pict>
                <v:rect id="Rectangle 320" o:spid="_x0000_s1344" style="position:absolute;margin-left:9.9pt;margin-top:7.45pt;width:36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">
                  <v:textbox inset="0,0,0,0">
                    <w:txbxContent>
                      <w:p w:rsidR="004C2695" w:rsidRPr="00921D0D" w:rsidRDefault="004C2695" w:rsidP="007D1FA5">
                        <w:pPr>
                          <w:jc w:val="center"/>
                          <w:rPr>
                            <w:sz w:val="22"/>
                            <w:szCs w:val="22"/>
                          </w:rPr>
                        </w:pPr>
                        <w:r>
                          <w:rPr>
                            <w:sz w:val="22"/>
                            <w:szCs w:val="22"/>
                          </w:rPr>
                          <w:t>2</w:t>
                        </w:r>
                      </w:p>
                    </w:txbxContent>
                  </v:textbox>
                </v:rect>
              </w:pict>
            </w: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2. Concilia tarjetas emitidas por el ISSSTE contra la lista de descuentos aplicados que emite el sistema SIA.</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325" o:spid="_x0000_s1349"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75pt" to=".4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yYFA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"/>
              </w:pict>
            </w:r>
            <w:r>
              <w:rPr>
                <w:noProof/>
                <w:lang w:val="es-MX" w:eastAsia="es-MX"/>
              </w:rPr>
              <w:pict>
                <v:line id="Line 92" o:spid="_x0000_s1116" style="position:absolute;flip:x;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0.75pt" to="18.9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n/GwIAADQEAAAOAAAAZHJzL2Uyb0RvYy54bWysU9uO2jAQfa/Uf7D8DrkssB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"/>
              </w:pict>
            </w:r>
            <w:r>
              <w:rPr>
                <w:noProof/>
                <w:lang w:val="es-MX" w:eastAsia="es-MX"/>
              </w:rPr>
              <w:pict>
                <v:shape id="Text Box 318" o:spid="_x0000_s1342" type="#_x0000_t202" style="position:absolute;margin-left:-3pt;margin-top:7.45pt;width:18pt;height: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ue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" filled="f" stroked="f">
                  <v:textbox inset="0,0,0,0">
                    <w:txbxContent>
                      <w:p w:rsidR="004C2695" w:rsidRPr="007C49C7" w:rsidRDefault="004C2695" w:rsidP="007D1FA5">
                        <w:pPr>
                          <w:jc w:val="center"/>
                          <w:rPr>
                            <w:b/>
                            <w:sz w:val="14"/>
                          </w:rPr>
                        </w:pPr>
                        <w:r>
                          <w:rPr>
                            <w:b/>
                            <w:sz w:val="14"/>
                          </w:rPr>
                          <w:t>NO</w:t>
                        </w:r>
                      </w:p>
                    </w:txbxContent>
                  </v:textbox>
                </v:shape>
              </w:pict>
            </w:r>
            <w:r>
              <w:rPr>
                <w:noProof/>
                <w:lang w:val="es-MX" w:eastAsia="es-MX"/>
              </w:rPr>
              <w:pict>
                <v:shape id="Text Box 317" o:spid="_x0000_s1341" type="#_x0000_t202" style="position:absolute;margin-left:26.95pt;margin-top:31.2pt;width:18pt;height: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5+sQIAALU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" filled="f" stroked="f">
                  <v:textbox inset="0,0,0,0">
                    <w:txbxContent>
                      <w:p w:rsidR="004C2695" w:rsidRPr="007C49C7" w:rsidRDefault="004C2695" w:rsidP="007D1FA5">
                        <w:pPr>
                          <w:jc w:val="center"/>
                          <w:rPr>
                            <w:b/>
                            <w:sz w:val="14"/>
                          </w:rPr>
                        </w:pPr>
                        <w:r w:rsidRPr="007C49C7">
                          <w:rPr>
                            <w:b/>
                            <w:sz w:val="14"/>
                          </w:rPr>
                          <w:t>SI</w:t>
                        </w:r>
                      </w:p>
                    </w:txbxContent>
                  </v:textbox>
                </v:shape>
              </w:pict>
            </w:r>
            <w:r>
              <w:rPr>
                <w:noProof/>
                <w:lang w:val="es-MX" w:eastAsia="es-MX"/>
              </w:rPr>
              <w:pict>
                <v:line id="Line 94" o:spid="_x0000_s1118" style="position:absolute;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8.25pt" to="27.9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AKw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">
                  <v:stroke endarrow="block"/>
                </v:line>
              </w:pict>
            </w:r>
            <w:r>
              <w:rPr>
                <w:noProof/>
                <w:lang w:val="es-MX" w:eastAsia="es-MX"/>
              </w:rPr>
              <w:pict>
                <v:shape id="AutoShape 315" o:spid="_x0000_s1339" type="#_x0000_t110" style="position:absolute;margin-left:14.5pt;margin-top:9.3pt;width:27pt;height:2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">
                  <v:textbox inset="0,0,0,0">
                    <w:txbxContent>
                      <w:p w:rsidR="004C2695" w:rsidRPr="00A00C81" w:rsidRDefault="004C2695" w:rsidP="007D1FA5">
                        <w:pPr>
                          <w:jc w:val="center"/>
                          <w:rPr>
                            <w:sz w:val="22"/>
                            <w:szCs w:val="22"/>
                          </w:rPr>
                        </w:pPr>
                        <w:r>
                          <w:rPr>
                            <w:sz w:val="22"/>
                            <w:szCs w:val="22"/>
                          </w:rPr>
                          <w:t>3</w:t>
                        </w:r>
                      </w:p>
                    </w:txbxContent>
                  </v:textbox>
                </v:shape>
              </w:pict>
            </w: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3. ¿Existe alguna diferencia entre las relaciones?</w:t>
            </w:r>
          </w:p>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Sí: Continúa en la actividad No. 4</w:t>
            </w:r>
          </w:p>
          <w:p w:rsidR="00CF6D69" w:rsidRPr="0058599C" w:rsidRDefault="00CF6D69" w:rsidP="00855443">
            <w:pPr>
              <w:pStyle w:val="Piedepgina"/>
              <w:tabs>
                <w:tab w:val="clear" w:pos="4419"/>
                <w:tab w:val="clear" w:pos="8838"/>
              </w:tabs>
              <w:jc w:val="both"/>
              <w:rPr>
                <w:b/>
                <w:snapToGrid w:val="0"/>
                <w:sz w:val="14"/>
                <w:szCs w:val="18"/>
                <w:lang w:val="es-MX"/>
              </w:rPr>
            </w:pPr>
            <w:r w:rsidRPr="0058599C">
              <w:rPr>
                <w:b/>
                <w:snapToGrid w:val="0"/>
                <w:sz w:val="14"/>
                <w:szCs w:val="18"/>
                <w:lang w:val="es-MX"/>
              </w:rPr>
              <w:t>No: Continúa en la actividad No. 5</w:t>
            </w:r>
          </w:p>
          <w:p w:rsidR="00CF6D69" w:rsidRPr="0058599C" w:rsidRDefault="00CF6D69" w:rsidP="00855443">
            <w:pPr>
              <w:pStyle w:val="Piedepgina"/>
              <w:tabs>
                <w:tab w:val="clear" w:pos="4419"/>
                <w:tab w:val="clear" w:pos="8838"/>
              </w:tabs>
              <w:jc w:val="both"/>
              <w:rPr>
                <w:b/>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93" o:spid="_x0000_s1117" style="position:absolute;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5pt" to="7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h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"/>
              </w:pict>
            </w:r>
            <w:r>
              <w:rPr>
                <w:noProof/>
                <w:lang w:val="es-MX" w:eastAsia="es-MX"/>
              </w:rPr>
              <w:pict>
                <v:rect id="Rectangle 321" o:spid="_x0000_s1345" style="position:absolute;margin-left:9.9pt;margin-top:6.5pt;width:36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">
                  <v:textbox inset="0,0,0,0">
                    <w:txbxContent>
                      <w:p w:rsidR="004C2695" w:rsidRPr="00921D0D" w:rsidRDefault="004C2695" w:rsidP="00AB52D2">
                        <w:pPr>
                          <w:jc w:val="center"/>
                          <w:rPr>
                            <w:sz w:val="22"/>
                            <w:szCs w:val="22"/>
                          </w:rPr>
                        </w:pPr>
                        <w:r>
                          <w:rPr>
                            <w:sz w:val="22"/>
                            <w:szCs w:val="22"/>
                          </w:rPr>
                          <w:t>4</w:t>
                        </w:r>
                      </w:p>
                    </w:txbxContent>
                  </v:textbox>
                </v:rect>
              </w:pict>
            </w: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4. Envía oficio al ISSSTE detallando las diferencias y los motivos de la conciliación de las relaciones.</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b/>
                <w:snapToGrid w:val="0"/>
                <w:sz w:val="14"/>
                <w:lang w:val="es-MX"/>
              </w:rPr>
            </w:pPr>
            <w:r w:rsidRPr="0058599C">
              <w:rPr>
                <w:b/>
                <w:snapToGrid w:val="0"/>
                <w:sz w:val="14"/>
                <w:lang w:val="es-MX"/>
              </w:rPr>
              <w:t>Continúa en la actividad No. 1, de este procedimiento.</w:t>
            </w:r>
          </w:p>
          <w:p w:rsidR="00CF6D69" w:rsidRPr="0058599C" w:rsidRDefault="00CF6D69" w:rsidP="00855443">
            <w:pPr>
              <w:pStyle w:val="Piedepgina"/>
              <w:tabs>
                <w:tab w:val="clear" w:pos="4419"/>
                <w:tab w:val="clear" w:pos="8838"/>
              </w:tabs>
              <w:jc w:val="both"/>
              <w:rPr>
                <w:b/>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91" o:spid="_x0000_s1115" style="position:absolute;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pt,19.2pt" to="26.9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">
                  <v:stroke endarrow="block"/>
                </v:line>
              </w:pict>
            </w:r>
            <w:r>
              <w:rPr>
                <w:noProof/>
                <w:lang w:val="es-MX" w:eastAsia="es-MX"/>
              </w:rPr>
              <w:pict>
                <v:rect id="Rectangle 322" o:spid="_x0000_s1346" style="position:absolute;margin-left:9.45pt;margin-top:5.2pt;width:36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">
                  <v:textbox inset="0,0,0,0">
                    <w:txbxContent>
                      <w:p w:rsidR="004C2695" w:rsidRPr="00921D0D" w:rsidRDefault="004C2695" w:rsidP="00AB52D2">
                        <w:pPr>
                          <w:jc w:val="center"/>
                          <w:rPr>
                            <w:sz w:val="22"/>
                            <w:szCs w:val="22"/>
                          </w:rPr>
                        </w:pPr>
                        <w:r>
                          <w:rPr>
                            <w:sz w:val="22"/>
                            <w:szCs w:val="22"/>
                          </w:rPr>
                          <w:t>5</w:t>
                        </w:r>
                      </w:p>
                    </w:txbxContent>
                  </v:textbox>
                </v:rect>
              </w:pict>
            </w:r>
            <w:r>
              <w:rPr>
                <w:noProof/>
                <w:lang w:val="es-MX" w:eastAsia="es-MX"/>
              </w:rPr>
              <w:pict>
                <v:line id="Line 326" o:spid="_x0000_s1350"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4.2pt" to="9.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kH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">
                  <v:stroke endarrow="block"/>
                </v:line>
              </w:pict>
            </w: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5. Aplica quincenalmente el descuento al personal que tiene crédito, mediante el sistema SIA.</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shape id="AutoShape 319" o:spid="_x0000_s1343" type="#_x0000_t177" style="position:absolute;margin-left:18.45pt;margin-top:7.95pt;width:18pt;height:13.0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">
                  <v:textbox inset="0,0,0,0">
                    <w:txbxContent>
                      <w:p w:rsidR="004C2695" w:rsidRPr="00425FF1" w:rsidRDefault="004C2695" w:rsidP="007D1FA5">
                        <w:pPr>
                          <w:rPr>
                            <w:sz w:val="8"/>
                            <w:szCs w:val="8"/>
                          </w:rPr>
                        </w:pPr>
                      </w:p>
                      <w:p w:rsidR="004C2695" w:rsidRPr="00425FF1" w:rsidRDefault="004C2695" w:rsidP="007D1FA5">
                        <w:pPr>
                          <w:rPr>
                            <w:sz w:val="8"/>
                            <w:szCs w:val="8"/>
                          </w:rPr>
                        </w:pPr>
                        <w:r>
                          <w:rPr>
                            <w:sz w:val="8"/>
                            <w:szCs w:val="8"/>
                          </w:rPr>
                          <w:t>A</w:t>
                        </w:r>
                        <w:r w:rsidRPr="00425FF1">
                          <w:rPr>
                            <w:sz w:val="8"/>
                            <w:szCs w:val="8"/>
                          </w:rPr>
                          <w:t>l</w:t>
                        </w:r>
                      </w:p>
                      <w:p w:rsidR="004C2695" w:rsidRPr="00425FF1" w:rsidRDefault="004C2695" w:rsidP="007D1FA5">
                        <w:pPr>
                          <w:rPr>
                            <w:sz w:val="8"/>
                            <w:szCs w:val="8"/>
                          </w:rPr>
                        </w:pPr>
                        <w:r w:rsidRPr="00425FF1">
                          <w:rPr>
                            <w:sz w:val="8"/>
                            <w:szCs w:val="8"/>
                          </w:rPr>
                          <w:t>Proc.</w:t>
                        </w:r>
                      </w:p>
                    </w:txbxContent>
                  </v:textbox>
                </v:shape>
              </w:pict>
            </w: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b/>
                <w:bCs/>
                <w:snapToGrid w:val="0"/>
                <w:sz w:val="14"/>
                <w:lang w:val="es-MX"/>
              </w:rPr>
            </w:pPr>
            <w:r w:rsidRPr="0058599C">
              <w:rPr>
                <w:b/>
                <w:bCs/>
                <w:snapToGrid w:val="0"/>
                <w:sz w:val="14"/>
                <w:lang w:val="es-MX"/>
              </w:rPr>
              <w:t>Al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sz w:val="14"/>
                <w:lang w:val="es-MX"/>
              </w:rPr>
            </w:pPr>
            <w:r w:rsidRPr="0058599C">
              <w:rPr>
                <w:b/>
                <w:snapToGrid w:val="0"/>
                <w:sz w:val="14"/>
                <w:lang w:val="es-MX"/>
              </w:rPr>
              <w:t>Nómina Ordinaria</w:t>
            </w:r>
          </w:p>
          <w:p w:rsidR="00CF6D69" w:rsidRPr="0058599C" w:rsidRDefault="00CF6D69" w:rsidP="00855443">
            <w:pPr>
              <w:pStyle w:val="Logro"/>
              <w:numPr>
                <w:ilvl w:val="0"/>
                <w:numId w:val="0"/>
              </w:numPr>
              <w:ind w:left="497"/>
              <w:jc w:val="both"/>
              <w:rPr>
                <w:b/>
                <w:snapToGrid w:val="0"/>
                <w:sz w:val="14"/>
                <w:lang w:val="es-MX"/>
              </w:rPr>
            </w:pP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90" o:spid="_x0000_s1114" style="position:absolute;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18pt" to="28.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TPKwIAAEw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">
                  <v:stroke endarrow="block"/>
                </v:line>
              </w:pict>
            </w:r>
            <w:r>
              <w:rPr>
                <w:noProof/>
                <w:lang w:val="es-MX" w:eastAsia="es-MX"/>
              </w:rPr>
              <w:pict>
                <v:shape id="AutoShape 316" o:spid="_x0000_s1340" type="#_x0000_t177" style="position:absolute;margin-left:18.1pt;margin-top:5.65pt;width:18pt;height:13.0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">
                  <v:textbox inset="0,0,0,0">
                    <w:txbxContent>
                      <w:p w:rsidR="004C2695" w:rsidRPr="00425FF1" w:rsidRDefault="004C2695" w:rsidP="007D1FA5">
                        <w:pPr>
                          <w:rPr>
                            <w:sz w:val="8"/>
                            <w:szCs w:val="8"/>
                          </w:rPr>
                        </w:pPr>
                      </w:p>
                      <w:p w:rsidR="004C2695" w:rsidRPr="00425FF1" w:rsidRDefault="004C2695" w:rsidP="007D1FA5">
                        <w:pPr>
                          <w:rPr>
                            <w:sz w:val="8"/>
                            <w:szCs w:val="8"/>
                          </w:rPr>
                        </w:pPr>
                        <w:r>
                          <w:rPr>
                            <w:sz w:val="8"/>
                            <w:szCs w:val="8"/>
                          </w:rPr>
                          <w:t xml:space="preserve">Del </w:t>
                        </w:r>
                      </w:p>
                      <w:p w:rsidR="004C2695" w:rsidRPr="00425FF1" w:rsidRDefault="004C2695" w:rsidP="007D1FA5">
                        <w:pPr>
                          <w:rPr>
                            <w:sz w:val="8"/>
                            <w:szCs w:val="8"/>
                          </w:rPr>
                        </w:pPr>
                        <w:r w:rsidRPr="00425FF1">
                          <w:rPr>
                            <w:sz w:val="8"/>
                            <w:szCs w:val="8"/>
                          </w:rPr>
                          <w:t>Proc.</w:t>
                        </w:r>
                      </w:p>
                    </w:txbxContent>
                  </v:textbox>
                </v:shape>
              </w:pict>
            </w: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b/>
                <w:bCs/>
                <w:snapToGrid w:val="0"/>
                <w:sz w:val="14"/>
                <w:lang w:val="es-MX"/>
              </w:rPr>
            </w:pPr>
            <w:r w:rsidRPr="0058599C">
              <w:rPr>
                <w:b/>
                <w:bCs/>
                <w:snapToGrid w:val="0"/>
                <w:sz w:val="14"/>
                <w:lang w:val="es-MX"/>
              </w:rPr>
              <w:t>Del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sz w:val="14"/>
                <w:lang w:val="es-MX"/>
              </w:rPr>
            </w:pPr>
            <w:r w:rsidRPr="0058599C">
              <w:rPr>
                <w:b/>
                <w:snapToGrid w:val="0"/>
                <w:sz w:val="14"/>
                <w:lang w:val="es-MX"/>
              </w:rPr>
              <w:t>Nómina Ordinaria</w:t>
            </w:r>
          </w:p>
          <w:p w:rsidR="00CF6D69" w:rsidRPr="0058599C" w:rsidRDefault="00CF6D69" w:rsidP="00855443">
            <w:pPr>
              <w:pStyle w:val="Logro"/>
              <w:numPr>
                <w:ilvl w:val="0"/>
                <w:numId w:val="0"/>
              </w:numPr>
              <w:ind w:left="397" w:hanging="397"/>
              <w:jc w:val="both"/>
              <w:rPr>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604" o:spid="_x0000_s1628" style="position:absolute;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25.05pt" to="28.6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aE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">
                  <v:stroke endarrow="block"/>
                </v:line>
              </w:pict>
            </w:r>
            <w:r>
              <w:rPr>
                <w:noProof/>
                <w:lang w:val="es-MX" w:eastAsia="es-MX"/>
              </w:rPr>
              <w:pict>
                <v:rect id="Rectangle 605" o:spid="_x0000_s1629" style="position:absolute;margin-left:10.1pt;margin-top:10.55pt;width:36pt;height:18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">
                  <v:textbox inset="0,0,0,0">
                    <w:txbxContent>
                      <w:p w:rsidR="004C2695" w:rsidRPr="00921D0D" w:rsidRDefault="004C2695" w:rsidP="00AB52D2">
                        <w:pPr>
                          <w:jc w:val="center"/>
                          <w:rPr>
                            <w:sz w:val="22"/>
                            <w:szCs w:val="22"/>
                          </w:rPr>
                        </w:pPr>
                        <w:r>
                          <w:rPr>
                            <w:sz w:val="22"/>
                            <w:szCs w:val="22"/>
                          </w:rPr>
                          <w:t>6</w:t>
                        </w:r>
                      </w:p>
                    </w:txbxContent>
                  </v:textbox>
                </v:rect>
              </w:pict>
            </w: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0A0C">
            <w:pPr>
              <w:jc w:val="both"/>
              <w:rPr>
                <w:snapToGrid w:val="0"/>
                <w:sz w:val="14"/>
                <w:szCs w:val="14"/>
                <w:lang w:val="es-MX"/>
              </w:rPr>
            </w:pPr>
            <w:r w:rsidRPr="0058599C">
              <w:rPr>
                <w:snapToGrid w:val="0"/>
                <w:sz w:val="14"/>
                <w:szCs w:val="14"/>
                <w:lang w:val="es-MX"/>
              </w:rPr>
              <w:t>6. Recibe reporte vía sistema SIA, del importe de las aportaciones establecidas por parte del ISSSTE a cargo del Tribunal Electoral así como las cuotas a cargo de los servidores públicos.</w:t>
            </w:r>
          </w:p>
          <w:p w:rsidR="00CF6D69" w:rsidRPr="0058599C" w:rsidRDefault="00CF6D69" w:rsidP="004B0A0C">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89" o:spid="_x0000_s1113" style="position:absolute;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12.8pt" to="28.6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U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">
                  <v:stroke endarrow="block"/>
                </v:line>
              </w:pict>
            </w:r>
            <w:r>
              <w:rPr>
                <w:noProof/>
                <w:lang w:val="es-MX" w:eastAsia="es-MX"/>
              </w:rPr>
              <w:pict>
                <v:rect id="Rectangle 327" o:spid="_x0000_s1351" style="position:absolute;margin-left:10.1pt;margin-top:2.8pt;width:36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">
                  <v:textbox inset="0,0,0,0">
                    <w:txbxContent>
                      <w:p w:rsidR="004C2695" w:rsidRPr="00921D0D" w:rsidRDefault="004C2695" w:rsidP="00AB52D2">
                        <w:pPr>
                          <w:jc w:val="center"/>
                          <w:rPr>
                            <w:sz w:val="22"/>
                            <w:szCs w:val="22"/>
                          </w:rPr>
                        </w:pPr>
                        <w:r>
                          <w:rPr>
                            <w:sz w:val="22"/>
                            <w:szCs w:val="22"/>
                          </w:rPr>
                          <w:t>7</w:t>
                        </w:r>
                      </w:p>
                    </w:txbxContent>
                  </v:textbox>
                </v:rect>
              </w:pict>
            </w: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7. Requisita el Formato TG-1 en la página web del ISSSTE, e imprime formato de dicha página.</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606" o:spid="_x0000_s1630"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8.85pt" to="28.9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2ULAIAAE0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">
                  <v:stroke endarrow="block"/>
                </v:line>
              </w:pict>
            </w:r>
            <w:r>
              <w:rPr>
                <w:noProof/>
                <w:lang w:val="es-MX" w:eastAsia="es-MX"/>
              </w:rPr>
              <w:pict>
                <v:rect id="Rectangle 607" o:spid="_x0000_s1631" style="position:absolute;margin-left:10.45pt;margin-top:15.65pt;width:36pt;height:18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">
                  <v:textbox inset="0,0,0,0">
                    <w:txbxContent>
                      <w:p w:rsidR="004C2695" w:rsidRPr="00921D0D" w:rsidRDefault="004C2695" w:rsidP="00AB52D2">
                        <w:pPr>
                          <w:jc w:val="center"/>
                          <w:rPr>
                            <w:sz w:val="22"/>
                            <w:szCs w:val="22"/>
                          </w:rPr>
                        </w:pPr>
                        <w:r>
                          <w:rPr>
                            <w:sz w:val="22"/>
                            <w:szCs w:val="22"/>
                          </w:rPr>
                          <w:t>8</w:t>
                        </w:r>
                      </w:p>
                    </w:txbxContent>
                  </v:textbox>
                </v:rect>
              </w:pict>
            </w: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0A0C">
            <w:pPr>
              <w:pStyle w:val="Piedepgina"/>
              <w:tabs>
                <w:tab w:val="clear" w:pos="4419"/>
                <w:tab w:val="clear" w:pos="8838"/>
              </w:tabs>
              <w:jc w:val="both"/>
              <w:rPr>
                <w:snapToGrid w:val="0"/>
                <w:sz w:val="14"/>
                <w:szCs w:val="14"/>
                <w:lang w:val="es-MX"/>
              </w:rPr>
            </w:pPr>
            <w:r w:rsidRPr="0058599C">
              <w:rPr>
                <w:snapToGrid w:val="0"/>
                <w:sz w:val="14"/>
                <w:szCs w:val="14"/>
                <w:lang w:val="es-MX"/>
              </w:rPr>
              <w:t>8. Requisita Solicitud de Recursos Financieros, de los conceptos de pago (aportaciones, cuotas, ahorro solidario y préstamos), firma como solicitante y anexa Formato TG-1, así mismo recaba firma de revisión de la Dirección de Administración de Riesgos. Turna.</w:t>
            </w:r>
          </w:p>
          <w:p w:rsidR="00CF6D69" w:rsidRPr="0058599C" w:rsidRDefault="00CF6D69" w:rsidP="004B0A0C">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noProof/>
              </w:rPr>
            </w:pPr>
            <w:r>
              <w:rPr>
                <w:noProof/>
                <w:lang w:val="es-MX" w:eastAsia="es-MX"/>
              </w:rPr>
              <w:pict>
                <v:shape id="AutoShape 328" o:spid="_x0000_s1352" type="#_x0000_t177" style="position:absolute;margin-left:16.6pt;margin-top:8.85pt;width:23.5pt;height:18.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">
                  <v:textbox inset="0,0,0,0">
                    <w:txbxContent>
                      <w:p w:rsidR="004C2695" w:rsidRPr="00921D0D" w:rsidRDefault="004C2695" w:rsidP="00134B7A">
                        <w:pPr>
                          <w:jc w:val="center"/>
                          <w:rPr>
                            <w:sz w:val="22"/>
                          </w:rPr>
                        </w:pPr>
                        <w:r w:rsidRPr="00921D0D">
                          <w:rPr>
                            <w:sz w:val="22"/>
                          </w:rPr>
                          <w:t>1</w:t>
                        </w:r>
                      </w:p>
                    </w:txbxContent>
                  </v:textbox>
                </v:shape>
              </w:pict>
            </w: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noProof/>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noProof/>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noProof/>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noProof/>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noProof/>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1166" w:type="dxa"/>
            <w:tcBorders>
              <w:top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noProof/>
              </w:rPr>
            </w:pPr>
          </w:p>
        </w:tc>
        <w:tc>
          <w:tcPr>
            <w:tcW w:w="1275"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tcBorders>
          </w:tcPr>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rPr>
          <w:cantSplit/>
        </w:trPr>
        <w:tc>
          <w:tcPr>
            <w:tcW w:w="10632" w:type="dxa"/>
            <w:gridSpan w:val="7"/>
          </w:tcPr>
          <w:p w:rsidR="00CF6D69" w:rsidRPr="0058599C" w:rsidRDefault="00CF6D69" w:rsidP="002C1742">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32" w:type="dxa"/>
            <w:gridSpan w:val="7"/>
          </w:tcPr>
          <w:p w:rsidR="00CF6D69" w:rsidRPr="0058599C" w:rsidRDefault="00CF6D69" w:rsidP="002C1742">
            <w:pPr>
              <w:pStyle w:val="Piedepgina"/>
              <w:tabs>
                <w:tab w:val="clear" w:pos="4419"/>
                <w:tab w:val="clear" w:pos="8838"/>
              </w:tabs>
              <w:jc w:val="center"/>
              <w:rPr>
                <w:b/>
                <w:bCs/>
                <w:snapToGrid w:val="0"/>
                <w:sz w:val="28"/>
                <w:lang w:val="es-MX"/>
              </w:rPr>
            </w:pPr>
            <w:r w:rsidRPr="0058599C">
              <w:rPr>
                <w:b/>
                <w:bCs/>
                <w:snapToGrid w:val="0"/>
                <w:sz w:val="28"/>
                <w:lang w:val="es-MX"/>
              </w:rPr>
              <w:t>PAGO DE APORTACIONES AL ISSSTE TANTO A CARGO DEL TEPJF COMO A CARGO DEL SERVIDOR PÚBLICO</w:t>
            </w:r>
          </w:p>
          <w:p w:rsidR="00CF6D69" w:rsidRPr="0058599C" w:rsidRDefault="00CF6D69" w:rsidP="002C1742">
            <w:pPr>
              <w:pStyle w:val="Piedepgina"/>
              <w:tabs>
                <w:tab w:val="clear" w:pos="4419"/>
                <w:tab w:val="clear" w:pos="8838"/>
              </w:tabs>
              <w:jc w:val="center"/>
              <w:rPr>
                <w:b/>
                <w:bCs/>
                <w:snapToGrid w:val="0"/>
                <w:sz w:val="28"/>
                <w:lang w:val="es-MX"/>
              </w:rPr>
            </w:pPr>
            <w:r w:rsidRPr="0058599C">
              <w:rPr>
                <w:b/>
                <w:bCs/>
                <w:snapToGrid w:val="0"/>
                <w:sz w:val="28"/>
                <w:lang w:val="es-MX"/>
              </w:rPr>
              <w:t>Y PAGO DE PRÉSTAMOS AL ISSSTE</w:t>
            </w:r>
          </w:p>
        </w:tc>
      </w:tr>
      <w:tr w:rsidR="00CF6D69" w:rsidRPr="0058599C">
        <w:tc>
          <w:tcPr>
            <w:tcW w:w="1166" w:type="dxa"/>
            <w:vAlign w:val="center"/>
          </w:tcPr>
          <w:p w:rsidR="00CF6D69" w:rsidRPr="0058599C" w:rsidRDefault="00CF6D69" w:rsidP="002C1742">
            <w:pPr>
              <w:pStyle w:val="Piedepgina"/>
              <w:tabs>
                <w:tab w:val="clear" w:pos="4419"/>
                <w:tab w:val="clear" w:pos="8838"/>
              </w:tabs>
              <w:jc w:val="center"/>
              <w:rPr>
                <w:b/>
                <w:bCs/>
                <w:snapToGrid w:val="0"/>
                <w:sz w:val="12"/>
                <w:lang w:val="es-MX"/>
              </w:rPr>
            </w:pPr>
            <w:r w:rsidRPr="0058599C">
              <w:rPr>
                <w:b/>
                <w:bCs/>
                <w:snapToGrid w:val="0"/>
                <w:sz w:val="12"/>
                <w:lang w:val="es-MX"/>
              </w:rPr>
              <w:t>DIRECCIÓN DE PRESTACIONES AL PERSONAL</w:t>
            </w:r>
          </w:p>
        </w:tc>
        <w:tc>
          <w:tcPr>
            <w:tcW w:w="1245" w:type="dxa"/>
            <w:vAlign w:val="center"/>
          </w:tcPr>
          <w:p w:rsidR="00CF6D69" w:rsidRPr="0058599C" w:rsidRDefault="00CF6D69" w:rsidP="002C1742">
            <w:pPr>
              <w:pStyle w:val="Piedepgina"/>
              <w:tabs>
                <w:tab w:val="clear" w:pos="4419"/>
                <w:tab w:val="clear" w:pos="8838"/>
              </w:tabs>
              <w:jc w:val="center"/>
              <w:rPr>
                <w:b/>
                <w:bCs/>
                <w:snapToGrid w:val="0"/>
                <w:sz w:val="12"/>
                <w:lang w:val="es-MX"/>
              </w:rPr>
            </w:pPr>
            <w:r w:rsidRPr="0058599C">
              <w:rPr>
                <w:b/>
                <w:bCs/>
                <w:snapToGrid w:val="0"/>
                <w:sz w:val="12"/>
                <w:lang w:val="es-MX"/>
              </w:rPr>
              <w:t>SUBDIRECCIÓN DE SEGUROS PERSONAL OPERATIVO</w:t>
            </w:r>
          </w:p>
        </w:tc>
        <w:tc>
          <w:tcPr>
            <w:tcW w:w="1275" w:type="dxa"/>
            <w:vAlign w:val="center"/>
          </w:tcPr>
          <w:p w:rsidR="00CF6D69" w:rsidRPr="0058599C" w:rsidRDefault="00CF6D69" w:rsidP="002C1742">
            <w:pPr>
              <w:pStyle w:val="Piedepgina"/>
              <w:tabs>
                <w:tab w:val="clear" w:pos="4419"/>
                <w:tab w:val="clear" w:pos="8838"/>
              </w:tabs>
              <w:jc w:val="center"/>
              <w:rPr>
                <w:b/>
                <w:bCs/>
                <w:snapToGrid w:val="0"/>
                <w:sz w:val="12"/>
                <w:lang w:val="es-MX"/>
              </w:rPr>
            </w:pPr>
            <w:r w:rsidRPr="0058599C">
              <w:rPr>
                <w:b/>
                <w:bCs/>
                <w:snapToGrid w:val="0"/>
                <w:sz w:val="12"/>
                <w:lang w:val="es-MX"/>
              </w:rPr>
              <w:t>SUBDIRECCIÓN DE PROCESOS Y VALIDACIÓN OPERATIVA</w:t>
            </w:r>
          </w:p>
        </w:tc>
        <w:tc>
          <w:tcPr>
            <w:tcW w:w="1276" w:type="dxa"/>
            <w:vAlign w:val="center"/>
          </w:tcPr>
          <w:p w:rsidR="00CF6D69" w:rsidRPr="0058599C" w:rsidRDefault="00CF6D69" w:rsidP="002C1742">
            <w:pPr>
              <w:pStyle w:val="Piedepgina"/>
              <w:tabs>
                <w:tab w:val="clear" w:pos="4419"/>
                <w:tab w:val="clear" w:pos="8838"/>
              </w:tabs>
              <w:jc w:val="center"/>
              <w:rPr>
                <w:b/>
                <w:bCs/>
                <w:snapToGrid w:val="0"/>
                <w:sz w:val="12"/>
                <w:lang w:val="es-MX"/>
              </w:rPr>
            </w:pPr>
            <w:r w:rsidRPr="0058599C">
              <w:rPr>
                <w:b/>
                <w:bCs/>
                <w:snapToGrid w:val="0"/>
                <w:sz w:val="12"/>
                <w:lang w:val="es-MX"/>
              </w:rPr>
              <w:t>JEFATURA DE UNIDAD DE PROGRAMACIÓN Y PRESUPUESTO</w:t>
            </w:r>
          </w:p>
        </w:tc>
        <w:tc>
          <w:tcPr>
            <w:tcW w:w="1294" w:type="dxa"/>
            <w:vAlign w:val="center"/>
          </w:tcPr>
          <w:p w:rsidR="00CF6D69" w:rsidRPr="0058599C" w:rsidRDefault="00CF6D69" w:rsidP="002C1742">
            <w:pPr>
              <w:pStyle w:val="Piedepgina"/>
              <w:tabs>
                <w:tab w:val="clear" w:pos="4419"/>
                <w:tab w:val="clear" w:pos="8838"/>
              </w:tabs>
              <w:jc w:val="center"/>
              <w:rPr>
                <w:b/>
                <w:bCs/>
                <w:snapToGrid w:val="0"/>
                <w:sz w:val="12"/>
                <w:lang w:val="es-MX"/>
              </w:rPr>
            </w:pPr>
            <w:r w:rsidRPr="0058599C">
              <w:rPr>
                <w:b/>
                <w:bCs/>
                <w:snapToGrid w:val="0"/>
                <w:sz w:val="12"/>
                <w:lang w:val="es-MX"/>
              </w:rPr>
              <w:t>COORDINACIÓN FINANCIERA</w:t>
            </w:r>
          </w:p>
        </w:tc>
        <w:tc>
          <w:tcPr>
            <w:tcW w:w="1171" w:type="dxa"/>
            <w:vAlign w:val="center"/>
          </w:tcPr>
          <w:p w:rsidR="00CF6D69" w:rsidRPr="0058599C" w:rsidRDefault="00CF6D69" w:rsidP="002C1742">
            <w:pPr>
              <w:pStyle w:val="Piedepgina"/>
              <w:tabs>
                <w:tab w:val="clear" w:pos="4419"/>
                <w:tab w:val="clear" w:pos="8838"/>
              </w:tabs>
              <w:jc w:val="center"/>
              <w:rPr>
                <w:b/>
                <w:bCs/>
                <w:snapToGrid w:val="0"/>
                <w:sz w:val="12"/>
                <w:lang w:val="es-MX"/>
              </w:rPr>
            </w:pPr>
            <w:r w:rsidRPr="0058599C">
              <w:rPr>
                <w:b/>
                <w:bCs/>
                <w:snapToGrid w:val="0"/>
                <w:sz w:val="12"/>
                <w:lang w:val="es-MX"/>
              </w:rPr>
              <w:t>JEFATURA DE UNIDAD TESORERÍA</w:t>
            </w:r>
          </w:p>
        </w:tc>
        <w:tc>
          <w:tcPr>
            <w:tcW w:w="3205" w:type="dxa"/>
            <w:vAlign w:val="center"/>
          </w:tcPr>
          <w:p w:rsidR="00CF6D69" w:rsidRPr="0058599C" w:rsidRDefault="00CF6D69" w:rsidP="002C1742">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1166" w:type="dxa"/>
            <w:tcBorders>
              <w:top w:val="nil"/>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2C1742">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2C1742">
            <w:pPr>
              <w:pStyle w:val="Piedepgina"/>
              <w:tabs>
                <w:tab w:val="clear" w:pos="4419"/>
                <w:tab w:val="clear" w:pos="8838"/>
              </w:tabs>
              <w:jc w:val="both"/>
              <w:rPr>
                <w:snapToGrid w:val="0"/>
                <w:lang w:val="es-MX"/>
              </w:rPr>
            </w:pPr>
          </w:p>
        </w:tc>
      </w:tr>
      <w:tr w:rsidR="00CF6D69" w:rsidRPr="0058599C">
        <w:tc>
          <w:tcPr>
            <w:tcW w:w="1166" w:type="dxa"/>
            <w:tcBorders>
              <w:top w:val="nil"/>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6076A7" w:rsidP="002C1742">
            <w:pPr>
              <w:pStyle w:val="Piedepgina"/>
              <w:tabs>
                <w:tab w:val="clear" w:pos="4419"/>
                <w:tab w:val="clear" w:pos="8838"/>
              </w:tabs>
              <w:rPr>
                <w:snapToGrid w:val="0"/>
                <w:lang w:val="es-MX"/>
              </w:rPr>
            </w:pPr>
            <w:r>
              <w:rPr>
                <w:noProof/>
                <w:lang w:val="es-MX" w:eastAsia="es-MX"/>
              </w:rPr>
              <w:pict>
                <v:shape id="AutoShape 329" o:spid="_x0000_s1353" type="#_x0000_t177" style="position:absolute;margin-left:17.85pt;margin-top:-.15pt;width:23.5pt;height:18.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">
                  <v:textbox inset="0,0,0,0">
                    <w:txbxContent>
                      <w:p w:rsidR="004C2695" w:rsidRPr="00921D0D" w:rsidRDefault="004C2695" w:rsidP="00FB5439">
                        <w:pPr>
                          <w:jc w:val="center"/>
                          <w:rPr>
                            <w:sz w:val="22"/>
                          </w:rPr>
                        </w:pPr>
                        <w:r w:rsidRPr="00921D0D">
                          <w:rPr>
                            <w:sz w:val="22"/>
                          </w:rPr>
                          <w:t>1</w:t>
                        </w:r>
                      </w:p>
                    </w:txbxContent>
                  </v:textbox>
                </v:shape>
              </w:pict>
            </w:r>
          </w:p>
        </w:tc>
        <w:tc>
          <w:tcPr>
            <w:tcW w:w="1276"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2C1742">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2C1742">
            <w:pPr>
              <w:pStyle w:val="Piedepgina"/>
              <w:tabs>
                <w:tab w:val="clear" w:pos="4419"/>
                <w:tab w:val="clear" w:pos="8838"/>
              </w:tabs>
              <w:jc w:val="both"/>
              <w:rPr>
                <w:snapToGrid w:val="0"/>
                <w:lang w:val="es-MX"/>
              </w:rPr>
            </w:pPr>
          </w:p>
        </w:tc>
      </w:tr>
      <w:tr w:rsidR="00CF6D69" w:rsidRPr="0058599C">
        <w:tc>
          <w:tcPr>
            <w:tcW w:w="1166" w:type="dxa"/>
            <w:tcBorders>
              <w:top w:val="nil"/>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6076A7" w:rsidP="002C1742">
            <w:pPr>
              <w:pStyle w:val="Piedepgina"/>
              <w:tabs>
                <w:tab w:val="clear" w:pos="4419"/>
                <w:tab w:val="clear" w:pos="8838"/>
              </w:tabs>
              <w:rPr>
                <w:snapToGrid w:val="0"/>
                <w:lang w:val="es-MX"/>
              </w:rPr>
            </w:pPr>
            <w:r>
              <w:rPr>
                <w:noProof/>
                <w:lang w:val="es-MX" w:eastAsia="es-MX"/>
              </w:rPr>
              <w:pict>
                <v:line id="Line 88" o:spid="_x0000_s1112" style="position:absolute;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4.2pt" to="29.3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">
                  <v:stroke endarrow="block"/>
                </v:line>
              </w:pict>
            </w:r>
          </w:p>
        </w:tc>
        <w:tc>
          <w:tcPr>
            <w:tcW w:w="1276"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2C1742">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2C1742">
            <w:pPr>
              <w:pStyle w:val="Piedepgina"/>
              <w:tabs>
                <w:tab w:val="clear" w:pos="4419"/>
                <w:tab w:val="clear" w:pos="8838"/>
              </w:tabs>
              <w:jc w:val="both"/>
              <w:rPr>
                <w:snapToGrid w:val="0"/>
                <w:lang w:val="es-MX"/>
              </w:rPr>
            </w:pPr>
          </w:p>
        </w:tc>
      </w:tr>
      <w:tr w:rsidR="00CF6D69" w:rsidRPr="0058599C">
        <w:tc>
          <w:tcPr>
            <w:tcW w:w="1166" w:type="dxa"/>
            <w:tcBorders>
              <w:top w:val="nil"/>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2C1742">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2C1742">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2C1742">
            <w:pPr>
              <w:pStyle w:val="Piedepgina"/>
              <w:tabs>
                <w:tab w:val="clear" w:pos="4419"/>
                <w:tab w:val="clear" w:pos="8838"/>
              </w:tabs>
              <w:jc w:val="both"/>
              <w:rPr>
                <w:snapToGrid w:val="0"/>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87" o:spid="_x0000_s1111" style="position:absolute;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4.5pt" to="29.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HKw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">
                  <v:stroke endarrow="block"/>
                </v:line>
              </w:pict>
            </w:r>
            <w:r>
              <w:rPr>
                <w:noProof/>
                <w:lang w:val="es-MX" w:eastAsia="es-MX"/>
              </w:rPr>
              <w:pict>
                <v:rect id="Rectangle 330" o:spid="_x0000_s1354" style="position:absolute;margin-left:11.35pt;margin-top:2pt;width:36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">
                  <v:textbox inset="0,0,0,0">
                    <w:txbxContent>
                      <w:p w:rsidR="004C2695" w:rsidRPr="00921D0D" w:rsidRDefault="004C2695" w:rsidP="00701C77">
                        <w:pPr>
                          <w:jc w:val="center"/>
                          <w:rPr>
                            <w:sz w:val="22"/>
                            <w:szCs w:val="22"/>
                          </w:rPr>
                        </w:pPr>
                        <w:r>
                          <w:rPr>
                            <w:sz w:val="22"/>
                            <w:szCs w:val="22"/>
                          </w:rPr>
                          <w:t>9</w:t>
                        </w:r>
                      </w:p>
                    </w:txbxContent>
                  </v:textbox>
                </v:rect>
              </w:pict>
            </w: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9. Recibe y valida la documentación que respalda las Solicitudes de Recursos Financieros.</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86" o:spid="_x0000_s1110" style="position:absolute;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7.8pt" to="29.3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KJ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">
                  <v:stroke endarrow="block"/>
                </v:line>
              </w:pict>
            </w:r>
            <w:r>
              <w:rPr>
                <w:noProof/>
                <w:lang w:val="es-MX" w:eastAsia="es-MX"/>
              </w:rPr>
              <w:pict>
                <v:rect id="Rectangle 331" o:spid="_x0000_s1355" style="position:absolute;margin-left:11.55pt;margin-top:.7pt;width:36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">
                  <v:textbox inset="0,0,0,0">
                    <w:txbxContent>
                      <w:p w:rsidR="004C2695" w:rsidRPr="00921D0D" w:rsidRDefault="004C2695" w:rsidP="00701C77">
                        <w:pPr>
                          <w:jc w:val="center"/>
                          <w:rPr>
                            <w:sz w:val="22"/>
                            <w:szCs w:val="22"/>
                          </w:rPr>
                        </w:pPr>
                        <w:r>
                          <w:rPr>
                            <w:sz w:val="22"/>
                            <w:szCs w:val="22"/>
                          </w:rPr>
                          <w:t>10</w:t>
                        </w:r>
                      </w:p>
                    </w:txbxContent>
                  </v:textbox>
                </v:rect>
              </w:pict>
            </w: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10. Ingresa los montos de las Solicitudes de Recursos Financieros en el sistema SIA y envía por este medio a la Coordinación Financiera.</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85" o:spid="_x0000_s1109" style="position:absolute;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pt,21.25pt" to="29.9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HGbKg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">
                  <v:stroke endarrow="block"/>
                </v:line>
              </w:pict>
            </w:r>
            <w:r>
              <w:rPr>
                <w:noProof/>
                <w:lang w:val="es-MX" w:eastAsia="es-MX"/>
              </w:rPr>
              <w:pict>
                <v:rect id="Rectangle 332" o:spid="_x0000_s1356" style="position:absolute;margin-left:11.95pt;margin-top:3.75pt;width:36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">
                  <v:textbox inset="0,0,0,0">
                    <w:txbxContent>
                      <w:p w:rsidR="004C2695" w:rsidRPr="00921D0D" w:rsidRDefault="004C2695" w:rsidP="00701C77">
                        <w:pPr>
                          <w:jc w:val="center"/>
                          <w:rPr>
                            <w:sz w:val="22"/>
                            <w:szCs w:val="22"/>
                          </w:rPr>
                        </w:pPr>
                        <w:r>
                          <w:rPr>
                            <w:sz w:val="22"/>
                            <w:szCs w:val="22"/>
                          </w:rPr>
                          <w:t>11</w:t>
                        </w:r>
                      </w:p>
                    </w:txbxContent>
                  </v:textbox>
                </v:rect>
              </w:pict>
            </w: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11. Rubrica de validadas las Solicitudes de Recursos Financieros y escribe en dichas solicitudes el código de envío por el sistema SIA.</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noProof/>
              </w:rPr>
            </w:pPr>
            <w:r>
              <w:rPr>
                <w:noProof/>
                <w:lang w:val="es-MX" w:eastAsia="es-MX"/>
              </w:rPr>
              <w:pict>
                <v:line id="Line 38" o:spid="_x0000_s1062" style="position:absolute;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24.1pt" to="29.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nIKwIAAEw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">
                  <v:stroke endarrow="block"/>
                </v:line>
              </w:pict>
            </w:r>
            <w:r>
              <w:rPr>
                <w:noProof/>
                <w:lang w:val="es-MX" w:eastAsia="es-MX"/>
              </w:rPr>
              <w:pict>
                <v:rect id="Rectangle 418" o:spid="_x0000_s1442" style="position:absolute;margin-left:12.05pt;margin-top:7.65pt;width:36pt;height:18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">
                  <v:textbox inset="0,0,0,0">
                    <w:txbxContent>
                      <w:p w:rsidR="004C2695" w:rsidRPr="00921D0D" w:rsidRDefault="004C2695" w:rsidP="00762862">
                        <w:pPr>
                          <w:jc w:val="center"/>
                          <w:rPr>
                            <w:sz w:val="22"/>
                            <w:szCs w:val="22"/>
                          </w:rPr>
                        </w:pPr>
                        <w:r>
                          <w:rPr>
                            <w:sz w:val="22"/>
                            <w:szCs w:val="22"/>
                          </w:rPr>
                          <w:t>12</w:t>
                        </w:r>
                      </w:p>
                    </w:txbxContent>
                  </v:textbox>
                </v:rect>
              </w:pict>
            </w: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62862">
            <w:pPr>
              <w:jc w:val="both"/>
              <w:rPr>
                <w:snapToGrid w:val="0"/>
                <w:sz w:val="14"/>
                <w:szCs w:val="18"/>
                <w:lang w:val="es-MX"/>
              </w:rPr>
            </w:pPr>
            <w:r w:rsidRPr="0058599C">
              <w:rPr>
                <w:snapToGrid w:val="0"/>
                <w:sz w:val="14"/>
                <w:szCs w:val="18"/>
                <w:lang w:val="es-MX"/>
              </w:rPr>
              <w:t>12. Emite los reportes que soportan el pago y anexa un juego a la Solicitud de Recursos Financieros.</w:t>
            </w:r>
          </w:p>
          <w:p w:rsidR="00CF6D69" w:rsidRPr="0058599C" w:rsidRDefault="00CF6D69" w:rsidP="00762862">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84" o:spid="_x0000_s1108" style="position:absolute;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20.45pt" to="29.8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i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"/>
              </w:pict>
            </w:r>
            <w:r>
              <w:rPr>
                <w:noProof/>
                <w:lang w:val="es-MX" w:eastAsia="es-MX"/>
              </w:rPr>
              <w:pict>
                <v:rect id="Rectangle 333" o:spid="_x0000_s1357" style="position:absolute;margin-left:11.85pt;margin-top:9.45pt;width:36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">
                  <v:textbox inset="0,0,0,0">
                    <w:txbxContent>
                      <w:p w:rsidR="004C2695" w:rsidRPr="00921D0D" w:rsidRDefault="004C2695" w:rsidP="00701C77">
                        <w:pPr>
                          <w:jc w:val="center"/>
                          <w:rPr>
                            <w:sz w:val="22"/>
                            <w:szCs w:val="22"/>
                          </w:rPr>
                        </w:pPr>
                        <w:r>
                          <w:rPr>
                            <w:sz w:val="22"/>
                            <w:szCs w:val="22"/>
                          </w:rPr>
                          <w:t>13</w:t>
                        </w:r>
                      </w:p>
                    </w:txbxContent>
                  </v:textbox>
                </v:rect>
              </w:pict>
            </w: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13. Recaba firma de autorización de la Dirección General de Recursos Humanos y turna las solicitudes.</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83" o:spid="_x0000_s1107" style="position:absolute;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25.8pt" to="28.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TVFAIAACo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"/>
              </w:pict>
            </w:r>
            <w:r>
              <w:rPr>
                <w:noProof/>
                <w:lang w:val="es-MX" w:eastAsia="es-MX"/>
              </w:rPr>
              <w:pict>
                <v:line id="Line 335" o:spid="_x0000_s1359"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pt,15.3pt" to="91.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">
                  <v:stroke endarrow="block"/>
                </v:line>
              </w:pict>
            </w:r>
            <w:r>
              <w:rPr>
                <w:noProof/>
                <w:lang w:val="es-MX" w:eastAsia="es-MX"/>
              </w:rPr>
              <w:pict>
                <v:rect id="Rectangle 334" o:spid="_x0000_s1358" style="position:absolute;margin-left:10.1pt;margin-top:8.3pt;width:36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">
                  <v:textbox inset="0,0,0,0">
                    <w:txbxContent>
                      <w:p w:rsidR="004C2695" w:rsidRPr="00921D0D" w:rsidRDefault="004C2695" w:rsidP="00701C77">
                        <w:pPr>
                          <w:jc w:val="center"/>
                          <w:rPr>
                            <w:sz w:val="22"/>
                            <w:szCs w:val="22"/>
                          </w:rPr>
                        </w:pPr>
                        <w:r>
                          <w:rPr>
                            <w:sz w:val="22"/>
                            <w:szCs w:val="22"/>
                          </w:rPr>
                          <w:t>14</w:t>
                        </w:r>
                      </w:p>
                    </w:txbxContent>
                  </v:textbox>
                </v:rect>
              </w:pict>
            </w: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14. Recibe Solicitudes de Recursos Financieros, verifica que contengan las firmas de solicitud, revisión y autorización. Turna.</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337" o:spid="_x0000_s1361"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11.6pt" to="136.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">
                  <v:stroke endarrow="block"/>
                </v:line>
              </w:pict>
            </w: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82" o:spid="_x0000_s1106" style="position:absolute;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3.6pt" to="29.1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6C/Ew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"/>
              </w:pict>
            </w:r>
            <w:r>
              <w:rPr>
                <w:noProof/>
                <w:lang w:val="es-MX" w:eastAsia="es-MX"/>
              </w:rPr>
              <w:pict>
                <v:rect id="Rectangle 336" o:spid="_x0000_s1360" style="position:absolute;margin-left:10.6pt;margin-top:3.6pt;width:36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">
                  <v:textbox inset="0,0,0,0">
                    <w:txbxContent>
                      <w:p w:rsidR="004C2695" w:rsidRPr="00921D0D" w:rsidRDefault="004C2695" w:rsidP="008876D7">
                        <w:pPr>
                          <w:jc w:val="center"/>
                          <w:rPr>
                            <w:sz w:val="22"/>
                            <w:szCs w:val="22"/>
                          </w:rPr>
                        </w:pPr>
                        <w:r>
                          <w:rPr>
                            <w:sz w:val="22"/>
                            <w:szCs w:val="22"/>
                          </w:rPr>
                          <w:t>15</w:t>
                        </w:r>
                      </w:p>
                    </w:txbxContent>
                  </v:textbox>
                </v:rect>
              </w:pict>
            </w: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15. Recibe Solicitudes de Recursos Financieros y verifica la suficiencia presupuestaria y turna.</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339" o:spid="_x0000_s1363"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6.45pt" to="74.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ZFKwIAAE0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">
                  <v:stroke endarrow="block"/>
                </v:line>
              </w:pict>
            </w:r>
          </w:p>
        </w:tc>
        <w:tc>
          <w:tcPr>
            <w:tcW w:w="1294"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81" o:spid="_x0000_s1105" style="position:absolute;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20.95pt" to="27.8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XOFQIAACo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"/>
              </w:pict>
            </w:r>
            <w:r>
              <w:rPr>
                <w:noProof/>
                <w:lang w:val="es-MX" w:eastAsia="es-MX"/>
              </w:rPr>
              <w:pict>
                <v:rect id="Rectangle 338" o:spid="_x0000_s1362" style="position:absolute;margin-left:10.3pt;margin-top:7.45pt;width:36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">
                  <v:textbox inset="0,0,0,0">
                    <w:txbxContent>
                      <w:p w:rsidR="004C2695" w:rsidRPr="00921D0D" w:rsidRDefault="004C2695" w:rsidP="008876D7">
                        <w:pPr>
                          <w:jc w:val="center"/>
                          <w:rPr>
                            <w:sz w:val="22"/>
                            <w:szCs w:val="22"/>
                          </w:rPr>
                        </w:pPr>
                        <w:r>
                          <w:rPr>
                            <w:sz w:val="22"/>
                            <w:szCs w:val="22"/>
                          </w:rPr>
                          <w:t>16</w:t>
                        </w:r>
                      </w:p>
                    </w:txbxContent>
                  </v:textbox>
                </v:rect>
              </w:pict>
            </w: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16. Recibe Solicitudes de Recursos Financieros y firma autorizando el pago. Turna la Solicitud a la Jefatura de Unidad de Tesorería.</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341" o:spid="_x0000_s1365"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15.75pt" to="72.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zjKgIAAE0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">
                  <v:stroke endarrow="block"/>
                </v:line>
              </w:pict>
            </w:r>
          </w:p>
        </w:tc>
        <w:tc>
          <w:tcPr>
            <w:tcW w:w="1171" w:type="dxa"/>
            <w:tcBorders>
              <w:top w:val="nil"/>
              <w:left w:val="dotted" w:sz="4" w:space="0" w:color="auto"/>
              <w:bottom w:val="nil"/>
            </w:tcBorders>
          </w:tcPr>
          <w:p w:rsidR="00CF6D69" w:rsidRPr="0058599C" w:rsidRDefault="006076A7" w:rsidP="00AD422E">
            <w:pPr>
              <w:pStyle w:val="Piedepgina"/>
              <w:tabs>
                <w:tab w:val="clear" w:pos="4419"/>
                <w:tab w:val="clear" w:pos="8838"/>
              </w:tabs>
              <w:jc w:val="both"/>
              <w:rPr>
                <w:snapToGrid w:val="0"/>
                <w:lang w:val="es-MX"/>
              </w:rPr>
            </w:pPr>
            <w:r>
              <w:rPr>
                <w:noProof/>
                <w:lang w:val="es-MX" w:eastAsia="es-MX"/>
              </w:rPr>
              <w:pict>
                <v:line id="Line 80" o:spid="_x0000_s1104" style="position:absolute;left:0;text-align:lef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21.25pt" to="28.1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FsKwIAAEw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">
                  <v:stroke endarrow="block"/>
                </v:line>
              </w:pict>
            </w:r>
            <w:r>
              <w:rPr>
                <w:noProof/>
                <w:lang w:val="es-MX" w:eastAsia="es-MX"/>
              </w:rPr>
              <w:pict>
                <v:rect id="Rectangle 340" o:spid="_x0000_s1364" style="position:absolute;left:0;text-align:left;margin-left:8.95pt;margin-top:6.7pt;width:36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">
                  <v:textbox inset="0,0,0,0">
                    <w:txbxContent>
                      <w:p w:rsidR="004C2695" w:rsidRPr="00921D0D" w:rsidRDefault="004C2695" w:rsidP="008876D7">
                        <w:pPr>
                          <w:jc w:val="center"/>
                          <w:rPr>
                            <w:sz w:val="22"/>
                            <w:szCs w:val="22"/>
                          </w:rPr>
                        </w:pPr>
                        <w:r>
                          <w:rPr>
                            <w:sz w:val="22"/>
                            <w:szCs w:val="22"/>
                          </w:rPr>
                          <w:t>17</w:t>
                        </w:r>
                      </w:p>
                    </w:txbxContent>
                  </v:textbox>
                </v:rect>
              </w:pict>
            </w: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17. Recibe Solicitudes de Recursos Financieros ya autorizadas para pago y elabora cheque (no certificados) para cada uno de los conceptos.</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6076A7" w:rsidP="00AD422E">
            <w:pPr>
              <w:pStyle w:val="Piedepgina"/>
              <w:tabs>
                <w:tab w:val="clear" w:pos="4419"/>
                <w:tab w:val="clear" w:pos="8838"/>
              </w:tabs>
              <w:jc w:val="both"/>
              <w:rPr>
                <w:snapToGrid w:val="0"/>
                <w:lang w:val="es-MX"/>
              </w:rPr>
            </w:pPr>
            <w:r>
              <w:rPr>
                <w:noProof/>
                <w:lang w:val="es-MX" w:eastAsia="es-MX"/>
              </w:rPr>
              <w:pict>
                <v:line id="Line 78" o:spid="_x0000_s1102" style="position:absolute;left:0;text-align:lef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7.55pt" to="29.1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v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"/>
              </w:pict>
            </w:r>
            <w:r>
              <w:rPr>
                <w:noProof/>
                <w:lang w:val="es-MX" w:eastAsia="es-MX"/>
              </w:rPr>
              <w:pict>
                <v:rect id="Rectangle 342" o:spid="_x0000_s1366" style="position:absolute;left:0;text-align:left;margin-left:10.1pt;margin-top:7.55pt;width:36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">
                  <v:textbox inset="0,0,0,0">
                    <w:txbxContent>
                      <w:p w:rsidR="004C2695" w:rsidRPr="00921D0D" w:rsidRDefault="004C2695" w:rsidP="008876D7">
                        <w:pPr>
                          <w:jc w:val="center"/>
                          <w:rPr>
                            <w:sz w:val="22"/>
                            <w:szCs w:val="22"/>
                          </w:rPr>
                        </w:pPr>
                        <w:r>
                          <w:rPr>
                            <w:sz w:val="22"/>
                            <w:szCs w:val="22"/>
                          </w:rPr>
                          <w:t>18</w:t>
                        </w:r>
                      </w:p>
                    </w:txbxContent>
                  </v:textbox>
                </v:rect>
              </w:pict>
            </w: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18. Deposita en la cuenta del ISSSTE en Institución Bancaria. Turna fichas de depósito de cada uno de los conceptos.</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79" o:spid="_x0000_s1103" style="position:absolute;flip:x;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5pt,12.4pt" to="283.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rMMgIAAFc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">
                  <v:stroke endarrow="block"/>
                </v:line>
              </w:pict>
            </w:r>
            <w:r>
              <w:rPr>
                <w:noProof/>
                <w:lang w:val="es-MX" w:eastAsia="es-MX"/>
              </w:rPr>
              <w:pict>
                <v:line id="Line 77" o:spid="_x0000_s1101"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15.85pt" to="31.6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IKgIAAEw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">
                  <v:stroke endarrow="block"/>
                </v:line>
              </w:pict>
            </w:r>
            <w:r>
              <w:rPr>
                <w:noProof/>
                <w:lang w:val="es-MX" w:eastAsia="es-MX"/>
              </w:rPr>
              <w:pict>
                <v:rect id="Rectangle 343" o:spid="_x0000_s1367" style="position:absolute;margin-left:13.3pt;margin-top:3.05pt;width:36pt;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">
                  <v:textbox inset="0,0,0,0">
                    <w:txbxContent>
                      <w:p w:rsidR="004C2695" w:rsidRPr="00921D0D" w:rsidRDefault="004C2695" w:rsidP="008876D7">
                        <w:pPr>
                          <w:jc w:val="center"/>
                          <w:rPr>
                            <w:sz w:val="22"/>
                            <w:szCs w:val="22"/>
                          </w:rPr>
                        </w:pPr>
                        <w:r>
                          <w:rPr>
                            <w:sz w:val="22"/>
                            <w:szCs w:val="22"/>
                          </w:rPr>
                          <w:t>19</w:t>
                        </w:r>
                      </w:p>
                    </w:txbxContent>
                  </v:textbox>
                </v:rect>
              </w:pict>
            </w: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 xml:space="preserve">19. Recibe fichas de depósito de cada uno de los conceptos. </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76" o:spid="_x0000_s1100"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pt,22.2pt" to="31.1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cxKw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">
                  <v:stroke endarrow="block"/>
                </v:line>
              </w:pict>
            </w:r>
            <w:r>
              <w:rPr>
                <w:noProof/>
                <w:lang w:val="es-MX" w:eastAsia="es-MX"/>
              </w:rPr>
              <w:pict>
                <v:rect id="Rectangle 344" o:spid="_x0000_s1368" style="position:absolute;margin-left:13.15pt;margin-top:9.75pt;width:36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">
                  <v:textbox inset="0,0,0,0">
                    <w:txbxContent>
                      <w:p w:rsidR="004C2695" w:rsidRPr="00921D0D" w:rsidRDefault="004C2695" w:rsidP="008876D7">
                        <w:pPr>
                          <w:jc w:val="center"/>
                          <w:rPr>
                            <w:sz w:val="22"/>
                            <w:szCs w:val="22"/>
                          </w:rPr>
                        </w:pPr>
                        <w:r>
                          <w:rPr>
                            <w:sz w:val="22"/>
                            <w:szCs w:val="22"/>
                          </w:rPr>
                          <w:t>20</w:t>
                        </w:r>
                      </w:p>
                    </w:txbxContent>
                  </v:textbox>
                </v:rect>
              </w:pict>
            </w: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20. Revisa 24 horas después, en la página web del ISSSTE, que estén reflejados los pagos realizados.</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line id="Line 75" o:spid="_x0000_s1099" style="position:absolute;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6.5pt" to="32.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pXKgIAAEw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">
                  <v:stroke endarrow="block"/>
                </v:line>
              </w:pict>
            </w:r>
            <w:r>
              <w:rPr>
                <w:noProof/>
                <w:lang w:val="es-MX" w:eastAsia="es-MX"/>
              </w:rPr>
              <w:pict>
                <v:rect id="Rectangle 345" o:spid="_x0000_s1369" style="position:absolute;margin-left:13.1pt;margin-top:8.05pt;width:36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">
                  <v:textbox inset="0,0,0,0">
                    <w:txbxContent>
                      <w:p w:rsidR="004C2695" w:rsidRPr="00921D0D" w:rsidRDefault="004C2695" w:rsidP="008876D7">
                        <w:pPr>
                          <w:jc w:val="center"/>
                          <w:rPr>
                            <w:sz w:val="22"/>
                            <w:szCs w:val="22"/>
                          </w:rPr>
                        </w:pPr>
                        <w:r>
                          <w:rPr>
                            <w:sz w:val="22"/>
                            <w:szCs w:val="22"/>
                          </w:rPr>
                          <w:t>21</w:t>
                        </w:r>
                      </w:p>
                    </w:txbxContent>
                  </v:textbox>
                </v:rect>
              </w:pict>
            </w: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21. Imprime el recibo del pago de conceptos emitido en la página web del ISSSTE y lo turna a la Dirección de Tesorería.</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855443">
            <w:pPr>
              <w:pStyle w:val="Piedepgina"/>
              <w:tabs>
                <w:tab w:val="clear" w:pos="4419"/>
                <w:tab w:val="clear" w:pos="8838"/>
              </w:tabs>
              <w:jc w:val="center"/>
              <w:rPr>
                <w:b/>
                <w:bCs/>
                <w:snapToGrid w:val="0"/>
                <w:sz w:val="14"/>
                <w:szCs w:val="18"/>
                <w:lang w:val="es-MX"/>
              </w:rPr>
            </w:pPr>
            <w:r w:rsidRPr="0058599C">
              <w:rPr>
                <w:b/>
                <w:bCs/>
                <w:snapToGrid w:val="0"/>
                <w:sz w:val="14"/>
                <w:szCs w:val="18"/>
                <w:lang w:val="es-MX"/>
              </w:rPr>
              <w:t>TERMINA PROCEDIMIENTO</w:t>
            </w: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AD422E">
            <w:pPr>
              <w:pStyle w:val="Piedepgina"/>
              <w:tabs>
                <w:tab w:val="clear" w:pos="4419"/>
                <w:tab w:val="clear" w:pos="8838"/>
              </w:tabs>
              <w:rPr>
                <w:snapToGrid w:val="0"/>
                <w:lang w:val="es-MX"/>
              </w:rPr>
            </w:pPr>
            <w:r>
              <w:rPr>
                <w:noProof/>
                <w:lang w:val="es-MX" w:eastAsia="es-MX"/>
              </w:rPr>
              <w:pict>
                <v:shape id="AutoShape 346" o:spid="_x0000_s1370" type="#_x0000_t116" style="position:absolute;margin-left:12.6pt;margin-top:.95pt;width:37.8pt;height: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">
                  <v:textbox inset="0,0,0,0">
                    <w:txbxContent>
                      <w:p w:rsidR="004C2695" w:rsidRPr="00F43734" w:rsidRDefault="004C2695" w:rsidP="008876D7">
                        <w:pPr>
                          <w:jc w:val="center"/>
                          <w:rPr>
                            <w:b/>
                          </w:rPr>
                        </w:pPr>
                        <w:r w:rsidRPr="00F43734">
                          <w:rPr>
                            <w:b/>
                          </w:rPr>
                          <w:t>FIN</w:t>
                        </w:r>
                      </w:p>
                    </w:txbxContent>
                  </v:textbox>
                </v:shape>
              </w:pict>
            </w: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AD422E">
            <w:pPr>
              <w:pStyle w:val="Piedepgina"/>
              <w:tabs>
                <w:tab w:val="clear" w:pos="4419"/>
                <w:tab w:val="clear" w:pos="8838"/>
              </w:tabs>
              <w:jc w:val="both"/>
              <w:rPr>
                <w:snapToGrid w:val="0"/>
                <w:lang w:val="es-MX"/>
              </w:rPr>
            </w:pPr>
          </w:p>
        </w:tc>
      </w:tr>
      <w:tr w:rsidR="00CF6D69" w:rsidRPr="0058599C">
        <w:tc>
          <w:tcPr>
            <w:tcW w:w="1166" w:type="dxa"/>
            <w:tcBorders>
              <w:top w:val="nil"/>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AD422E">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AD422E">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AD422E">
            <w:pPr>
              <w:pStyle w:val="Piedepgina"/>
              <w:tabs>
                <w:tab w:val="clear" w:pos="4419"/>
                <w:tab w:val="clear" w:pos="8838"/>
              </w:tabs>
              <w:jc w:val="both"/>
              <w:rPr>
                <w:snapToGrid w:val="0"/>
                <w:lang w:val="es-MX"/>
              </w:rPr>
            </w:pPr>
          </w:p>
        </w:tc>
      </w:tr>
      <w:tr w:rsidR="00CF6D69" w:rsidRPr="0058599C">
        <w:tc>
          <w:tcPr>
            <w:tcW w:w="1166" w:type="dxa"/>
            <w:tcBorders>
              <w:top w:val="nil"/>
              <w:right w:val="dotted" w:sz="4" w:space="0" w:color="auto"/>
            </w:tcBorders>
          </w:tcPr>
          <w:p w:rsidR="00CF6D69" w:rsidRPr="0058599C" w:rsidRDefault="00CF6D69" w:rsidP="00AD422E">
            <w:pPr>
              <w:pStyle w:val="Piedepgina"/>
              <w:tabs>
                <w:tab w:val="clear" w:pos="4419"/>
                <w:tab w:val="clear" w:pos="8838"/>
              </w:tabs>
              <w:rPr>
                <w:snapToGrid w:val="0"/>
                <w:sz w:val="14"/>
                <w:lang w:val="es-MX"/>
              </w:rPr>
            </w:pPr>
          </w:p>
        </w:tc>
        <w:tc>
          <w:tcPr>
            <w:tcW w:w="1245"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sz w:val="14"/>
                <w:lang w:val="es-MX"/>
              </w:rPr>
            </w:pPr>
          </w:p>
        </w:tc>
        <w:tc>
          <w:tcPr>
            <w:tcW w:w="1275"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sz w:val="14"/>
                <w:lang w:val="es-MX"/>
              </w:rPr>
            </w:pPr>
          </w:p>
        </w:tc>
        <w:tc>
          <w:tcPr>
            <w:tcW w:w="1276"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sz w:val="14"/>
                <w:lang w:val="es-MX"/>
              </w:rPr>
            </w:pPr>
          </w:p>
        </w:tc>
        <w:tc>
          <w:tcPr>
            <w:tcW w:w="1294" w:type="dxa"/>
            <w:tcBorders>
              <w:top w:val="nil"/>
              <w:left w:val="dotted" w:sz="4" w:space="0" w:color="auto"/>
              <w:right w:val="dotted" w:sz="4" w:space="0" w:color="auto"/>
            </w:tcBorders>
          </w:tcPr>
          <w:p w:rsidR="00CF6D69" w:rsidRPr="0058599C" w:rsidRDefault="00CF6D69" w:rsidP="00AD422E">
            <w:pPr>
              <w:pStyle w:val="Piedepgina"/>
              <w:tabs>
                <w:tab w:val="clear" w:pos="4419"/>
                <w:tab w:val="clear" w:pos="8838"/>
              </w:tabs>
              <w:rPr>
                <w:snapToGrid w:val="0"/>
                <w:sz w:val="14"/>
                <w:lang w:val="es-MX"/>
              </w:rPr>
            </w:pPr>
          </w:p>
        </w:tc>
        <w:tc>
          <w:tcPr>
            <w:tcW w:w="1171" w:type="dxa"/>
            <w:tcBorders>
              <w:top w:val="nil"/>
              <w:left w:val="dotted" w:sz="4" w:space="0" w:color="auto"/>
            </w:tcBorders>
          </w:tcPr>
          <w:p w:rsidR="00CF6D69" w:rsidRPr="0058599C" w:rsidRDefault="00CF6D69" w:rsidP="00AD422E">
            <w:pPr>
              <w:pStyle w:val="Piedepgina"/>
              <w:tabs>
                <w:tab w:val="clear" w:pos="4419"/>
                <w:tab w:val="clear" w:pos="8838"/>
              </w:tabs>
              <w:jc w:val="both"/>
              <w:rPr>
                <w:snapToGrid w:val="0"/>
                <w:sz w:val="14"/>
                <w:lang w:val="es-MX"/>
              </w:rPr>
            </w:pPr>
          </w:p>
        </w:tc>
        <w:tc>
          <w:tcPr>
            <w:tcW w:w="3205" w:type="dxa"/>
            <w:tcBorders>
              <w:top w:val="nil"/>
            </w:tcBorders>
          </w:tcPr>
          <w:p w:rsidR="00CF6D69" w:rsidRPr="0058599C" w:rsidRDefault="00CF6D69" w:rsidP="00AD422E">
            <w:pPr>
              <w:pStyle w:val="Piedepgina"/>
              <w:tabs>
                <w:tab w:val="clear" w:pos="4419"/>
                <w:tab w:val="clear" w:pos="8838"/>
              </w:tabs>
              <w:jc w:val="both"/>
              <w:rPr>
                <w:snapToGrid w:val="0"/>
                <w:sz w:val="14"/>
                <w:lang w:val="es-MX"/>
              </w:rPr>
            </w:pPr>
          </w:p>
        </w:tc>
      </w:tr>
    </w:tbl>
    <w:p w:rsidR="00CF6D69" w:rsidRPr="0058599C" w:rsidRDefault="00CF6D69">
      <w:pPr>
        <w:pStyle w:val="Piedepgina"/>
        <w:tabs>
          <w:tab w:val="clear" w:pos="4419"/>
          <w:tab w:val="clear" w:pos="8838"/>
        </w:tabs>
        <w:rPr>
          <w:snapToGrid w:val="0"/>
          <w:sz w:val="8"/>
          <w:szCs w:val="8"/>
          <w:lang w:val="es-MX"/>
        </w:rPr>
        <w:sectPr w:rsidR="00CF6D69" w:rsidRPr="0058599C">
          <w:pgSz w:w="12242" w:h="15842" w:code="1"/>
          <w:pgMar w:top="856" w:right="851" w:bottom="567" w:left="1077" w:header="567" w:footer="567" w:gutter="0"/>
          <w:cols w:space="720"/>
        </w:sectPr>
      </w:pPr>
    </w:p>
    <w:tbl>
      <w:tblPr>
        <w:tblW w:w="1063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66"/>
        <w:gridCol w:w="1245"/>
        <w:gridCol w:w="1275"/>
        <w:gridCol w:w="1276"/>
        <w:gridCol w:w="1294"/>
        <w:gridCol w:w="1171"/>
        <w:gridCol w:w="3205"/>
      </w:tblGrid>
      <w:tr w:rsidR="00CF6D69" w:rsidRPr="0058599C">
        <w:trPr>
          <w:cantSplit/>
        </w:trPr>
        <w:tc>
          <w:tcPr>
            <w:tcW w:w="10632" w:type="dxa"/>
            <w:gridSpan w:val="7"/>
          </w:tcPr>
          <w:p w:rsidR="00CF6D69" w:rsidRPr="0058599C" w:rsidRDefault="00CF6D69" w:rsidP="004B6C14">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32" w:type="dxa"/>
            <w:gridSpan w:val="7"/>
          </w:tcPr>
          <w:p w:rsidR="00CF6D69" w:rsidRPr="0058599C" w:rsidRDefault="00CF6D69" w:rsidP="004B6C14">
            <w:pPr>
              <w:pStyle w:val="Piedepgina"/>
              <w:tabs>
                <w:tab w:val="clear" w:pos="4419"/>
                <w:tab w:val="clear" w:pos="8838"/>
              </w:tabs>
              <w:jc w:val="center"/>
              <w:rPr>
                <w:b/>
                <w:bCs/>
                <w:snapToGrid w:val="0"/>
                <w:sz w:val="28"/>
                <w:lang w:val="es-MX"/>
              </w:rPr>
            </w:pPr>
            <w:r w:rsidRPr="0058599C">
              <w:rPr>
                <w:b/>
                <w:bCs/>
                <w:snapToGrid w:val="0"/>
                <w:sz w:val="28"/>
                <w:lang w:val="es-MX"/>
              </w:rPr>
              <w:t>PAGO DE CRÉDITO Y SEGURO DE VIVIENDA A FOVISSSTE</w:t>
            </w:r>
          </w:p>
        </w:tc>
      </w:tr>
      <w:tr w:rsidR="00CF6D69" w:rsidRPr="0058599C">
        <w:tc>
          <w:tcPr>
            <w:tcW w:w="1166" w:type="dxa"/>
            <w:vAlign w:val="center"/>
          </w:tcPr>
          <w:p w:rsidR="00CF6D69" w:rsidRPr="0058599C" w:rsidRDefault="00CF6D69" w:rsidP="00A047FB">
            <w:pPr>
              <w:pStyle w:val="Piedepgina"/>
              <w:tabs>
                <w:tab w:val="clear" w:pos="4419"/>
                <w:tab w:val="clear" w:pos="8838"/>
              </w:tabs>
              <w:jc w:val="center"/>
              <w:rPr>
                <w:b/>
                <w:bCs/>
                <w:snapToGrid w:val="0"/>
                <w:sz w:val="12"/>
                <w:szCs w:val="12"/>
                <w:lang w:val="es-MX"/>
              </w:rPr>
            </w:pPr>
            <w:r w:rsidRPr="0058599C">
              <w:rPr>
                <w:b/>
                <w:bCs/>
                <w:snapToGrid w:val="0"/>
                <w:sz w:val="12"/>
                <w:szCs w:val="12"/>
                <w:lang w:val="es-MX"/>
              </w:rPr>
              <w:t>DIRECCIÓN DE PRESTACIONES AL PERSONAL</w:t>
            </w:r>
          </w:p>
        </w:tc>
        <w:tc>
          <w:tcPr>
            <w:tcW w:w="1245" w:type="dxa"/>
            <w:vAlign w:val="center"/>
          </w:tcPr>
          <w:p w:rsidR="00CF6D69" w:rsidRPr="0058599C" w:rsidRDefault="00CF6D69" w:rsidP="00A047FB">
            <w:pPr>
              <w:pStyle w:val="Piedepgina"/>
              <w:tabs>
                <w:tab w:val="clear" w:pos="4419"/>
                <w:tab w:val="clear" w:pos="8838"/>
              </w:tabs>
              <w:jc w:val="center"/>
              <w:rPr>
                <w:b/>
                <w:bCs/>
                <w:snapToGrid w:val="0"/>
                <w:sz w:val="12"/>
                <w:szCs w:val="12"/>
                <w:lang w:val="es-MX"/>
              </w:rPr>
            </w:pPr>
            <w:r w:rsidRPr="0058599C">
              <w:rPr>
                <w:b/>
                <w:bCs/>
                <w:snapToGrid w:val="0"/>
                <w:sz w:val="12"/>
                <w:szCs w:val="12"/>
                <w:lang w:val="es-MX"/>
              </w:rPr>
              <w:t>SUBDIRECCIÓN DE PROCESOS Y VALIDACIÓN OPERATIVA</w:t>
            </w:r>
          </w:p>
        </w:tc>
        <w:tc>
          <w:tcPr>
            <w:tcW w:w="1275" w:type="dxa"/>
            <w:vAlign w:val="center"/>
          </w:tcPr>
          <w:p w:rsidR="00CF6D69" w:rsidRPr="0058599C" w:rsidRDefault="00CF6D69" w:rsidP="00A047FB">
            <w:pPr>
              <w:pStyle w:val="Piedepgina"/>
              <w:tabs>
                <w:tab w:val="clear" w:pos="4419"/>
                <w:tab w:val="clear" w:pos="8838"/>
              </w:tabs>
              <w:jc w:val="center"/>
              <w:rPr>
                <w:b/>
                <w:bCs/>
                <w:snapToGrid w:val="0"/>
                <w:sz w:val="12"/>
                <w:szCs w:val="12"/>
                <w:lang w:val="es-MX"/>
              </w:rPr>
            </w:pPr>
            <w:r w:rsidRPr="0058599C">
              <w:rPr>
                <w:b/>
                <w:bCs/>
                <w:snapToGrid w:val="0"/>
                <w:sz w:val="12"/>
                <w:szCs w:val="12"/>
                <w:lang w:val="es-MX"/>
              </w:rPr>
              <w:t>COORDINACIÓN FINANCIERA</w:t>
            </w:r>
          </w:p>
        </w:tc>
        <w:tc>
          <w:tcPr>
            <w:tcW w:w="1276" w:type="dxa"/>
            <w:vAlign w:val="center"/>
          </w:tcPr>
          <w:p w:rsidR="00CF6D69" w:rsidRPr="0058599C" w:rsidRDefault="00CF6D69" w:rsidP="00A047FB">
            <w:pPr>
              <w:pStyle w:val="Piedepgina"/>
              <w:tabs>
                <w:tab w:val="clear" w:pos="4419"/>
                <w:tab w:val="clear" w:pos="8838"/>
              </w:tabs>
              <w:jc w:val="center"/>
              <w:rPr>
                <w:b/>
                <w:bCs/>
                <w:snapToGrid w:val="0"/>
                <w:sz w:val="12"/>
                <w:szCs w:val="12"/>
                <w:lang w:val="es-MX"/>
              </w:rPr>
            </w:pPr>
            <w:r w:rsidRPr="0058599C">
              <w:rPr>
                <w:b/>
                <w:bCs/>
                <w:snapToGrid w:val="0"/>
                <w:sz w:val="12"/>
                <w:szCs w:val="12"/>
                <w:lang w:val="es-MX"/>
              </w:rPr>
              <w:t>JEFATURA DE UNIDAD DE PROGRAMACIÓN Y PRESUPUESTO</w:t>
            </w:r>
          </w:p>
        </w:tc>
        <w:tc>
          <w:tcPr>
            <w:tcW w:w="1294" w:type="dxa"/>
            <w:vAlign w:val="center"/>
          </w:tcPr>
          <w:p w:rsidR="00CF6D69" w:rsidRPr="0058599C" w:rsidRDefault="00CF6D69" w:rsidP="00A047FB">
            <w:pPr>
              <w:pStyle w:val="Piedepgina"/>
              <w:tabs>
                <w:tab w:val="clear" w:pos="4419"/>
                <w:tab w:val="clear" w:pos="8838"/>
              </w:tabs>
              <w:jc w:val="center"/>
              <w:rPr>
                <w:b/>
                <w:bCs/>
                <w:snapToGrid w:val="0"/>
                <w:sz w:val="12"/>
                <w:szCs w:val="12"/>
                <w:lang w:val="es-MX"/>
              </w:rPr>
            </w:pPr>
            <w:r w:rsidRPr="0058599C">
              <w:rPr>
                <w:b/>
                <w:bCs/>
                <w:snapToGrid w:val="0"/>
                <w:sz w:val="12"/>
                <w:szCs w:val="12"/>
                <w:lang w:val="es-MX"/>
              </w:rPr>
              <w:t>JEFATURA DE CONTABILIDAD</w:t>
            </w:r>
          </w:p>
        </w:tc>
        <w:tc>
          <w:tcPr>
            <w:tcW w:w="1171" w:type="dxa"/>
            <w:vAlign w:val="center"/>
          </w:tcPr>
          <w:p w:rsidR="00CF6D69" w:rsidRPr="0058599C" w:rsidRDefault="00CF6D69" w:rsidP="00A047FB">
            <w:pPr>
              <w:pStyle w:val="Piedepgina"/>
              <w:tabs>
                <w:tab w:val="clear" w:pos="4419"/>
                <w:tab w:val="clear" w:pos="8838"/>
              </w:tabs>
              <w:jc w:val="center"/>
              <w:rPr>
                <w:b/>
                <w:bCs/>
                <w:snapToGrid w:val="0"/>
                <w:sz w:val="12"/>
                <w:szCs w:val="12"/>
                <w:lang w:val="es-MX"/>
              </w:rPr>
            </w:pPr>
            <w:r w:rsidRPr="0058599C">
              <w:rPr>
                <w:b/>
                <w:bCs/>
                <w:snapToGrid w:val="0"/>
                <w:sz w:val="12"/>
                <w:szCs w:val="12"/>
                <w:lang w:val="es-MX"/>
              </w:rPr>
              <w:t>JEFATURA DE TESORERÍA</w:t>
            </w:r>
          </w:p>
        </w:tc>
        <w:tc>
          <w:tcPr>
            <w:tcW w:w="3205" w:type="dxa"/>
            <w:vAlign w:val="center"/>
          </w:tcPr>
          <w:p w:rsidR="00CF6D69" w:rsidRPr="0058599C" w:rsidRDefault="00CF6D69" w:rsidP="00A047FB">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1166" w:type="dxa"/>
            <w:tcBorders>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471" o:spid="_x0000_s1495"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6.85pt" to="25.9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">
                  <v:stroke endarrow="block"/>
                </v:line>
              </w:pict>
            </w:r>
            <w:r>
              <w:rPr>
                <w:noProof/>
                <w:lang w:val="es-MX" w:eastAsia="es-MX"/>
              </w:rPr>
              <w:pict>
                <v:line id="Line 470" o:spid="_x0000_s1494"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47.45pt" to="26.2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pvKwIAAE0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">
                  <v:stroke endarrow="block"/>
                </v:line>
              </w:pict>
            </w:r>
            <w:r>
              <w:rPr>
                <w:noProof/>
                <w:lang w:val="es-MX" w:eastAsia="es-MX"/>
              </w:rPr>
              <w:pict>
                <v:line id="Line 469" o:spid="_x0000_s1493"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70.95pt" to="27.2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F3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zzFS&#10;pIMmPQrFUTFbBHV640pwWqudDfXRs3o2j5p+c0jpdUvUgUeWLxcDgVmISN6EhI0zkGPff9YMfMjR&#10;6yjVubFdgAQR0Dl25HLvCD97RIdDCqeTIl+k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">
                  <v:stroke endarrow="block"/>
                </v:line>
              </w:pict>
            </w:r>
            <w:r>
              <w:rPr>
                <w:noProof/>
                <w:lang w:val="es-MX" w:eastAsia="es-MX"/>
              </w:rPr>
              <w:pict>
                <v:rect id="Rectangle 475" o:spid="_x0000_s1499" style="position:absolute;margin-left:9.2pt;margin-top:98.4pt;width:36pt;height:1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">
                  <v:textbox inset="0,0,0,0">
                    <w:txbxContent>
                      <w:p w:rsidR="004C2695" w:rsidRPr="00921D0D" w:rsidRDefault="004C2695" w:rsidP="00A047FB">
                        <w:pPr>
                          <w:jc w:val="center"/>
                          <w:rPr>
                            <w:sz w:val="22"/>
                            <w:szCs w:val="22"/>
                          </w:rPr>
                        </w:pPr>
                        <w:r>
                          <w:rPr>
                            <w:sz w:val="22"/>
                            <w:szCs w:val="22"/>
                          </w:rPr>
                          <w:t>3</w:t>
                        </w:r>
                      </w:p>
                    </w:txbxContent>
                  </v:textbox>
                </v:rect>
              </w:pict>
            </w:r>
            <w:r>
              <w:rPr>
                <w:noProof/>
                <w:lang w:val="es-MX" w:eastAsia="es-MX"/>
              </w:rPr>
              <w:pict>
                <v:rect id="Rectangle 474" o:spid="_x0000_s1498" style="position:absolute;margin-left:8.75pt;margin-top:65.95pt;width:36pt;height:18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">
                  <v:textbox inset="0,0,0,0">
                    <w:txbxContent>
                      <w:p w:rsidR="004C2695" w:rsidRPr="00921D0D" w:rsidRDefault="004C2695" w:rsidP="00A047FB">
                        <w:pPr>
                          <w:jc w:val="center"/>
                          <w:rPr>
                            <w:sz w:val="22"/>
                            <w:szCs w:val="22"/>
                          </w:rPr>
                        </w:pPr>
                        <w:r>
                          <w:rPr>
                            <w:sz w:val="22"/>
                            <w:szCs w:val="22"/>
                          </w:rPr>
                          <w:t>2</w:t>
                        </w:r>
                      </w:p>
                    </w:txbxContent>
                  </v:textbox>
                </v:rect>
              </w:pict>
            </w:r>
            <w:r>
              <w:rPr>
                <w:noProof/>
                <w:lang w:val="es-MX" w:eastAsia="es-MX"/>
              </w:rPr>
              <w:pict>
                <v:rect id="Rectangle 473" o:spid="_x0000_s1497" style="position:absolute;margin-left:8.15pt;margin-top:35.25pt;width:36pt;height:18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">
                  <v:textbox inset="0,0,0,0">
                    <w:txbxContent>
                      <w:p w:rsidR="004C2695" w:rsidRPr="00921D0D" w:rsidRDefault="004C2695" w:rsidP="00A047FB">
                        <w:pPr>
                          <w:jc w:val="center"/>
                          <w:rPr>
                            <w:sz w:val="22"/>
                            <w:szCs w:val="22"/>
                          </w:rPr>
                        </w:pPr>
                        <w:r>
                          <w:rPr>
                            <w:sz w:val="22"/>
                            <w:szCs w:val="22"/>
                          </w:rPr>
                          <w:t>1</w:t>
                        </w:r>
                      </w:p>
                    </w:txbxContent>
                  </v:textbox>
                </v:rect>
              </w:pict>
            </w:r>
            <w:r>
              <w:rPr>
                <w:noProof/>
                <w:lang w:val="es-MX" w:eastAsia="es-MX"/>
              </w:rPr>
              <w:pict>
                <v:shape id="AutoShape 472" o:spid="_x0000_s1496" type="#_x0000_t177" style="position:absolute;margin-left:15.85pt;margin-top:9.7pt;width:18pt;height:13.05pt;rotation:90;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">
                  <v:textbox inset="0,0,0,0">
                    <w:txbxContent>
                      <w:p w:rsidR="004C2695" w:rsidRPr="00425FF1" w:rsidRDefault="004C2695" w:rsidP="00A047FB">
                        <w:pPr>
                          <w:rPr>
                            <w:sz w:val="8"/>
                            <w:szCs w:val="8"/>
                          </w:rPr>
                        </w:pPr>
                      </w:p>
                      <w:p w:rsidR="004C2695" w:rsidRPr="00425FF1" w:rsidRDefault="004C2695" w:rsidP="00A047FB">
                        <w:pPr>
                          <w:rPr>
                            <w:sz w:val="8"/>
                            <w:szCs w:val="8"/>
                          </w:rPr>
                        </w:pPr>
                        <w:r w:rsidRPr="00425FF1">
                          <w:rPr>
                            <w:sz w:val="8"/>
                            <w:szCs w:val="8"/>
                          </w:rPr>
                          <w:t>Del</w:t>
                        </w:r>
                      </w:p>
                      <w:p w:rsidR="004C2695" w:rsidRPr="00425FF1" w:rsidRDefault="004C2695" w:rsidP="00A047FB">
                        <w:pPr>
                          <w:rPr>
                            <w:sz w:val="8"/>
                            <w:szCs w:val="8"/>
                          </w:rPr>
                        </w:pPr>
                        <w:r w:rsidRPr="00425FF1">
                          <w:rPr>
                            <w:sz w:val="8"/>
                            <w:szCs w:val="8"/>
                          </w:rPr>
                          <w:t>Proc.</w:t>
                        </w:r>
                      </w:p>
                    </w:txbxContent>
                  </v:textbox>
                </v:shape>
              </w:pict>
            </w:r>
          </w:p>
        </w:tc>
        <w:tc>
          <w:tcPr>
            <w:tcW w:w="1245" w:type="dxa"/>
            <w:tcBorders>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bottom w:val="nil"/>
            </w:tcBorders>
          </w:tcPr>
          <w:p w:rsidR="00CF6D69" w:rsidRPr="0058599C" w:rsidRDefault="00CF6D69" w:rsidP="004B6C14">
            <w:pPr>
              <w:pStyle w:val="Piedepgina"/>
              <w:tabs>
                <w:tab w:val="clear" w:pos="4419"/>
                <w:tab w:val="clear" w:pos="8838"/>
              </w:tabs>
              <w:jc w:val="center"/>
              <w:rPr>
                <w:b/>
                <w:bCs/>
                <w:snapToGrid w:val="0"/>
                <w:sz w:val="14"/>
                <w:szCs w:val="14"/>
                <w:lang w:val="es-MX"/>
              </w:rPr>
            </w:pPr>
          </w:p>
          <w:p w:rsidR="00CF6D69" w:rsidRPr="0058599C" w:rsidRDefault="00CF6D69" w:rsidP="004B6C14">
            <w:pPr>
              <w:pStyle w:val="Piedepgina"/>
              <w:tabs>
                <w:tab w:val="clear" w:pos="4419"/>
                <w:tab w:val="clear" w:pos="8838"/>
              </w:tabs>
              <w:jc w:val="center"/>
              <w:rPr>
                <w:b/>
                <w:bCs/>
                <w:snapToGrid w:val="0"/>
                <w:sz w:val="14"/>
                <w:szCs w:val="14"/>
                <w:lang w:val="es-MX"/>
              </w:rPr>
            </w:pPr>
            <w:r w:rsidRPr="0058599C">
              <w:rPr>
                <w:b/>
                <w:bCs/>
                <w:snapToGrid w:val="0"/>
                <w:sz w:val="14"/>
                <w:szCs w:val="14"/>
                <w:lang w:val="es-MX"/>
              </w:rPr>
              <w:t>DEL PROCEDIMIENTO:</w:t>
            </w:r>
          </w:p>
          <w:p w:rsidR="00CF6D69" w:rsidRPr="0058599C" w:rsidRDefault="00CF6D69" w:rsidP="004B6C14">
            <w:pPr>
              <w:numPr>
                <w:ilvl w:val="0"/>
                <w:numId w:val="9"/>
              </w:numPr>
              <w:shd w:val="clear" w:color="auto" w:fill="FFFFFF"/>
              <w:tabs>
                <w:tab w:val="clear" w:pos="1777"/>
                <w:tab w:val="num" w:pos="355"/>
              </w:tabs>
              <w:ind w:left="497" w:hanging="425"/>
              <w:jc w:val="center"/>
              <w:rPr>
                <w:rFonts w:cs="Arial"/>
                <w:b/>
                <w:color w:val="000000"/>
                <w:sz w:val="14"/>
                <w:szCs w:val="14"/>
                <w:lang w:val="es-ES_tradnl"/>
              </w:rPr>
            </w:pPr>
            <w:r w:rsidRPr="0058599C">
              <w:rPr>
                <w:rFonts w:cs="Arial"/>
                <w:b/>
                <w:color w:val="000000"/>
                <w:sz w:val="14"/>
                <w:szCs w:val="14"/>
                <w:lang w:val="es-ES_tradnl"/>
              </w:rPr>
              <w:t>NÓMINA ORDINARIA</w:t>
            </w:r>
          </w:p>
          <w:p w:rsidR="00CF6D69" w:rsidRPr="0058599C" w:rsidRDefault="00CF6D69" w:rsidP="004B6C14">
            <w:pPr>
              <w:shd w:val="clear" w:color="auto" w:fill="FFFFFF"/>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1. Recibe reporte vía sistema SIA, del importe de pago.</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2. Requisita dos Solicitudes de Recursos Financieros para cada concepto, Crédito de Vivienda y otra para Seguro de Vivienda.</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467" o:spid="_x0000_s1491"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19.3pt" to="82.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F8z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"/>
              </w:pict>
            </w:r>
          </w:p>
        </w:tc>
        <w:tc>
          <w:tcPr>
            <w:tcW w:w="1245" w:type="dxa"/>
            <w:tcBorders>
              <w:top w:val="nil"/>
              <w:left w:val="dotted" w:sz="4" w:space="0" w:color="auto"/>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468" o:spid="_x0000_s1492"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9.2pt" to="25.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gILAIAAE0EAAAOAAAAZHJzL2Uyb0RvYy54bWysVE2P2yAQvVfqf0DcE9tZx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">
                  <v:stroke endarrow="block"/>
                </v:line>
              </w:pict>
            </w: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3. Firma las solicitudes, anexa reporte emitido por el sistema SIA. Turna para su validación y trámites conducentes.</w:t>
            </w:r>
          </w:p>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rect id="Rectangle 476" o:spid="_x0000_s1500" style="position:absolute;margin-left:7pt;margin-top:6.15pt;width:36pt;height:18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">
                  <v:textbox inset="0,0,0,0">
                    <w:txbxContent>
                      <w:p w:rsidR="004C2695" w:rsidRPr="00921D0D" w:rsidRDefault="004C2695" w:rsidP="00A047FB">
                        <w:pPr>
                          <w:jc w:val="center"/>
                          <w:rPr>
                            <w:sz w:val="22"/>
                            <w:szCs w:val="22"/>
                          </w:rPr>
                        </w:pPr>
                        <w:r>
                          <w:rPr>
                            <w:sz w:val="22"/>
                            <w:szCs w:val="22"/>
                          </w:rPr>
                          <w:t>4</w:t>
                        </w:r>
                      </w:p>
                    </w:txbxContent>
                  </v:textbox>
                </v:rect>
              </w:pict>
            </w:r>
            <w:r>
              <w:rPr>
                <w:noProof/>
                <w:lang w:val="es-MX" w:eastAsia="es-MX"/>
              </w:rPr>
              <w:pict>
                <v:line id="Line 466" o:spid="_x0000_s1490"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pt,23.3pt" to="25.7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vCKwIAAE0EAAAOAAAAZHJzL2Uyb0RvYy54bWysVE2P2yAQvVfqf0DcE9tZx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">
                  <v:stroke endarrow="block"/>
                </v:line>
              </w:pict>
            </w: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4. Recibe y valida documentación que respaldan las Solicitudes de Recursos Financieros y envía información por el sistema SIA a la Jefatura de Unidad de Programación y Presupuesto.</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479" o:spid="_x0000_s1503"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20.35pt" to="25.1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bn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">
                  <v:stroke endarrow="block"/>
                </v:line>
              </w:pict>
            </w:r>
            <w:r>
              <w:rPr>
                <w:noProof/>
                <w:lang w:val="es-MX" w:eastAsia="es-MX"/>
              </w:rPr>
              <w:pict>
                <v:rect id="Rectangle 477" o:spid="_x0000_s1501" style="position:absolute;margin-left:7.55pt;margin-top:1.65pt;width:36pt;height:1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">
                  <v:textbox inset="0,0,0,0">
                    <w:txbxContent>
                      <w:p w:rsidR="004C2695" w:rsidRPr="00921D0D" w:rsidRDefault="004C2695" w:rsidP="00A047FB">
                        <w:pPr>
                          <w:jc w:val="center"/>
                          <w:rPr>
                            <w:sz w:val="22"/>
                            <w:szCs w:val="22"/>
                          </w:rPr>
                        </w:pPr>
                        <w:r>
                          <w:rPr>
                            <w:sz w:val="22"/>
                            <w:szCs w:val="22"/>
                          </w:rPr>
                          <w:t>5</w:t>
                        </w:r>
                      </w:p>
                    </w:txbxContent>
                  </v:textbox>
                </v:rect>
              </w:pict>
            </w: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5. Emite los reportes de soporte y anexa a la Solicitud de Recursos Financieros.</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32" o:spid="_x0000_s1056" style="position:absolute;flip:x;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6.7pt" to="91.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itGwIAADQ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"/>
              </w:pict>
            </w:r>
            <w:r>
              <w:rPr>
                <w:noProof/>
                <w:lang w:val="es-MX" w:eastAsia="es-MX"/>
              </w:rPr>
              <w:pict>
                <v:rect id="Rectangle 478" o:spid="_x0000_s1502" style="position:absolute;margin-left:8.25pt;margin-top:4.75pt;width:36pt;height:18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">
                  <v:textbox inset="0,0,0,0">
                    <w:txbxContent>
                      <w:p w:rsidR="004C2695" w:rsidRPr="00921D0D" w:rsidRDefault="004C2695" w:rsidP="00885675">
                        <w:pPr>
                          <w:jc w:val="center"/>
                          <w:rPr>
                            <w:sz w:val="22"/>
                            <w:szCs w:val="22"/>
                          </w:rPr>
                        </w:pPr>
                        <w:r>
                          <w:rPr>
                            <w:sz w:val="22"/>
                            <w:szCs w:val="22"/>
                          </w:rPr>
                          <w:t>6</w:t>
                        </w:r>
                      </w:p>
                    </w:txbxContent>
                  </v:textbox>
                </v:rect>
              </w:pict>
            </w:r>
          </w:p>
        </w:tc>
        <w:tc>
          <w:tcPr>
            <w:tcW w:w="1275" w:type="dxa"/>
            <w:tcBorders>
              <w:top w:val="nil"/>
              <w:left w:val="dotted" w:sz="4" w:space="0" w:color="auto"/>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484" o:spid="_x0000_s1508"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17.45pt" to="28.8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gKQIAAE0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">
                  <v:stroke endarrow="block"/>
                </v:line>
              </w:pict>
            </w: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6. Recaba firma de la Dirección General de Recursos Humanos y turna.</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31" o:spid="_x0000_s1055" style="position:absolute;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25.3pt" to="28.9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">
                  <v:stroke endarrow="block"/>
                </v:line>
              </w:pict>
            </w:r>
            <w:r>
              <w:rPr>
                <w:noProof/>
                <w:lang w:val="es-MX" w:eastAsia="es-MX"/>
              </w:rPr>
              <w:pict>
                <v:rect id="Rectangle 481" o:spid="_x0000_s1505" style="position:absolute;margin-left:11.75pt;margin-top:12.8pt;width:36pt;height:18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">
                  <v:textbox inset="0,0,0,0">
                    <w:txbxContent>
                      <w:p w:rsidR="004C2695" w:rsidRPr="00921D0D" w:rsidRDefault="004C2695" w:rsidP="00885675">
                        <w:pPr>
                          <w:jc w:val="center"/>
                          <w:rPr>
                            <w:sz w:val="22"/>
                            <w:szCs w:val="22"/>
                          </w:rPr>
                        </w:pPr>
                        <w:r>
                          <w:rPr>
                            <w:sz w:val="22"/>
                            <w:szCs w:val="22"/>
                          </w:rPr>
                          <w:t>7</w:t>
                        </w:r>
                      </w:p>
                    </w:txbxContent>
                  </v:textbox>
                </v:rect>
              </w:pict>
            </w: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7. Recibe Solicitudes de Recursos Financieros, reporte emitido por el SIA del personal que cuenta con el crédito hipotecario, así como el reporte de pago emitido por la Subdirección de Procesos y Validación Operativa.</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480" o:spid="_x0000_s1504"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pt,17.05pt" to="90.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F3FA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"/>
              </w:pict>
            </w:r>
            <w:r>
              <w:rPr>
                <w:noProof/>
                <w:lang w:val="es-MX" w:eastAsia="es-MX"/>
              </w:rPr>
              <w:pict>
                <v:rect id="Rectangle 482" o:spid="_x0000_s1506" style="position:absolute;margin-left:10.85pt;margin-top:8.25pt;width:36pt;height:1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">
                  <v:textbox inset="0,0,0,0">
                    <w:txbxContent>
                      <w:p w:rsidR="004C2695" w:rsidRPr="00921D0D" w:rsidRDefault="004C2695" w:rsidP="00885675">
                        <w:pPr>
                          <w:jc w:val="center"/>
                          <w:rPr>
                            <w:sz w:val="22"/>
                            <w:szCs w:val="22"/>
                          </w:rPr>
                        </w:pPr>
                        <w:r>
                          <w:rPr>
                            <w:sz w:val="22"/>
                            <w:szCs w:val="22"/>
                          </w:rPr>
                          <w:t>8</w:t>
                        </w:r>
                      </w:p>
                    </w:txbxContent>
                  </v:textbox>
                </v:rect>
              </w:pict>
            </w:r>
          </w:p>
        </w:tc>
        <w:tc>
          <w:tcPr>
            <w:tcW w:w="1276" w:type="dxa"/>
            <w:tcBorders>
              <w:top w:val="nil"/>
              <w:left w:val="dotted" w:sz="4" w:space="0" w:color="auto"/>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485" o:spid="_x0000_s1509"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17.2pt" to="26.6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77XKg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">
                  <v:stroke endarrow="block"/>
                </v:line>
              </w:pict>
            </w: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8. Turna a la Jefatura de Unidad de Programación y Presupuesto la Solicitud de Recursos Financieros y anexos.</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30" o:spid="_x0000_s1054" style="position:absolute;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7.55pt" to="27.1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8CKwIAAEw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">
                  <v:stroke endarrow="block"/>
                </v:line>
              </w:pict>
            </w:r>
            <w:r>
              <w:rPr>
                <w:noProof/>
                <w:lang w:val="es-MX" w:eastAsia="es-MX"/>
              </w:rPr>
              <w:pict>
                <v:rect id="Rectangle 483" o:spid="_x0000_s1507" style="position:absolute;margin-left:8.6pt;margin-top:7.55pt;width:36pt;height:18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">
                  <v:textbox inset="0,0,0,0">
                    <w:txbxContent>
                      <w:p w:rsidR="004C2695" w:rsidRPr="00921D0D" w:rsidRDefault="004C2695" w:rsidP="00885675">
                        <w:pPr>
                          <w:jc w:val="center"/>
                          <w:rPr>
                            <w:sz w:val="22"/>
                            <w:szCs w:val="22"/>
                          </w:rPr>
                        </w:pPr>
                        <w:r>
                          <w:rPr>
                            <w:sz w:val="22"/>
                            <w:szCs w:val="22"/>
                          </w:rPr>
                          <w:t>9</w:t>
                        </w:r>
                      </w:p>
                    </w:txbxContent>
                  </v:textbox>
                </v:rect>
              </w:pict>
            </w: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9. Recibe vía sistema SIA la información validada por la Subdirección de Procesos y Validación Operativa.</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29" o:spid="_x0000_s1053" style="position:absolute;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4.35pt" to="27.1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ZKg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">
                  <v:stroke endarrow="block"/>
                </v:line>
              </w:pict>
            </w:r>
            <w:r>
              <w:rPr>
                <w:noProof/>
                <w:lang w:val="es-MX" w:eastAsia="es-MX"/>
              </w:rPr>
              <w:pict>
                <v:rect id="Rectangle 486" o:spid="_x0000_s1510" style="position:absolute;margin-left:8.6pt;margin-top:3.85pt;width:36pt;height:1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">
                  <v:textbox inset="0,0,0,0">
                    <w:txbxContent>
                      <w:p w:rsidR="004C2695" w:rsidRPr="00921D0D" w:rsidRDefault="004C2695" w:rsidP="00FE4586">
                        <w:pPr>
                          <w:jc w:val="center"/>
                          <w:rPr>
                            <w:sz w:val="22"/>
                            <w:szCs w:val="22"/>
                          </w:rPr>
                        </w:pPr>
                        <w:r>
                          <w:rPr>
                            <w:sz w:val="22"/>
                            <w:szCs w:val="22"/>
                          </w:rPr>
                          <w:t>10</w:t>
                        </w:r>
                      </w:p>
                    </w:txbxContent>
                  </v:textbox>
                </v:rect>
              </w:pict>
            </w: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10. Verifica la disponibilidad de recursos, mediante el sistema SIA. Determina.</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28" o:spid="_x0000_s1052" style="position:absolute;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17.2pt" to="92.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"/>
              </w:pict>
            </w:r>
            <w:r>
              <w:rPr>
                <w:noProof/>
                <w:lang w:val="es-MX" w:eastAsia="es-MX"/>
              </w:rPr>
              <w:pict>
                <v:rect id="Rectangle 487" o:spid="_x0000_s1511" style="position:absolute;margin-left:8.6pt;margin-top:8.7pt;width:36pt;height:18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">
                  <v:textbox inset="0,0,0,0">
                    <w:txbxContent>
                      <w:p w:rsidR="004C2695" w:rsidRPr="00921D0D" w:rsidRDefault="004C2695" w:rsidP="00FE4586">
                        <w:pPr>
                          <w:jc w:val="center"/>
                          <w:rPr>
                            <w:sz w:val="22"/>
                            <w:szCs w:val="22"/>
                          </w:rPr>
                        </w:pPr>
                        <w:r>
                          <w:rPr>
                            <w:sz w:val="22"/>
                            <w:szCs w:val="22"/>
                          </w:rPr>
                          <w:t>11</w:t>
                        </w:r>
                      </w:p>
                    </w:txbxContent>
                  </v:textbox>
                </v:rect>
              </w:pict>
            </w:r>
          </w:p>
        </w:tc>
        <w:tc>
          <w:tcPr>
            <w:tcW w:w="1294" w:type="dxa"/>
            <w:tcBorders>
              <w:top w:val="nil"/>
              <w:left w:val="dotted" w:sz="4" w:space="0" w:color="auto"/>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490" o:spid="_x0000_s1514"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7.2pt" to="28.8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DWKwIAAE0EAAAOAAAAZHJzL2Uyb0RvYy54bWysVNuO2jAQfa/Uf7D8Drk0s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">
                  <v:stroke endarrow="block"/>
                </v:line>
              </w:pict>
            </w: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11. Libera el pago, e informa a las Jefaturas de Unidad de Contabilidad y Tesorería, mediante el sistema SIA.</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27" o:spid="_x0000_s1051" style="position:absolute;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pt,16pt" to="90.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cf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"/>
              </w:pict>
            </w:r>
            <w:r>
              <w:rPr>
                <w:noProof/>
                <w:lang w:val="es-MX" w:eastAsia="es-MX"/>
              </w:rPr>
              <w:pict>
                <v:rect id="Rectangle 488" o:spid="_x0000_s1512" style="position:absolute;margin-left:10.5pt;margin-top:3.3pt;width:36pt;height:1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">
                  <v:textbox inset="0,0,0,0">
                    <w:txbxContent>
                      <w:p w:rsidR="004C2695" w:rsidRPr="00921D0D" w:rsidRDefault="004C2695" w:rsidP="00FE4586">
                        <w:pPr>
                          <w:jc w:val="center"/>
                          <w:rPr>
                            <w:sz w:val="22"/>
                            <w:szCs w:val="22"/>
                          </w:rPr>
                        </w:pPr>
                        <w:r>
                          <w:rPr>
                            <w:sz w:val="22"/>
                            <w:szCs w:val="22"/>
                          </w:rPr>
                          <w:t>12</w:t>
                        </w:r>
                      </w:p>
                    </w:txbxContent>
                  </v:textbox>
                </v:rect>
              </w:pict>
            </w:r>
          </w:p>
        </w:tc>
        <w:tc>
          <w:tcPr>
            <w:tcW w:w="1171" w:type="dxa"/>
            <w:tcBorders>
              <w:top w:val="nil"/>
              <w:left w:val="dotted" w:sz="4" w:space="0" w:color="auto"/>
              <w:bottom w:val="nil"/>
            </w:tcBorders>
          </w:tcPr>
          <w:p w:rsidR="00CF6D69" w:rsidRPr="0058599C" w:rsidRDefault="006076A7" w:rsidP="004B6C14">
            <w:pPr>
              <w:pStyle w:val="Piedepgina"/>
              <w:tabs>
                <w:tab w:val="clear" w:pos="4419"/>
                <w:tab w:val="clear" w:pos="8838"/>
              </w:tabs>
              <w:jc w:val="both"/>
              <w:rPr>
                <w:snapToGrid w:val="0"/>
                <w:lang w:val="es-MX"/>
              </w:rPr>
            </w:pPr>
            <w:r>
              <w:rPr>
                <w:noProof/>
                <w:lang w:val="es-MX" w:eastAsia="es-MX"/>
              </w:rPr>
              <w:pict>
                <v:line id="Line 491" o:spid="_x0000_s1515" style="position:absolute;left:0;text-align:lef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6.5pt" to="25.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kzKQIAAE0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">
                  <v:stroke endarrow="block"/>
                </v:line>
              </w:pict>
            </w: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12. Genera las Pólizas Contables vía SIA, y turna a la Jefatura de Unidad de Tesorería.</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493" o:spid="_x0000_s1517"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19.9pt" to="28.9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FT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">
                  <v:stroke endarrow="block"/>
                </v:line>
              </w:pict>
            </w:r>
            <w:r>
              <w:rPr>
                <w:noProof/>
                <w:lang w:val="es-MX" w:eastAsia="es-MX"/>
              </w:rPr>
              <w:pict>
                <v:line id="Line 26" o:spid="_x0000_s1050" style="position:absolute;flip:x;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19.9pt" to="320.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tdHAIAADU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"/>
              </w:pict>
            </w: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6076A7" w:rsidP="004B6C14">
            <w:pPr>
              <w:pStyle w:val="Piedepgina"/>
              <w:tabs>
                <w:tab w:val="clear" w:pos="4419"/>
                <w:tab w:val="clear" w:pos="8838"/>
              </w:tabs>
              <w:jc w:val="both"/>
              <w:rPr>
                <w:snapToGrid w:val="0"/>
                <w:lang w:val="es-MX"/>
              </w:rPr>
            </w:pPr>
            <w:r>
              <w:rPr>
                <w:noProof/>
                <w:lang w:val="es-MX" w:eastAsia="es-MX"/>
              </w:rPr>
              <w:pict>
                <v:rect id="Rectangle 489" o:spid="_x0000_s1513" style="position:absolute;left:0;text-align:left;margin-left:7.5pt;margin-top:10.95pt;width:36pt;height:18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">
                  <v:textbox inset="0,0,0,0">
                    <w:txbxContent>
                      <w:p w:rsidR="004C2695" w:rsidRPr="00921D0D" w:rsidRDefault="004C2695" w:rsidP="00FE4586">
                        <w:pPr>
                          <w:jc w:val="center"/>
                          <w:rPr>
                            <w:sz w:val="22"/>
                            <w:szCs w:val="22"/>
                          </w:rPr>
                        </w:pPr>
                        <w:r>
                          <w:rPr>
                            <w:sz w:val="22"/>
                            <w:szCs w:val="22"/>
                          </w:rPr>
                          <w:t>13</w:t>
                        </w:r>
                      </w:p>
                    </w:txbxContent>
                  </v:textbox>
                </v:rect>
              </w:pict>
            </w: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13. Recibe información en el sistema SIA de la liberación del pago y pólizas contables. Recibe en forma física la información y emite los cheques (no certificados) correspondientes.</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492" o:spid="_x0000_s151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21.9pt" to="28.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g8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">
                  <v:stroke endarrow="block"/>
                </v:line>
              </w:pict>
            </w:r>
            <w:r>
              <w:rPr>
                <w:noProof/>
                <w:lang w:val="es-MX" w:eastAsia="es-MX"/>
              </w:rPr>
              <w:pict>
                <v:rect id="Rectangle 494" o:spid="_x0000_s1518" style="position:absolute;margin-left:10.2pt;margin-top:3.6pt;width:36pt;height:18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">
                  <v:textbox inset="0,0,0,0">
                    <w:txbxContent>
                      <w:p w:rsidR="004C2695" w:rsidRPr="00921D0D" w:rsidRDefault="004C2695" w:rsidP="004B6C14">
                        <w:pPr>
                          <w:jc w:val="center"/>
                          <w:rPr>
                            <w:sz w:val="22"/>
                            <w:szCs w:val="22"/>
                          </w:rPr>
                        </w:pPr>
                        <w:r>
                          <w:rPr>
                            <w:sz w:val="22"/>
                            <w:szCs w:val="22"/>
                          </w:rPr>
                          <w:t>14</w:t>
                        </w:r>
                      </w:p>
                    </w:txbxContent>
                  </v:textbox>
                </v:rect>
              </w:pict>
            </w: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14. Deposita los cheques a la cuenta autorizada por el FOVISSSTE.</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shape id="AutoShape 495" o:spid="_x0000_s1519" type="#_x0000_t177" style="position:absolute;margin-left:16.4pt;margin-top:6.1pt;width:23.5pt;height:18.7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">
                  <v:textbox inset="0,0,0,0">
                    <w:txbxContent>
                      <w:p w:rsidR="004C2695" w:rsidRPr="00921D0D" w:rsidRDefault="004C2695" w:rsidP="004B6C14">
                        <w:pPr>
                          <w:jc w:val="center"/>
                          <w:rPr>
                            <w:sz w:val="22"/>
                          </w:rPr>
                        </w:pPr>
                        <w:r w:rsidRPr="00921D0D">
                          <w:rPr>
                            <w:sz w:val="22"/>
                          </w:rPr>
                          <w:t>1</w:t>
                        </w:r>
                      </w:p>
                    </w:txbxContent>
                  </v:textbox>
                </v:shape>
              </w:pict>
            </w: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tcBorders>
          </w:tcPr>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rPr>
          <w:cantSplit/>
        </w:trPr>
        <w:tc>
          <w:tcPr>
            <w:tcW w:w="10632" w:type="dxa"/>
            <w:gridSpan w:val="7"/>
          </w:tcPr>
          <w:p w:rsidR="00CF6D69" w:rsidRPr="0058599C" w:rsidRDefault="00CF6D69" w:rsidP="004B6C14">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32" w:type="dxa"/>
            <w:gridSpan w:val="7"/>
          </w:tcPr>
          <w:p w:rsidR="00CF6D69" w:rsidRPr="0058599C" w:rsidRDefault="00CF6D69" w:rsidP="004B6C14">
            <w:pPr>
              <w:pStyle w:val="Piedepgina"/>
              <w:tabs>
                <w:tab w:val="clear" w:pos="4419"/>
                <w:tab w:val="clear" w:pos="8838"/>
              </w:tabs>
              <w:jc w:val="center"/>
              <w:rPr>
                <w:b/>
                <w:bCs/>
                <w:snapToGrid w:val="0"/>
                <w:sz w:val="28"/>
                <w:lang w:val="es-MX"/>
              </w:rPr>
            </w:pPr>
            <w:r w:rsidRPr="0058599C">
              <w:rPr>
                <w:b/>
                <w:bCs/>
                <w:snapToGrid w:val="0"/>
                <w:sz w:val="28"/>
                <w:lang w:val="es-MX"/>
              </w:rPr>
              <w:t>PAGO DE CRÉDITO Y SEGURO DE VIVIENDA A FOVISSSTE</w:t>
            </w:r>
          </w:p>
        </w:tc>
      </w:tr>
      <w:tr w:rsidR="00CF6D69" w:rsidRPr="0058599C">
        <w:tc>
          <w:tcPr>
            <w:tcW w:w="1166" w:type="dxa"/>
            <w:vAlign w:val="center"/>
          </w:tcPr>
          <w:p w:rsidR="00CF6D69" w:rsidRPr="0058599C" w:rsidRDefault="00CF6D69" w:rsidP="004B6C14">
            <w:pPr>
              <w:pStyle w:val="Piedepgina"/>
              <w:tabs>
                <w:tab w:val="clear" w:pos="4419"/>
                <w:tab w:val="clear" w:pos="8838"/>
              </w:tabs>
              <w:jc w:val="center"/>
              <w:rPr>
                <w:b/>
                <w:bCs/>
                <w:snapToGrid w:val="0"/>
                <w:sz w:val="12"/>
                <w:szCs w:val="12"/>
                <w:lang w:val="es-MX"/>
              </w:rPr>
            </w:pPr>
            <w:r w:rsidRPr="0058599C">
              <w:rPr>
                <w:b/>
                <w:bCs/>
                <w:snapToGrid w:val="0"/>
                <w:sz w:val="12"/>
                <w:szCs w:val="12"/>
                <w:lang w:val="es-MX"/>
              </w:rPr>
              <w:t>DIRECCIÓN DE PRESTACIONES AL PERSONAL</w:t>
            </w:r>
          </w:p>
        </w:tc>
        <w:tc>
          <w:tcPr>
            <w:tcW w:w="1245" w:type="dxa"/>
            <w:vAlign w:val="center"/>
          </w:tcPr>
          <w:p w:rsidR="00CF6D69" w:rsidRPr="0058599C" w:rsidRDefault="00CF6D69" w:rsidP="004B6C14">
            <w:pPr>
              <w:pStyle w:val="Piedepgina"/>
              <w:tabs>
                <w:tab w:val="clear" w:pos="4419"/>
                <w:tab w:val="clear" w:pos="8838"/>
              </w:tabs>
              <w:jc w:val="center"/>
              <w:rPr>
                <w:b/>
                <w:bCs/>
                <w:snapToGrid w:val="0"/>
                <w:sz w:val="12"/>
                <w:szCs w:val="12"/>
                <w:lang w:val="es-MX"/>
              </w:rPr>
            </w:pPr>
            <w:r w:rsidRPr="0058599C">
              <w:rPr>
                <w:b/>
                <w:bCs/>
                <w:snapToGrid w:val="0"/>
                <w:sz w:val="12"/>
                <w:szCs w:val="12"/>
                <w:lang w:val="es-MX"/>
              </w:rPr>
              <w:t>SUBDIRECCIÓN DE PROCESOS Y VALIDACIÓN OPERATIVA</w:t>
            </w:r>
          </w:p>
        </w:tc>
        <w:tc>
          <w:tcPr>
            <w:tcW w:w="1275" w:type="dxa"/>
            <w:vAlign w:val="center"/>
          </w:tcPr>
          <w:p w:rsidR="00CF6D69" w:rsidRPr="0058599C" w:rsidRDefault="00CF6D69" w:rsidP="004B6C14">
            <w:pPr>
              <w:pStyle w:val="Piedepgina"/>
              <w:tabs>
                <w:tab w:val="clear" w:pos="4419"/>
                <w:tab w:val="clear" w:pos="8838"/>
              </w:tabs>
              <w:jc w:val="center"/>
              <w:rPr>
                <w:b/>
                <w:bCs/>
                <w:snapToGrid w:val="0"/>
                <w:sz w:val="12"/>
                <w:szCs w:val="12"/>
                <w:lang w:val="es-MX"/>
              </w:rPr>
            </w:pPr>
            <w:r w:rsidRPr="0058599C">
              <w:rPr>
                <w:b/>
                <w:bCs/>
                <w:snapToGrid w:val="0"/>
                <w:sz w:val="12"/>
                <w:szCs w:val="12"/>
                <w:lang w:val="es-MX"/>
              </w:rPr>
              <w:t>COORDINACIÓN FINANCIERA</w:t>
            </w:r>
          </w:p>
        </w:tc>
        <w:tc>
          <w:tcPr>
            <w:tcW w:w="1276" w:type="dxa"/>
            <w:vAlign w:val="center"/>
          </w:tcPr>
          <w:p w:rsidR="00CF6D69" w:rsidRPr="0058599C" w:rsidRDefault="00CF6D69" w:rsidP="004B6C14">
            <w:pPr>
              <w:pStyle w:val="Piedepgina"/>
              <w:tabs>
                <w:tab w:val="clear" w:pos="4419"/>
                <w:tab w:val="clear" w:pos="8838"/>
              </w:tabs>
              <w:jc w:val="center"/>
              <w:rPr>
                <w:b/>
                <w:bCs/>
                <w:snapToGrid w:val="0"/>
                <w:sz w:val="12"/>
                <w:szCs w:val="12"/>
                <w:lang w:val="es-MX"/>
              </w:rPr>
            </w:pPr>
            <w:r w:rsidRPr="0058599C">
              <w:rPr>
                <w:b/>
                <w:bCs/>
                <w:snapToGrid w:val="0"/>
                <w:sz w:val="12"/>
                <w:szCs w:val="12"/>
                <w:lang w:val="es-MX"/>
              </w:rPr>
              <w:t>JEFATURA DE UNIDAD DE PROGRAMACIÓN Y PRESUPUESTO</w:t>
            </w:r>
          </w:p>
        </w:tc>
        <w:tc>
          <w:tcPr>
            <w:tcW w:w="1294" w:type="dxa"/>
            <w:vAlign w:val="center"/>
          </w:tcPr>
          <w:p w:rsidR="00CF6D69" w:rsidRPr="0058599C" w:rsidRDefault="00CF6D69" w:rsidP="004B6C14">
            <w:pPr>
              <w:pStyle w:val="Piedepgina"/>
              <w:tabs>
                <w:tab w:val="clear" w:pos="4419"/>
                <w:tab w:val="clear" w:pos="8838"/>
              </w:tabs>
              <w:jc w:val="center"/>
              <w:rPr>
                <w:b/>
                <w:bCs/>
                <w:snapToGrid w:val="0"/>
                <w:sz w:val="12"/>
                <w:szCs w:val="12"/>
                <w:lang w:val="es-MX"/>
              </w:rPr>
            </w:pPr>
            <w:r w:rsidRPr="0058599C">
              <w:rPr>
                <w:b/>
                <w:bCs/>
                <w:snapToGrid w:val="0"/>
                <w:sz w:val="12"/>
                <w:szCs w:val="12"/>
                <w:lang w:val="es-MX"/>
              </w:rPr>
              <w:t>JEFATURA DE CONTABILIDAD</w:t>
            </w:r>
          </w:p>
        </w:tc>
        <w:tc>
          <w:tcPr>
            <w:tcW w:w="1171" w:type="dxa"/>
            <w:vAlign w:val="center"/>
          </w:tcPr>
          <w:p w:rsidR="00CF6D69" w:rsidRPr="0058599C" w:rsidRDefault="00CF6D69" w:rsidP="004B6C14">
            <w:pPr>
              <w:pStyle w:val="Piedepgina"/>
              <w:tabs>
                <w:tab w:val="clear" w:pos="4419"/>
                <w:tab w:val="clear" w:pos="8838"/>
              </w:tabs>
              <w:jc w:val="center"/>
              <w:rPr>
                <w:b/>
                <w:bCs/>
                <w:snapToGrid w:val="0"/>
                <w:sz w:val="12"/>
                <w:szCs w:val="12"/>
                <w:lang w:val="es-MX"/>
              </w:rPr>
            </w:pPr>
            <w:r w:rsidRPr="0058599C">
              <w:rPr>
                <w:b/>
                <w:bCs/>
                <w:snapToGrid w:val="0"/>
                <w:sz w:val="12"/>
                <w:szCs w:val="12"/>
                <w:lang w:val="es-MX"/>
              </w:rPr>
              <w:t>JEFATURA DE TESORERÍA</w:t>
            </w:r>
          </w:p>
        </w:tc>
        <w:tc>
          <w:tcPr>
            <w:tcW w:w="3205" w:type="dxa"/>
            <w:vAlign w:val="center"/>
          </w:tcPr>
          <w:p w:rsidR="00CF6D69" w:rsidRPr="0058599C" w:rsidRDefault="00CF6D69" w:rsidP="004B6C14">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1166" w:type="dxa"/>
            <w:tcBorders>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shape id="AutoShape 496" o:spid="_x0000_s1520" type="#_x0000_t177" style="position:absolute;margin-left:14.9pt;margin-top:2.95pt;width:23.5pt;height:18.7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">
                  <v:textbox inset="0,0,0,0">
                    <w:txbxContent>
                      <w:p w:rsidR="004C2695" w:rsidRPr="00921D0D" w:rsidRDefault="004C2695" w:rsidP="004B6C14">
                        <w:pPr>
                          <w:jc w:val="center"/>
                          <w:rPr>
                            <w:sz w:val="22"/>
                          </w:rPr>
                        </w:pPr>
                        <w:r w:rsidRPr="00921D0D">
                          <w:rPr>
                            <w:sz w:val="22"/>
                          </w:rPr>
                          <w:t>1</w:t>
                        </w:r>
                      </w:p>
                    </w:txbxContent>
                  </v:textbox>
                </v:shape>
              </w:pict>
            </w: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25" o:spid="_x0000_s1049" style="position:absolute;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pt,7.1pt" to="26.9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">
                  <v:stroke endarrow="block"/>
                </v:line>
              </w:pict>
            </w: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24" o:spid="_x0000_s1048" style="position:absolute;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5.4pt" to="27.4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bk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">
                  <v:stroke endarrow="block"/>
                </v:line>
              </w:pict>
            </w:r>
            <w:r>
              <w:rPr>
                <w:noProof/>
                <w:lang w:val="es-MX" w:eastAsia="es-MX"/>
              </w:rPr>
              <w:pict>
                <v:rect id="Rectangle 497" o:spid="_x0000_s1521" style="position:absolute;margin-left:8.95pt;margin-top:4.9pt;width:36pt;height:18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">
                  <v:textbox inset="0,0,0,0">
                    <w:txbxContent>
                      <w:p w:rsidR="004C2695" w:rsidRPr="00921D0D" w:rsidRDefault="004C2695" w:rsidP="004B6C14">
                        <w:pPr>
                          <w:jc w:val="center"/>
                          <w:rPr>
                            <w:sz w:val="22"/>
                            <w:szCs w:val="22"/>
                          </w:rPr>
                        </w:pPr>
                        <w:r>
                          <w:rPr>
                            <w:sz w:val="22"/>
                            <w:szCs w:val="22"/>
                          </w:rPr>
                          <w:t>15</w:t>
                        </w:r>
                      </w:p>
                    </w:txbxContent>
                  </v:textbox>
                </v:rect>
              </w:pict>
            </w: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15. Entrega recibos originales del depósito realizado a cada uno de los conceptos a Tesorería.</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461" o:spid="_x0000_s1485"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4.15pt" to="27.1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TbKQIAAE0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">
                  <v:stroke endarrow="block"/>
                </v:line>
              </w:pict>
            </w:r>
            <w:r>
              <w:rPr>
                <w:noProof/>
                <w:lang w:val="es-MX" w:eastAsia="es-MX"/>
              </w:rPr>
              <w:pict>
                <v:rect id="Rectangle 462" o:spid="_x0000_s1486" style="position:absolute;margin-left:9.15pt;margin-top:2.45pt;width:36pt;height:18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">
                  <v:textbox inset="0,0,0,0">
                    <w:txbxContent>
                      <w:p w:rsidR="004C2695" w:rsidRPr="00921D0D" w:rsidRDefault="004C2695" w:rsidP="007C6A73">
                        <w:pPr>
                          <w:jc w:val="center"/>
                          <w:rPr>
                            <w:sz w:val="22"/>
                            <w:szCs w:val="22"/>
                          </w:rPr>
                        </w:pPr>
                        <w:r>
                          <w:rPr>
                            <w:sz w:val="22"/>
                            <w:szCs w:val="22"/>
                          </w:rPr>
                          <w:t>16</w:t>
                        </w:r>
                      </w:p>
                    </w:txbxContent>
                  </v:textbox>
                </v:rect>
              </w:pict>
            </w: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r w:rsidRPr="0058599C">
              <w:rPr>
                <w:snapToGrid w:val="0"/>
                <w:sz w:val="14"/>
                <w:szCs w:val="14"/>
                <w:lang w:val="es-MX"/>
              </w:rPr>
              <w:t>16. Envía a FOVISSSTE vía Internet, la relación del personal al cual se le aplican los descuentos.</w:t>
            </w:r>
          </w:p>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rect id="Rectangle 464" o:spid="_x0000_s1488" style="position:absolute;margin-left:9.15pt;margin-top:39.4pt;width:36pt;height:1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">
                  <v:textbox inset="0,0,0,0">
                    <w:txbxContent>
                      <w:p w:rsidR="004C2695" w:rsidRPr="00921D0D" w:rsidRDefault="004C2695" w:rsidP="007C6A73">
                        <w:pPr>
                          <w:jc w:val="center"/>
                          <w:rPr>
                            <w:sz w:val="22"/>
                            <w:szCs w:val="22"/>
                          </w:rPr>
                        </w:pPr>
                        <w:r>
                          <w:rPr>
                            <w:sz w:val="22"/>
                            <w:szCs w:val="22"/>
                          </w:rPr>
                          <w:t>18</w:t>
                        </w:r>
                      </w:p>
                    </w:txbxContent>
                  </v:textbox>
                </v:rect>
              </w:pict>
            </w:r>
            <w:r>
              <w:rPr>
                <w:noProof/>
                <w:lang w:val="es-MX" w:eastAsia="es-MX"/>
              </w:rPr>
              <w:pict>
                <v:line id="Line 460" o:spid="_x0000_s1484"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21.25pt" to="27.6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0+KwIAAE0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">
                  <v:stroke endarrow="block"/>
                </v:line>
              </w:pict>
            </w:r>
            <w:r>
              <w:rPr>
                <w:noProof/>
                <w:lang w:val="es-MX" w:eastAsia="es-MX"/>
              </w:rPr>
              <w:pict>
                <v:rect id="Rectangle 463" o:spid="_x0000_s1487" style="position:absolute;margin-left:8.8pt;margin-top:7.85pt;width:36pt;height:18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">
                  <v:textbox inset="0,0,0,0">
                    <w:txbxContent>
                      <w:p w:rsidR="004C2695" w:rsidRPr="00921D0D" w:rsidRDefault="004C2695" w:rsidP="007C6A73">
                        <w:pPr>
                          <w:jc w:val="center"/>
                          <w:rPr>
                            <w:sz w:val="22"/>
                            <w:szCs w:val="22"/>
                          </w:rPr>
                        </w:pPr>
                        <w:r>
                          <w:rPr>
                            <w:sz w:val="22"/>
                            <w:szCs w:val="22"/>
                          </w:rPr>
                          <w:t>17</w:t>
                        </w:r>
                      </w:p>
                    </w:txbxContent>
                  </v:textbox>
                </v:rect>
              </w:pict>
            </w: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17. Procede a registrar, vía Internet en la página web del FOVISSSTE, el pago correspondiente a los conceptos de crédito y de seguro de vivienda, realizado quincenalmente.</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line id="Line 459" o:spid="_x0000_s1483"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3.65pt" to="28.1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xp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">
                  <v:stroke endarrow="block"/>
                </v:line>
              </w:pict>
            </w: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18. Imprime registro de pago con el resumen de procesamiento que emite el FOVISSSTE a través de su página web. Archiva.</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4B6C14">
            <w:pPr>
              <w:pStyle w:val="Piedepgina"/>
              <w:tabs>
                <w:tab w:val="clear" w:pos="4419"/>
                <w:tab w:val="clear" w:pos="8838"/>
              </w:tabs>
              <w:rPr>
                <w:snapToGrid w:val="0"/>
                <w:lang w:val="es-MX"/>
              </w:rPr>
            </w:pPr>
            <w:r>
              <w:rPr>
                <w:noProof/>
                <w:lang w:val="es-MX" w:eastAsia="es-MX"/>
              </w:rPr>
              <w:pict>
                <v:shape id="AutoShape 465" o:spid="_x0000_s1489" type="#_x0000_t116" style="position:absolute;margin-left:8.85pt;margin-top:1.35pt;width:37.8pt;height:18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">
                  <v:textbox inset="0,0,0,0">
                    <w:txbxContent>
                      <w:p w:rsidR="004C2695" w:rsidRPr="00F43734" w:rsidRDefault="004C2695" w:rsidP="007C6A73">
                        <w:pPr>
                          <w:jc w:val="center"/>
                          <w:rPr>
                            <w:b/>
                          </w:rPr>
                        </w:pPr>
                        <w:r>
                          <w:rPr>
                            <w:b/>
                          </w:rPr>
                          <w:t>FIN</w:t>
                        </w:r>
                      </w:p>
                    </w:txbxContent>
                  </v:textbox>
                </v:shape>
              </w:pict>
            </w: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center"/>
              <w:rPr>
                <w:b/>
                <w:bCs/>
                <w:snapToGrid w:val="0"/>
                <w:sz w:val="14"/>
                <w:szCs w:val="14"/>
                <w:lang w:val="es-MX"/>
              </w:rPr>
            </w:pPr>
            <w:r w:rsidRPr="0058599C">
              <w:rPr>
                <w:b/>
                <w:bCs/>
                <w:snapToGrid w:val="0"/>
                <w:sz w:val="14"/>
                <w:szCs w:val="14"/>
                <w:lang w:val="es-MX"/>
              </w:rPr>
              <w:t>TERMINA PROCEDIMIENTO</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B6C14">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B6C14">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lang w:val="es-MX"/>
              </w:rPr>
            </w:pPr>
          </w:p>
        </w:tc>
      </w:tr>
      <w:tr w:rsidR="00CF6D69" w:rsidRPr="0058599C">
        <w:tc>
          <w:tcPr>
            <w:tcW w:w="1166" w:type="dxa"/>
            <w:tcBorders>
              <w:top w:val="nil"/>
              <w:right w:val="dotted" w:sz="4" w:space="0" w:color="auto"/>
            </w:tcBorders>
          </w:tcPr>
          <w:p w:rsidR="00CF6D69" w:rsidRPr="0058599C" w:rsidRDefault="00CF6D69" w:rsidP="004B6C14">
            <w:pPr>
              <w:pStyle w:val="Piedepgina"/>
              <w:tabs>
                <w:tab w:val="clear" w:pos="4419"/>
                <w:tab w:val="clear" w:pos="8838"/>
              </w:tabs>
              <w:rPr>
                <w:snapToGrid w:val="0"/>
                <w:sz w:val="16"/>
                <w:lang w:val="es-MX"/>
              </w:rPr>
            </w:pPr>
          </w:p>
        </w:tc>
        <w:tc>
          <w:tcPr>
            <w:tcW w:w="1245" w:type="dxa"/>
            <w:tcBorders>
              <w:top w:val="nil"/>
              <w:left w:val="dotted" w:sz="4" w:space="0" w:color="auto"/>
              <w:right w:val="dotted" w:sz="4" w:space="0" w:color="auto"/>
            </w:tcBorders>
          </w:tcPr>
          <w:p w:rsidR="00CF6D69" w:rsidRPr="0058599C" w:rsidRDefault="00CF6D69" w:rsidP="004B6C14">
            <w:pPr>
              <w:pStyle w:val="Piedepgina"/>
              <w:tabs>
                <w:tab w:val="clear" w:pos="4419"/>
                <w:tab w:val="clear" w:pos="8838"/>
              </w:tabs>
              <w:rPr>
                <w:snapToGrid w:val="0"/>
                <w:sz w:val="16"/>
                <w:lang w:val="es-MX"/>
              </w:rPr>
            </w:pPr>
          </w:p>
        </w:tc>
        <w:tc>
          <w:tcPr>
            <w:tcW w:w="1275" w:type="dxa"/>
            <w:tcBorders>
              <w:top w:val="nil"/>
              <w:left w:val="dotted" w:sz="4" w:space="0" w:color="auto"/>
              <w:right w:val="dotted" w:sz="4" w:space="0" w:color="auto"/>
            </w:tcBorders>
          </w:tcPr>
          <w:p w:rsidR="00CF6D69" w:rsidRPr="0058599C" w:rsidRDefault="00CF6D69" w:rsidP="004B6C14">
            <w:pPr>
              <w:pStyle w:val="Piedepgina"/>
              <w:tabs>
                <w:tab w:val="clear" w:pos="4419"/>
                <w:tab w:val="clear" w:pos="8838"/>
              </w:tabs>
              <w:rPr>
                <w:snapToGrid w:val="0"/>
                <w:sz w:val="16"/>
                <w:lang w:val="es-MX"/>
              </w:rPr>
            </w:pPr>
          </w:p>
        </w:tc>
        <w:tc>
          <w:tcPr>
            <w:tcW w:w="1276" w:type="dxa"/>
            <w:tcBorders>
              <w:top w:val="nil"/>
              <w:left w:val="dotted" w:sz="4" w:space="0" w:color="auto"/>
              <w:right w:val="dotted" w:sz="4" w:space="0" w:color="auto"/>
            </w:tcBorders>
          </w:tcPr>
          <w:p w:rsidR="00CF6D69" w:rsidRPr="0058599C" w:rsidRDefault="00CF6D69" w:rsidP="004B6C14">
            <w:pPr>
              <w:pStyle w:val="Piedepgina"/>
              <w:tabs>
                <w:tab w:val="clear" w:pos="4419"/>
                <w:tab w:val="clear" w:pos="8838"/>
              </w:tabs>
              <w:rPr>
                <w:snapToGrid w:val="0"/>
                <w:sz w:val="16"/>
                <w:lang w:val="es-MX"/>
              </w:rPr>
            </w:pPr>
          </w:p>
        </w:tc>
        <w:tc>
          <w:tcPr>
            <w:tcW w:w="1294" w:type="dxa"/>
            <w:tcBorders>
              <w:top w:val="nil"/>
              <w:left w:val="dotted" w:sz="4" w:space="0" w:color="auto"/>
              <w:right w:val="dotted" w:sz="4" w:space="0" w:color="auto"/>
            </w:tcBorders>
          </w:tcPr>
          <w:p w:rsidR="00CF6D69" w:rsidRPr="0058599C" w:rsidRDefault="00CF6D69" w:rsidP="004B6C14">
            <w:pPr>
              <w:pStyle w:val="Piedepgina"/>
              <w:tabs>
                <w:tab w:val="clear" w:pos="4419"/>
                <w:tab w:val="clear" w:pos="8838"/>
              </w:tabs>
              <w:rPr>
                <w:snapToGrid w:val="0"/>
                <w:sz w:val="16"/>
                <w:lang w:val="es-MX"/>
              </w:rPr>
            </w:pPr>
          </w:p>
        </w:tc>
        <w:tc>
          <w:tcPr>
            <w:tcW w:w="1171" w:type="dxa"/>
            <w:tcBorders>
              <w:top w:val="nil"/>
              <w:left w:val="dotted" w:sz="4" w:space="0" w:color="auto"/>
            </w:tcBorders>
          </w:tcPr>
          <w:p w:rsidR="00CF6D69" w:rsidRPr="0058599C" w:rsidRDefault="00CF6D69" w:rsidP="004B6C14">
            <w:pPr>
              <w:pStyle w:val="Piedepgina"/>
              <w:tabs>
                <w:tab w:val="clear" w:pos="4419"/>
                <w:tab w:val="clear" w:pos="8838"/>
              </w:tabs>
              <w:jc w:val="both"/>
              <w:rPr>
                <w:snapToGrid w:val="0"/>
                <w:sz w:val="16"/>
                <w:lang w:val="es-MX"/>
              </w:rPr>
            </w:pPr>
          </w:p>
        </w:tc>
        <w:tc>
          <w:tcPr>
            <w:tcW w:w="3205" w:type="dxa"/>
            <w:tcBorders>
              <w:top w:val="nil"/>
            </w:tcBorders>
          </w:tcPr>
          <w:p w:rsidR="00CF6D69" w:rsidRPr="0058599C" w:rsidRDefault="00CF6D69" w:rsidP="004B6C14">
            <w:pPr>
              <w:pStyle w:val="Piedepgina"/>
              <w:tabs>
                <w:tab w:val="clear" w:pos="4419"/>
                <w:tab w:val="clear" w:pos="8838"/>
              </w:tabs>
              <w:jc w:val="both"/>
              <w:rPr>
                <w:snapToGrid w:val="0"/>
                <w:sz w:val="16"/>
                <w:lang w:val="es-MX"/>
              </w:rPr>
            </w:pPr>
          </w:p>
        </w:tc>
      </w:tr>
    </w:tbl>
    <w:p w:rsidR="00CF6D69" w:rsidRPr="0058599C" w:rsidRDefault="00CF6D69">
      <w:pPr>
        <w:pStyle w:val="Piedepgina"/>
        <w:tabs>
          <w:tab w:val="clear" w:pos="4419"/>
          <w:tab w:val="clear" w:pos="8838"/>
        </w:tabs>
        <w:rPr>
          <w:snapToGrid w:val="0"/>
          <w:sz w:val="8"/>
          <w:szCs w:val="8"/>
          <w:lang w:val="es-MX"/>
        </w:rPr>
      </w:pPr>
    </w:p>
    <w:p w:rsidR="00CF6D69" w:rsidRPr="0058599C" w:rsidRDefault="00CF6D69">
      <w:pPr>
        <w:pStyle w:val="Piedepgina"/>
        <w:tabs>
          <w:tab w:val="clear" w:pos="4419"/>
          <w:tab w:val="clear" w:pos="8838"/>
        </w:tabs>
        <w:rPr>
          <w:snapToGrid w:val="0"/>
          <w:sz w:val="8"/>
          <w:szCs w:val="8"/>
          <w:lang w:val="es-MX"/>
        </w:rPr>
        <w:sectPr w:rsidR="00CF6D69" w:rsidRPr="0058599C">
          <w:pgSz w:w="12242" w:h="15842" w:code="1"/>
          <w:pgMar w:top="856" w:right="851" w:bottom="567" w:left="1077" w:header="567" w:footer="567" w:gutter="0"/>
          <w:cols w:space="720"/>
        </w:sectPr>
      </w:pPr>
    </w:p>
    <w:tbl>
      <w:tblPr>
        <w:tblW w:w="1063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66"/>
        <w:gridCol w:w="1245"/>
        <w:gridCol w:w="1275"/>
        <w:gridCol w:w="1276"/>
        <w:gridCol w:w="1294"/>
        <w:gridCol w:w="1171"/>
        <w:gridCol w:w="3205"/>
      </w:tblGrid>
      <w:tr w:rsidR="00CF6D69" w:rsidRPr="0058599C">
        <w:trPr>
          <w:cantSplit/>
        </w:trPr>
        <w:tc>
          <w:tcPr>
            <w:tcW w:w="10632" w:type="dxa"/>
            <w:gridSpan w:val="7"/>
          </w:tcPr>
          <w:p w:rsidR="00CF6D69" w:rsidRPr="0058599C" w:rsidRDefault="00CF6D69" w:rsidP="00773630">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32" w:type="dxa"/>
            <w:gridSpan w:val="7"/>
          </w:tcPr>
          <w:p w:rsidR="00CF6D69" w:rsidRPr="0058599C" w:rsidRDefault="00CF6D69" w:rsidP="00773630">
            <w:pPr>
              <w:pStyle w:val="Piedepgina"/>
              <w:tabs>
                <w:tab w:val="clear" w:pos="4419"/>
                <w:tab w:val="clear" w:pos="8838"/>
              </w:tabs>
              <w:jc w:val="center"/>
              <w:rPr>
                <w:b/>
                <w:bCs/>
                <w:snapToGrid w:val="0"/>
                <w:sz w:val="28"/>
                <w:lang w:val="es-MX"/>
              </w:rPr>
            </w:pPr>
            <w:r w:rsidRPr="0058599C">
              <w:rPr>
                <w:b/>
                <w:bCs/>
                <w:snapToGrid w:val="0"/>
                <w:sz w:val="28"/>
                <w:lang w:val="es-MX"/>
              </w:rPr>
              <w:t>PAGO A LA ASEGURADORA / SOCIEDAD DE INVERSIÓN</w:t>
            </w:r>
          </w:p>
        </w:tc>
      </w:tr>
      <w:tr w:rsidR="00CF6D69" w:rsidRPr="0058599C">
        <w:tc>
          <w:tcPr>
            <w:tcW w:w="1166" w:type="dxa"/>
            <w:vAlign w:val="center"/>
          </w:tcPr>
          <w:p w:rsidR="00CF6D69" w:rsidRPr="0058599C" w:rsidRDefault="00CF6D69" w:rsidP="00463208">
            <w:pPr>
              <w:pStyle w:val="Piedepgina"/>
              <w:tabs>
                <w:tab w:val="clear" w:pos="4419"/>
                <w:tab w:val="clear" w:pos="8838"/>
              </w:tabs>
              <w:jc w:val="center"/>
              <w:rPr>
                <w:b/>
                <w:bCs/>
                <w:snapToGrid w:val="0"/>
                <w:sz w:val="12"/>
                <w:lang w:val="es-MX"/>
              </w:rPr>
            </w:pPr>
            <w:r w:rsidRPr="0058599C">
              <w:rPr>
                <w:b/>
                <w:bCs/>
                <w:snapToGrid w:val="0"/>
                <w:sz w:val="12"/>
                <w:lang w:val="es-MX"/>
              </w:rPr>
              <w:t>SUBDIRECCIÓN DE SEGUROS PERSONAL OPERATIVO / SEGUROS MANDOS MEDIOS Y SUPERIORES / SEGUROS PATRIMONIALES</w:t>
            </w:r>
          </w:p>
        </w:tc>
        <w:tc>
          <w:tcPr>
            <w:tcW w:w="1245" w:type="dxa"/>
            <w:vAlign w:val="center"/>
          </w:tcPr>
          <w:p w:rsidR="00CF6D69" w:rsidRPr="0058599C" w:rsidRDefault="00CF6D69" w:rsidP="00463208">
            <w:pPr>
              <w:pStyle w:val="Piedepgina"/>
              <w:tabs>
                <w:tab w:val="clear" w:pos="4419"/>
                <w:tab w:val="clear" w:pos="8838"/>
              </w:tabs>
              <w:jc w:val="center"/>
              <w:rPr>
                <w:b/>
                <w:bCs/>
                <w:snapToGrid w:val="0"/>
                <w:sz w:val="12"/>
                <w:lang w:val="es-MX"/>
              </w:rPr>
            </w:pPr>
            <w:r w:rsidRPr="0058599C">
              <w:rPr>
                <w:b/>
                <w:bCs/>
                <w:snapToGrid w:val="0"/>
                <w:sz w:val="12"/>
                <w:lang w:val="es-MX"/>
              </w:rPr>
              <w:t>SUBDIRECCIÓN DE PROCESOS Y VALIDACIÓN OPERATIVA</w:t>
            </w:r>
          </w:p>
        </w:tc>
        <w:tc>
          <w:tcPr>
            <w:tcW w:w="1275" w:type="dxa"/>
            <w:vAlign w:val="center"/>
          </w:tcPr>
          <w:p w:rsidR="00CF6D69" w:rsidRPr="0058599C" w:rsidRDefault="00CF6D69" w:rsidP="00773630">
            <w:pPr>
              <w:pStyle w:val="Piedepgina"/>
              <w:tabs>
                <w:tab w:val="clear" w:pos="4419"/>
                <w:tab w:val="clear" w:pos="8838"/>
              </w:tabs>
              <w:jc w:val="center"/>
              <w:rPr>
                <w:b/>
                <w:bCs/>
                <w:snapToGrid w:val="0"/>
                <w:sz w:val="12"/>
                <w:lang w:val="es-MX"/>
              </w:rPr>
            </w:pPr>
            <w:r w:rsidRPr="0058599C">
              <w:rPr>
                <w:b/>
                <w:bCs/>
                <w:snapToGrid w:val="0"/>
                <w:sz w:val="12"/>
                <w:lang w:val="es-MX"/>
              </w:rPr>
              <w:t>JEFATURA DE UNIDAD DE PROGRAMACIÓN Y PRESUPUESTO</w:t>
            </w:r>
          </w:p>
        </w:tc>
        <w:tc>
          <w:tcPr>
            <w:tcW w:w="1276" w:type="dxa"/>
            <w:vAlign w:val="center"/>
          </w:tcPr>
          <w:p w:rsidR="00CF6D69" w:rsidRPr="0058599C" w:rsidRDefault="00CF6D69" w:rsidP="00773630">
            <w:pPr>
              <w:pStyle w:val="Piedepgina"/>
              <w:tabs>
                <w:tab w:val="clear" w:pos="4419"/>
                <w:tab w:val="clear" w:pos="8838"/>
              </w:tabs>
              <w:jc w:val="center"/>
              <w:rPr>
                <w:b/>
                <w:bCs/>
                <w:snapToGrid w:val="0"/>
                <w:sz w:val="12"/>
                <w:lang w:val="es-MX"/>
              </w:rPr>
            </w:pPr>
            <w:r w:rsidRPr="0058599C">
              <w:rPr>
                <w:b/>
                <w:bCs/>
                <w:snapToGrid w:val="0"/>
                <w:sz w:val="12"/>
                <w:lang w:val="es-MX"/>
              </w:rPr>
              <w:t>COORDINACIÓN FINANCIERA</w:t>
            </w:r>
          </w:p>
        </w:tc>
        <w:tc>
          <w:tcPr>
            <w:tcW w:w="1294" w:type="dxa"/>
            <w:vAlign w:val="center"/>
          </w:tcPr>
          <w:p w:rsidR="00CF6D69" w:rsidRPr="0058599C" w:rsidRDefault="00CF6D69" w:rsidP="00773630">
            <w:pPr>
              <w:pStyle w:val="Piedepgina"/>
              <w:tabs>
                <w:tab w:val="clear" w:pos="4419"/>
                <w:tab w:val="clear" w:pos="8838"/>
              </w:tabs>
              <w:jc w:val="center"/>
              <w:rPr>
                <w:b/>
                <w:bCs/>
                <w:snapToGrid w:val="0"/>
                <w:sz w:val="12"/>
                <w:lang w:val="es-MX"/>
              </w:rPr>
            </w:pPr>
            <w:r w:rsidRPr="0058599C">
              <w:rPr>
                <w:b/>
                <w:bCs/>
                <w:snapToGrid w:val="0"/>
                <w:sz w:val="12"/>
                <w:lang w:val="es-MX"/>
              </w:rPr>
              <w:t>JEFATURA DE UNIDAD TESORERÍA</w:t>
            </w:r>
          </w:p>
        </w:tc>
        <w:tc>
          <w:tcPr>
            <w:tcW w:w="1171" w:type="dxa"/>
            <w:vAlign w:val="center"/>
          </w:tcPr>
          <w:p w:rsidR="00CF6D69" w:rsidRPr="0058599C" w:rsidRDefault="00CF6D69" w:rsidP="00773630">
            <w:pPr>
              <w:pStyle w:val="Piedepgina"/>
              <w:tabs>
                <w:tab w:val="clear" w:pos="4419"/>
                <w:tab w:val="clear" w:pos="8838"/>
              </w:tabs>
              <w:jc w:val="center"/>
              <w:rPr>
                <w:b/>
                <w:bCs/>
                <w:snapToGrid w:val="0"/>
                <w:sz w:val="12"/>
                <w:lang w:val="es-MX"/>
              </w:rPr>
            </w:pPr>
            <w:r w:rsidRPr="0058599C">
              <w:rPr>
                <w:b/>
                <w:bCs/>
                <w:snapToGrid w:val="0"/>
                <w:sz w:val="12"/>
                <w:lang w:val="es-MX"/>
              </w:rPr>
              <w:t>ASEGURADORA / SOCIEDDAD DE INVERSIÓN</w:t>
            </w:r>
          </w:p>
        </w:tc>
        <w:tc>
          <w:tcPr>
            <w:tcW w:w="3205" w:type="dxa"/>
            <w:vAlign w:val="center"/>
          </w:tcPr>
          <w:p w:rsidR="00CF6D69" w:rsidRPr="0058599C" w:rsidRDefault="00CF6D69" w:rsidP="00773630">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1166" w:type="dxa"/>
            <w:tcBorders>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shape id="AutoShape 551" o:spid="_x0000_s1575" type="#_x0000_t177" style="position:absolute;margin-left:17.45pt;margin-top:8.1pt;width:18pt;height:13.05pt;rotation:90;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">
                  <v:textbox inset="0,0,0,0">
                    <w:txbxContent>
                      <w:p w:rsidR="004C2695" w:rsidRPr="00425FF1" w:rsidRDefault="004C2695" w:rsidP="00773630">
                        <w:pPr>
                          <w:rPr>
                            <w:sz w:val="8"/>
                            <w:szCs w:val="8"/>
                          </w:rPr>
                        </w:pPr>
                      </w:p>
                      <w:p w:rsidR="004C2695" w:rsidRPr="00425FF1" w:rsidRDefault="004C2695" w:rsidP="00773630">
                        <w:pPr>
                          <w:rPr>
                            <w:sz w:val="8"/>
                            <w:szCs w:val="8"/>
                          </w:rPr>
                        </w:pPr>
                        <w:r>
                          <w:rPr>
                            <w:sz w:val="8"/>
                            <w:szCs w:val="8"/>
                          </w:rPr>
                          <w:t xml:space="preserve">Del </w:t>
                        </w:r>
                      </w:p>
                      <w:p w:rsidR="004C2695" w:rsidRPr="00425FF1" w:rsidRDefault="004C2695" w:rsidP="00773630">
                        <w:pPr>
                          <w:rPr>
                            <w:sz w:val="8"/>
                            <w:szCs w:val="8"/>
                          </w:rPr>
                        </w:pPr>
                        <w:r w:rsidRPr="00425FF1">
                          <w:rPr>
                            <w:sz w:val="8"/>
                            <w:szCs w:val="8"/>
                          </w:rPr>
                          <w:t>Proc.</w:t>
                        </w:r>
                      </w:p>
                    </w:txbxContent>
                  </v:textbox>
                </v:shape>
              </w:pict>
            </w:r>
            <w:r>
              <w:rPr>
                <w:noProof/>
                <w:lang w:val="es-MX" w:eastAsia="es-MX"/>
              </w:rPr>
              <w:pict>
                <v:line id="Line 549" o:spid="_x0000_s1573" style="position:absolute;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22.5pt" to="27.8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Q7KQIAAE0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">
                  <v:stroke endarrow="block"/>
                </v:line>
              </w:pict>
            </w:r>
          </w:p>
        </w:tc>
        <w:tc>
          <w:tcPr>
            <w:tcW w:w="1245" w:type="dxa"/>
            <w:tcBorders>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bottom w:val="nil"/>
            </w:tcBorders>
          </w:tcPr>
          <w:p w:rsidR="00CF6D69" w:rsidRPr="0058599C" w:rsidRDefault="00CF6D69" w:rsidP="00463208">
            <w:pPr>
              <w:pStyle w:val="Piedepgina"/>
              <w:tabs>
                <w:tab w:val="clear" w:pos="4419"/>
                <w:tab w:val="clear" w:pos="8838"/>
              </w:tabs>
              <w:jc w:val="center"/>
              <w:rPr>
                <w:b/>
                <w:bCs/>
                <w:snapToGrid w:val="0"/>
                <w:sz w:val="14"/>
                <w:szCs w:val="14"/>
                <w:lang w:val="es-MX"/>
              </w:rPr>
            </w:pPr>
          </w:p>
          <w:p w:rsidR="00CF6D69" w:rsidRPr="0058599C" w:rsidRDefault="00CF6D69" w:rsidP="00463208">
            <w:pPr>
              <w:pStyle w:val="Piedepgina"/>
              <w:tabs>
                <w:tab w:val="clear" w:pos="4419"/>
                <w:tab w:val="clear" w:pos="8838"/>
              </w:tabs>
              <w:jc w:val="center"/>
              <w:rPr>
                <w:b/>
                <w:bCs/>
                <w:snapToGrid w:val="0"/>
                <w:sz w:val="14"/>
                <w:szCs w:val="14"/>
                <w:lang w:val="es-MX"/>
              </w:rPr>
            </w:pPr>
            <w:r w:rsidRPr="0058599C">
              <w:rPr>
                <w:b/>
                <w:bCs/>
                <w:snapToGrid w:val="0"/>
                <w:sz w:val="14"/>
                <w:szCs w:val="14"/>
                <w:lang w:val="es-MX"/>
              </w:rPr>
              <w:t>DEL PROCEDIMIENTO:</w:t>
            </w:r>
          </w:p>
          <w:p w:rsidR="00CF6D69" w:rsidRPr="0058599C" w:rsidRDefault="00CF6D69" w:rsidP="00463208">
            <w:pPr>
              <w:numPr>
                <w:ilvl w:val="0"/>
                <w:numId w:val="9"/>
              </w:numPr>
              <w:shd w:val="clear" w:color="auto" w:fill="FFFFFF"/>
              <w:tabs>
                <w:tab w:val="clear" w:pos="1777"/>
                <w:tab w:val="num" w:pos="355"/>
              </w:tabs>
              <w:ind w:left="497" w:hanging="425"/>
              <w:jc w:val="center"/>
              <w:rPr>
                <w:rFonts w:cs="Arial"/>
                <w:b/>
                <w:color w:val="000000"/>
                <w:sz w:val="14"/>
                <w:szCs w:val="14"/>
                <w:lang w:val="es-ES_tradnl"/>
              </w:rPr>
            </w:pPr>
            <w:r w:rsidRPr="0058599C">
              <w:rPr>
                <w:rFonts w:cs="Arial"/>
                <w:b/>
                <w:color w:val="000000"/>
                <w:sz w:val="14"/>
                <w:szCs w:val="14"/>
                <w:lang w:val="es-ES_tradnl"/>
              </w:rPr>
              <w:t>NÓMINA ORDINARIA</w:t>
            </w:r>
          </w:p>
          <w:p w:rsidR="00CF6D69" w:rsidRPr="0058599C" w:rsidRDefault="00CF6D69" w:rsidP="00463208">
            <w:pPr>
              <w:shd w:val="clear" w:color="auto" w:fill="FFFFFF"/>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548" o:spid="_x0000_s1572" style="position:absolute;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21.3pt" to="28.2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3b4KQIAAE0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">
                  <v:stroke endarrow="block"/>
                </v:line>
              </w:pict>
            </w:r>
            <w:r>
              <w:rPr>
                <w:noProof/>
                <w:lang w:val="es-MX" w:eastAsia="es-MX"/>
              </w:rPr>
              <w:pict>
                <v:rect id="Rectangle 550" o:spid="_x0000_s1574" style="position:absolute;margin-left:9.35pt;margin-top:8.4pt;width:36pt;height:18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">
                  <v:textbox inset="0,0,0,0">
                    <w:txbxContent>
                      <w:p w:rsidR="004C2695" w:rsidRPr="00921D0D" w:rsidRDefault="004C2695" w:rsidP="00773630">
                        <w:pPr>
                          <w:jc w:val="center"/>
                          <w:rPr>
                            <w:sz w:val="22"/>
                            <w:szCs w:val="22"/>
                          </w:rPr>
                        </w:pPr>
                        <w:r>
                          <w:rPr>
                            <w:sz w:val="22"/>
                            <w:szCs w:val="22"/>
                          </w:rPr>
                          <w:t>1</w:t>
                        </w:r>
                      </w:p>
                    </w:txbxContent>
                  </v:textbox>
                </v:rect>
              </w:pict>
            </w: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jc w:val="both"/>
              <w:rPr>
                <w:snapToGrid w:val="0"/>
                <w:sz w:val="14"/>
                <w:szCs w:val="14"/>
                <w:lang w:val="es-MX"/>
              </w:rPr>
            </w:pPr>
            <w:r w:rsidRPr="0058599C">
              <w:rPr>
                <w:snapToGrid w:val="0"/>
                <w:sz w:val="14"/>
                <w:szCs w:val="14"/>
                <w:lang w:val="es-MX"/>
              </w:rPr>
              <w:t>1. Recibe reporte vía sistema SIA, del importe de las cuotas establecidas de conformidad al nivel de los servidores públicos, potencialización en su caso, y seguros contratados voluntariamente por los mismos.</w:t>
            </w:r>
          </w:p>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547" o:spid="_x0000_s1571" style="position:absolute;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2.55pt" to="27.9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Vo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">
                  <v:stroke endarrow="block"/>
                </v:line>
              </w:pict>
            </w:r>
            <w:r>
              <w:rPr>
                <w:noProof/>
                <w:lang w:val="es-MX" w:eastAsia="es-MX"/>
              </w:rPr>
              <w:pict>
                <v:rect id="Rectangle 552" o:spid="_x0000_s1576" style="position:absolute;margin-left:9.9pt;margin-top:7.45pt;width:36pt;height:18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">
                  <v:textbox inset="0,0,0,0">
                    <w:txbxContent>
                      <w:p w:rsidR="004C2695" w:rsidRPr="00921D0D" w:rsidRDefault="004C2695" w:rsidP="00773630">
                        <w:pPr>
                          <w:jc w:val="center"/>
                          <w:rPr>
                            <w:sz w:val="22"/>
                            <w:szCs w:val="22"/>
                          </w:rPr>
                        </w:pPr>
                        <w:r>
                          <w:rPr>
                            <w:sz w:val="22"/>
                            <w:szCs w:val="22"/>
                          </w:rPr>
                          <w:t>2</w:t>
                        </w:r>
                      </w:p>
                    </w:txbxContent>
                  </v:textbox>
                </v:rect>
              </w:pict>
            </w: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r w:rsidRPr="0058599C">
              <w:rPr>
                <w:snapToGrid w:val="0"/>
                <w:sz w:val="14"/>
                <w:szCs w:val="14"/>
                <w:lang w:val="es-MX"/>
              </w:rPr>
              <w:t>2. Requisita Solicitud de Recursos Financieros, de los conceptos de pago de las primas de los seguros, según corresponda su periodicidad, de conformidad con los lineamientos establecidos y anexa copia del reporte emitido por el sistema SIA.</w:t>
            </w:r>
          </w:p>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12" o:spid="_x0000_s1036" style="position:absolute;flip:x;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11.1pt" to="86.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"/>
              </w:pict>
            </w:r>
            <w:r>
              <w:rPr>
                <w:noProof/>
                <w:lang w:val="es-MX" w:eastAsia="es-MX"/>
              </w:rPr>
              <w:pict>
                <v:rect id="Rectangle 565" o:spid="_x0000_s1589" style="position:absolute;margin-left:9.5pt;margin-top:2.95pt;width:36pt;height:18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">
                  <v:textbox inset="0,0,0,0">
                    <w:txbxContent>
                      <w:p w:rsidR="004C2695" w:rsidRPr="00921D0D" w:rsidRDefault="004C2695" w:rsidP="004E1FAF">
                        <w:pPr>
                          <w:jc w:val="center"/>
                          <w:rPr>
                            <w:sz w:val="22"/>
                            <w:szCs w:val="22"/>
                          </w:rPr>
                        </w:pPr>
                        <w:r>
                          <w:rPr>
                            <w:sz w:val="22"/>
                            <w:szCs w:val="22"/>
                          </w:rPr>
                          <w:t>3</w:t>
                        </w:r>
                      </w:p>
                    </w:txbxContent>
                  </v:textbox>
                </v:rect>
              </w:pict>
            </w:r>
          </w:p>
        </w:tc>
        <w:tc>
          <w:tcPr>
            <w:tcW w:w="1245" w:type="dxa"/>
            <w:tcBorders>
              <w:top w:val="nil"/>
              <w:left w:val="dotted" w:sz="4" w:space="0" w:color="auto"/>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546" o:spid="_x0000_s1570"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11.1pt" to="29.2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">
                  <v:stroke endarrow="block"/>
                </v:line>
              </w:pict>
            </w: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r w:rsidRPr="0058599C">
              <w:rPr>
                <w:snapToGrid w:val="0"/>
                <w:sz w:val="14"/>
                <w:szCs w:val="14"/>
                <w:lang w:val="es-MX"/>
              </w:rPr>
              <w:t>3. Firma como solicitante así mismo recaba firma de revisión de la Dirección de Administración de Riesgos. Turna.</w:t>
            </w:r>
          </w:p>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11" o:spid="_x0000_s1035" style="position:absolute;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23.05pt" to="29.7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DEKQIAAEwEAAAOAAAAZHJzL2Uyb0RvYy54bWysVF2vGiEQfW/S/0B41/2oe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">
                  <v:stroke endarrow="block"/>
                </v:line>
              </w:pict>
            </w:r>
            <w:r>
              <w:rPr>
                <w:noProof/>
                <w:lang w:val="es-MX" w:eastAsia="es-MX"/>
              </w:rPr>
              <w:pict>
                <v:rect id="Rectangle 553" o:spid="_x0000_s1577" style="position:absolute;margin-left:10.6pt;margin-top:7.6pt;width:36pt;height:18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">
                  <v:textbox inset="0,0,0,0">
                    <w:txbxContent>
                      <w:p w:rsidR="004C2695" w:rsidRPr="00921D0D" w:rsidRDefault="004C2695" w:rsidP="00773630">
                        <w:pPr>
                          <w:jc w:val="center"/>
                          <w:rPr>
                            <w:sz w:val="22"/>
                            <w:szCs w:val="22"/>
                          </w:rPr>
                        </w:pPr>
                        <w:r>
                          <w:rPr>
                            <w:sz w:val="22"/>
                            <w:szCs w:val="22"/>
                          </w:rPr>
                          <w:t>4</w:t>
                        </w:r>
                      </w:p>
                    </w:txbxContent>
                  </v:textbox>
                </v:rect>
              </w:pict>
            </w: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r w:rsidRPr="0058599C">
              <w:rPr>
                <w:snapToGrid w:val="0"/>
                <w:sz w:val="14"/>
                <w:szCs w:val="14"/>
                <w:lang w:val="es-MX"/>
              </w:rPr>
              <w:t>4. Recibe y valida la documentación que respaldan las Solicitudes de Recursos Financieros.</w:t>
            </w:r>
          </w:p>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545" o:spid="_x0000_s1569"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22.5pt" to="29.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Gc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">
                  <v:stroke endarrow="block"/>
                </v:line>
              </w:pict>
            </w:r>
            <w:r>
              <w:rPr>
                <w:noProof/>
                <w:lang w:val="es-MX" w:eastAsia="es-MX"/>
              </w:rPr>
              <w:pict>
                <v:rect id="Rectangle 554" o:spid="_x0000_s1578" style="position:absolute;margin-left:11.25pt;margin-top:9.7pt;width:36pt;height:18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">
                  <v:textbox inset="0,0,0,0">
                    <w:txbxContent>
                      <w:p w:rsidR="004C2695" w:rsidRPr="00921D0D" w:rsidRDefault="004C2695" w:rsidP="00773630">
                        <w:pPr>
                          <w:jc w:val="center"/>
                          <w:rPr>
                            <w:sz w:val="22"/>
                            <w:szCs w:val="22"/>
                          </w:rPr>
                        </w:pPr>
                        <w:r>
                          <w:rPr>
                            <w:sz w:val="22"/>
                            <w:szCs w:val="22"/>
                          </w:rPr>
                          <w:t>5</w:t>
                        </w:r>
                      </w:p>
                    </w:txbxContent>
                  </v:textbox>
                </v:rect>
              </w:pict>
            </w: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r w:rsidRPr="0058599C">
              <w:rPr>
                <w:snapToGrid w:val="0"/>
                <w:sz w:val="14"/>
                <w:szCs w:val="14"/>
                <w:lang w:val="es-MX"/>
              </w:rPr>
              <w:t>5. Ingresa los montos de las Solicitudes de Recursos Financieros en el sistema SIA y envía por este medio a la Coordinación Financiera.</w:t>
            </w:r>
          </w:p>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544" o:spid="_x0000_s1568"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22.5pt" to="29.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4nb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">
                  <v:stroke endarrow="block"/>
                </v:line>
              </w:pict>
            </w:r>
            <w:r>
              <w:rPr>
                <w:noProof/>
                <w:lang w:val="es-MX" w:eastAsia="es-MX"/>
              </w:rPr>
              <w:pict>
                <v:rect id="Rectangle 555" o:spid="_x0000_s1579" style="position:absolute;margin-left:10.95pt;margin-top:8.3pt;width:36pt;height:18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">
                  <v:textbox inset="0,0,0,0">
                    <w:txbxContent>
                      <w:p w:rsidR="004C2695" w:rsidRPr="00921D0D" w:rsidRDefault="004C2695" w:rsidP="00773630">
                        <w:pPr>
                          <w:jc w:val="center"/>
                          <w:rPr>
                            <w:sz w:val="22"/>
                            <w:szCs w:val="22"/>
                          </w:rPr>
                        </w:pPr>
                        <w:r>
                          <w:rPr>
                            <w:sz w:val="22"/>
                            <w:szCs w:val="22"/>
                          </w:rPr>
                          <w:t>6</w:t>
                        </w:r>
                      </w:p>
                    </w:txbxContent>
                  </v:textbox>
                </v:rect>
              </w:pict>
            </w: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r w:rsidRPr="0058599C">
              <w:rPr>
                <w:snapToGrid w:val="0"/>
                <w:sz w:val="14"/>
                <w:szCs w:val="14"/>
                <w:lang w:val="es-MX"/>
              </w:rPr>
              <w:t>6. Rubrica de validadas las Solicitudes de Recursos Financieros y escribe en dichas solicitudes el código de envío por el sistema SIA.</w:t>
            </w:r>
          </w:p>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543" o:spid="_x0000_s1567"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3.5pt" to="28.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Pt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yzBS&#10;pIMmPQrF0bSYBHV640pwWqudDfXRs3o2j5p+c0jpdUvUgUeWLxcDgVmISN6EhI0zkGPff9YMfMjR&#10;6yjVubFdgAQR0Dl25HLvCD97RIdDCqeTIl+k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">
                  <v:stroke endarrow="block"/>
                </v:line>
              </w:pict>
            </w:r>
            <w:r>
              <w:rPr>
                <w:noProof/>
                <w:lang w:val="es-MX" w:eastAsia="es-MX"/>
              </w:rPr>
              <w:pict>
                <v:rect id="Rectangle 556" o:spid="_x0000_s1580" style="position:absolute;margin-left:10.6pt;margin-top:8.3pt;width:36pt;height:18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">
                  <v:textbox inset="0,0,0,0">
                    <w:txbxContent>
                      <w:p w:rsidR="004C2695" w:rsidRPr="00921D0D" w:rsidRDefault="004C2695" w:rsidP="00773630">
                        <w:pPr>
                          <w:jc w:val="center"/>
                          <w:rPr>
                            <w:sz w:val="22"/>
                            <w:szCs w:val="22"/>
                          </w:rPr>
                        </w:pPr>
                        <w:r>
                          <w:rPr>
                            <w:sz w:val="22"/>
                            <w:szCs w:val="22"/>
                          </w:rPr>
                          <w:t>7</w:t>
                        </w:r>
                      </w:p>
                    </w:txbxContent>
                  </v:textbox>
                </v:rect>
              </w:pict>
            </w: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r w:rsidRPr="0058599C">
              <w:rPr>
                <w:snapToGrid w:val="0"/>
                <w:sz w:val="14"/>
                <w:szCs w:val="14"/>
                <w:lang w:val="es-MX"/>
              </w:rPr>
              <w:t>7. Emite los reportes que soportan el pago y anexa un juego a la Solicitud de Recursos Financieros.</w:t>
            </w:r>
          </w:p>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10" o:spid="_x0000_s1034" style="position:absolute;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21.1pt" to="28.6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AYFAIAACo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"/>
              </w:pict>
            </w:r>
            <w:r>
              <w:rPr>
                <w:noProof/>
                <w:lang w:val="es-MX" w:eastAsia="es-MX"/>
              </w:rPr>
              <w:pict>
                <v:rect id="Rectangle 557" o:spid="_x0000_s1581" style="position:absolute;margin-left:10.95pt;margin-top:8.85pt;width:36pt;height:18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">
                  <v:textbox inset="0,0,0,0">
                    <w:txbxContent>
                      <w:p w:rsidR="004C2695" w:rsidRPr="00921D0D" w:rsidRDefault="004C2695" w:rsidP="00773630">
                        <w:pPr>
                          <w:jc w:val="center"/>
                          <w:rPr>
                            <w:sz w:val="22"/>
                            <w:szCs w:val="22"/>
                          </w:rPr>
                        </w:pPr>
                        <w:r>
                          <w:rPr>
                            <w:sz w:val="22"/>
                            <w:szCs w:val="22"/>
                          </w:rPr>
                          <w:t>8</w:t>
                        </w:r>
                      </w:p>
                    </w:txbxContent>
                  </v:textbox>
                </v:rect>
              </w:pict>
            </w: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r w:rsidRPr="0058599C">
              <w:rPr>
                <w:snapToGrid w:val="0"/>
                <w:sz w:val="14"/>
                <w:szCs w:val="14"/>
                <w:lang w:val="es-MX"/>
              </w:rPr>
              <w:t>8. Recaba firma de autorización de la Dirección General de Recursos Humanos y turna las solicitudes.</w:t>
            </w:r>
          </w:p>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9" o:spid="_x0000_s1033" style="position:absolute;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24.9pt" to="23.9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mqEwIAACk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"/>
              </w:pict>
            </w:r>
            <w:r>
              <w:rPr>
                <w:noProof/>
                <w:lang w:val="es-MX" w:eastAsia="es-MX"/>
              </w:rPr>
              <w:pict>
                <v:line id="Line 567" o:spid="_x0000_s1591"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15.9pt" to="86.9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">
                  <v:stroke startarrow="block"/>
                </v:line>
              </w:pict>
            </w:r>
            <w:r>
              <w:rPr>
                <w:noProof/>
                <w:lang w:val="es-MX" w:eastAsia="es-MX"/>
              </w:rPr>
              <w:pict>
                <v:rect id="Rectangle 566" o:spid="_x0000_s1590" style="position:absolute;margin-left:6.55pt;margin-top:8.1pt;width:36pt;height:18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">
                  <v:textbox inset="0,0,0,0">
                    <w:txbxContent>
                      <w:p w:rsidR="004C2695" w:rsidRPr="00921D0D" w:rsidRDefault="004C2695" w:rsidP="004E1FAF">
                        <w:pPr>
                          <w:jc w:val="center"/>
                          <w:rPr>
                            <w:sz w:val="22"/>
                            <w:szCs w:val="22"/>
                          </w:rPr>
                        </w:pPr>
                        <w:r>
                          <w:rPr>
                            <w:sz w:val="22"/>
                            <w:szCs w:val="22"/>
                          </w:rPr>
                          <w:t>9</w:t>
                        </w:r>
                      </w:p>
                    </w:txbxContent>
                  </v:textbox>
                </v:rect>
              </w:pict>
            </w: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r w:rsidRPr="0058599C">
              <w:rPr>
                <w:snapToGrid w:val="0"/>
                <w:sz w:val="14"/>
                <w:szCs w:val="14"/>
                <w:lang w:val="es-MX"/>
              </w:rPr>
              <w:t>9. Recibe Solicitudes de Recursos Financieros, verifica que contengan las firmas de solicitud, revisión y autorización. Turna.</w:t>
            </w:r>
          </w:p>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569" o:spid="_x0000_s1593" style="position:absolute;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10.7pt" to="131.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XyKw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">
                  <v:stroke endarrow="block"/>
                </v:line>
              </w:pict>
            </w: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8" o:spid="_x0000_s1032" style="position:absolute;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3.85pt" to="29.3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8wEwIAACk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"/>
              </w:pict>
            </w:r>
            <w:r>
              <w:rPr>
                <w:noProof/>
                <w:lang w:val="es-MX" w:eastAsia="es-MX"/>
              </w:rPr>
              <w:pict>
                <v:rect id="Rectangle 568" o:spid="_x0000_s1592" style="position:absolute;margin-left:11.4pt;margin-top:1.25pt;width:36pt;height:18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">
                  <v:textbox inset="0,0,0,0">
                    <w:txbxContent>
                      <w:p w:rsidR="004C2695" w:rsidRPr="00921D0D" w:rsidRDefault="004C2695" w:rsidP="004E1FAF">
                        <w:pPr>
                          <w:jc w:val="center"/>
                          <w:rPr>
                            <w:sz w:val="22"/>
                            <w:szCs w:val="22"/>
                          </w:rPr>
                        </w:pPr>
                        <w:r>
                          <w:rPr>
                            <w:sz w:val="22"/>
                            <w:szCs w:val="22"/>
                          </w:rPr>
                          <w:t>10</w:t>
                        </w:r>
                      </w:p>
                    </w:txbxContent>
                  </v:textbox>
                </v:rect>
              </w:pict>
            </w: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r w:rsidRPr="0058599C">
              <w:rPr>
                <w:snapToGrid w:val="0"/>
                <w:sz w:val="14"/>
                <w:szCs w:val="14"/>
                <w:lang w:val="es-MX"/>
              </w:rPr>
              <w:t>10. Recibe Solicitudes de Recursos Financieros y verifica la suficiencia presupuestaria y turna.</w:t>
            </w:r>
          </w:p>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noProof/>
              </w:rPr>
            </w:pPr>
          </w:p>
        </w:tc>
        <w:tc>
          <w:tcPr>
            <w:tcW w:w="1275" w:type="dxa"/>
            <w:tcBorders>
              <w:top w:val="nil"/>
              <w:left w:val="dotted" w:sz="4" w:space="0" w:color="auto"/>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571" o:spid="_x0000_s1595" style="position:absolute;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6.8pt" to="74.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s1KQIAAE0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">
                  <v:stroke endarrow="block"/>
                </v:line>
              </w:pict>
            </w:r>
          </w:p>
        </w:tc>
        <w:tc>
          <w:tcPr>
            <w:tcW w:w="1276" w:type="dxa"/>
            <w:tcBorders>
              <w:top w:val="nil"/>
              <w:left w:val="dotted" w:sz="4" w:space="0" w:color="auto"/>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7" o:spid="_x0000_s1031" style="position:absolute;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23.2pt" to="30.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2KEwIAACk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"/>
              </w:pict>
            </w:r>
            <w:r>
              <w:rPr>
                <w:noProof/>
                <w:lang w:val="es-MX" w:eastAsia="es-MX"/>
              </w:rPr>
              <w:pict>
                <v:rect id="Rectangle 570" o:spid="_x0000_s1594" style="position:absolute;margin-left:10.9pt;margin-top:7.75pt;width:36pt;height:18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">
                  <v:textbox inset="0,0,0,0">
                    <w:txbxContent>
                      <w:p w:rsidR="004C2695" w:rsidRPr="00921D0D" w:rsidRDefault="004C2695" w:rsidP="007F455D">
                        <w:pPr>
                          <w:jc w:val="center"/>
                          <w:rPr>
                            <w:sz w:val="22"/>
                            <w:szCs w:val="22"/>
                          </w:rPr>
                        </w:pPr>
                        <w:r>
                          <w:rPr>
                            <w:sz w:val="22"/>
                            <w:szCs w:val="22"/>
                          </w:rPr>
                          <w:t>11</w:t>
                        </w:r>
                      </w:p>
                    </w:txbxContent>
                  </v:textbox>
                </v:rect>
              </w:pict>
            </w: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r w:rsidRPr="0058599C">
              <w:rPr>
                <w:snapToGrid w:val="0"/>
                <w:sz w:val="14"/>
                <w:szCs w:val="14"/>
                <w:lang w:val="es-MX"/>
              </w:rPr>
              <w:t>11. Recibe Solicitudes de Recursos Financieros y firma autorizando el pago. Turna la Solicitud a la Jefatura de Unidad de Tesorería.</w:t>
            </w:r>
          </w:p>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noProof/>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573" o:spid="_x0000_s1597"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9pt" to="75.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zfKwIAAE0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">
                  <v:stroke endarrow="block"/>
                </v:line>
              </w:pict>
            </w:r>
          </w:p>
        </w:tc>
        <w:tc>
          <w:tcPr>
            <w:tcW w:w="1294" w:type="dxa"/>
            <w:tcBorders>
              <w:top w:val="nil"/>
              <w:left w:val="dotted" w:sz="4" w:space="0" w:color="auto"/>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542" o:spid="_x0000_s1566" style="position:absolute;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7.3pt" to="30.4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">
                  <v:stroke endarrow="block"/>
                </v:line>
              </w:pict>
            </w:r>
            <w:r>
              <w:rPr>
                <w:noProof/>
                <w:lang w:val="es-MX" w:eastAsia="es-MX"/>
              </w:rPr>
              <w:pict>
                <v:rect id="Rectangle 572" o:spid="_x0000_s1596" style="position:absolute;margin-left:11.85pt;margin-top:.85pt;width:36pt;height:18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">
                  <v:textbox inset="0,0,0,0">
                    <w:txbxContent>
                      <w:p w:rsidR="004C2695" w:rsidRPr="00921D0D" w:rsidRDefault="004C2695" w:rsidP="007F455D">
                        <w:pPr>
                          <w:jc w:val="center"/>
                          <w:rPr>
                            <w:sz w:val="22"/>
                            <w:szCs w:val="22"/>
                          </w:rPr>
                        </w:pPr>
                        <w:r>
                          <w:rPr>
                            <w:sz w:val="22"/>
                            <w:szCs w:val="22"/>
                          </w:rPr>
                          <w:t>12</w:t>
                        </w:r>
                      </w:p>
                    </w:txbxContent>
                  </v:textbox>
                </v:rect>
              </w:pict>
            </w:r>
            <w:r>
              <w:rPr>
                <w:noProof/>
                <w:lang w:val="es-MX" w:eastAsia="es-MX"/>
              </w:rPr>
              <w:pict>
                <v:shape id="AutoShape 558" o:spid="_x0000_s1582" type="#_x0000_t177" style="position:absolute;margin-left:18.8pt;margin-top:30.5pt;width:23.5pt;height:18.7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">
                  <v:textbox inset="0,0,0,0">
                    <w:txbxContent>
                      <w:p w:rsidR="004C2695" w:rsidRPr="00921D0D" w:rsidRDefault="004C2695" w:rsidP="00773630">
                        <w:pPr>
                          <w:jc w:val="center"/>
                          <w:rPr>
                            <w:sz w:val="22"/>
                          </w:rPr>
                        </w:pPr>
                        <w:r w:rsidRPr="00921D0D">
                          <w:rPr>
                            <w:sz w:val="22"/>
                          </w:rPr>
                          <w:t>1</w:t>
                        </w:r>
                      </w:p>
                    </w:txbxContent>
                  </v:textbox>
                </v:shape>
              </w:pict>
            </w: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r w:rsidRPr="0058599C">
              <w:rPr>
                <w:snapToGrid w:val="0"/>
                <w:sz w:val="14"/>
                <w:szCs w:val="14"/>
                <w:lang w:val="es-MX"/>
              </w:rPr>
              <w:t>12. Recibe Solicitudes de Recursos Financieros ya autorizadas para pago y elabora cheque (no certificados) para cada uno de los conceptos.</w:t>
            </w:r>
          </w:p>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463208">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463208">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463208">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463208">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463208">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463208">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both"/>
              <w:rPr>
                <w:b/>
                <w:snapToGrid w:val="0"/>
                <w:sz w:val="14"/>
                <w:szCs w:val="14"/>
                <w:lang w:val="es-MX"/>
              </w:rPr>
            </w:pPr>
          </w:p>
        </w:tc>
      </w:tr>
      <w:tr w:rsidR="00CF6D69" w:rsidRPr="0058599C">
        <w:tc>
          <w:tcPr>
            <w:tcW w:w="1166" w:type="dxa"/>
            <w:tcBorders>
              <w:top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right w:val="dotted" w:sz="4" w:space="0" w:color="auto"/>
            </w:tcBorders>
          </w:tcPr>
          <w:p w:rsidR="00CF6D69" w:rsidRPr="0058599C" w:rsidRDefault="00CF6D69" w:rsidP="00773630">
            <w:pPr>
              <w:pStyle w:val="Piedepgina"/>
              <w:tabs>
                <w:tab w:val="clear" w:pos="4419"/>
                <w:tab w:val="clear" w:pos="8838"/>
              </w:tabs>
              <w:rPr>
                <w:noProof/>
              </w:rPr>
            </w:pPr>
          </w:p>
        </w:tc>
        <w:tc>
          <w:tcPr>
            <w:tcW w:w="1275" w:type="dxa"/>
            <w:tcBorders>
              <w:top w:val="nil"/>
              <w:left w:val="dotted" w:sz="4" w:space="0" w:color="auto"/>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tcBorders>
          </w:tcPr>
          <w:p w:rsidR="00CF6D69" w:rsidRPr="0058599C" w:rsidRDefault="00CF6D69" w:rsidP="00773630">
            <w:pPr>
              <w:pStyle w:val="Piedepgina"/>
              <w:tabs>
                <w:tab w:val="clear" w:pos="4419"/>
                <w:tab w:val="clear" w:pos="8838"/>
              </w:tabs>
              <w:jc w:val="both"/>
              <w:rPr>
                <w:snapToGrid w:val="0"/>
                <w:sz w:val="14"/>
                <w:lang w:val="es-MX"/>
              </w:rPr>
            </w:pPr>
          </w:p>
        </w:tc>
      </w:tr>
      <w:tr w:rsidR="00CF6D69" w:rsidRPr="0058599C">
        <w:trPr>
          <w:cantSplit/>
        </w:trPr>
        <w:tc>
          <w:tcPr>
            <w:tcW w:w="10632" w:type="dxa"/>
            <w:gridSpan w:val="7"/>
          </w:tcPr>
          <w:p w:rsidR="00CF6D69" w:rsidRPr="0058599C" w:rsidRDefault="00CF6D69" w:rsidP="00773630">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32" w:type="dxa"/>
            <w:gridSpan w:val="7"/>
          </w:tcPr>
          <w:p w:rsidR="00CF6D69" w:rsidRPr="0058599C" w:rsidRDefault="00CF6D69" w:rsidP="00463208">
            <w:pPr>
              <w:pStyle w:val="Piedepgina"/>
              <w:tabs>
                <w:tab w:val="clear" w:pos="4419"/>
                <w:tab w:val="clear" w:pos="8838"/>
              </w:tabs>
              <w:jc w:val="center"/>
              <w:rPr>
                <w:b/>
                <w:bCs/>
                <w:snapToGrid w:val="0"/>
                <w:sz w:val="28"/>
                <w:lang w:val="es-MX"/>
              </w:rPr>
            </w:pPr>
            <w:r w:rsidRPr="0058599C">
              <w:rPr>
                <w:b/>
                <w:bCs/>
                <w:snapToGrid w:val="0"/>
                <w:sz w:val="28"/>
                <w:lang w:val="es-MX"/>
              </w:rPr>
              <w:t>PAGO A LA ASEGURADORA / SOCIEDAD DE INVERSIÓN</w:t>
            </w:r>
          </w:p>
        </w:tc>
      </w:tr>
      <w:tr w:rsidR="00CF6D69" w:rsidRPr="0058599C">
        <w:tc>
          <w:tcPr>
            <w:tcW w:w="1166" w:type="dxa"/>
            <w:vAlign w:val="center"/>
          </w:tcPr>
          <w:p w:rsidR="00CF6D69" w:rsidRPr="0058599C" w:rsidRDefault="00CF6D69" w:rsidP="00463208">
            <w:pPr>
              <w:pStyle w:val="Piedepgina"/>
              <w:tabs>
                <w:tab w:val="clear" w:pos="4419"/>
                <w:tab w:val="clear" w:pos="8838"/>
              </w:tabs>
              <w:jc w:val="center"/>
              <w:rPr>
                <w:b/>
                <w:bCs/>
                <w:snapToGrid w:val="0"/>
                <w:sz w:val="12"/>
                <w:lang w:val="es-MX"/>
              </w:rPr>
            </w:pPr>
            <w:r w:rsidRPr="0058599C">
              <w:rPr>
                <w:b/>
                <w:bCs/>
                <w:snapToGrid w:val="0"/>
                <w:sz w:val="12"/>
                <w:lang w:val="es-MX"/>
              </w:rPr>
              <w:t>SUBDIRECCIÓN DE SEGUROS PERSONAL OPERATIVO / SEGUROS MANDOS MEDIOS Y SUPERIORES / SEGUROS PATRIMONIALES</w:t>
            </w:r>
          </w:p>
        </w:tc>
        <w:tc>
          <w:tcPr>
            <w:tcW w:w="1245" w:type="dxa"/>
            <w:vAlign w:val="center"/>
          </w:tcPr>
          <w:p w:rsidR="00CF6D69" w:rsidRPr="0058599C" w:rsidRDefault="00CF6D69" w:rsidP="00463208">
            <w:pPr>
              <w:pStyle w:val="Piedepgina"/>
              <w:tabs>
                <w:tab w:val="clear" w:pos="4419"/>
                <w:tab w:val="clear" w:pos="8838"/>
              </w:tabs>
              <w:jc w:val="center"/>
              <w:rPr>
                <w:b/>
                <w:bCs/>
                <w:snapToGrid w:val="0"/>
                <w:sz w:val="12"/>
                <w:lang w:val="es-MX"/>
              </w:rPr>
            </w:pPr>
            <w:r w:rsidRPr="0058599C">
              <w:rPr>
                <w:b/>
                <w:bCs/>
                <w:snapToGrid w:val="0"/>
                <w:sz w:val="12"/>
                <w:lang w:val="es-MX"/>
              </w:rPr>
              <w:t>SUBDIRECCIÓN DE PROCESOS Y VALIDACIÓN OPERATIVA</w:t>
            </w:r>
          </w:p>
        </w:tc>
        <w:tc>
          <w:tcPr>
            <w:tcW w:w="1275" w:type="dxa"/>
            <w:vAlign w:val="center"/>
          </w:tcPr>
          <w:p w:rsidR="00CF6D69" w:rsidRPr="0058599C" w:rsidRDefault="00CF6D69" w:rsidP="00463208">
            <w:pPr>
              <w:pStyle w:val="Piedepgina"/>
              <w:tabs>
                <w:tab w:val="clear" w:pos="4419"/>
                <w:tab w:val="clear" w:pos="8838"/>
              </w:tabs>
              <w:jc w:val="center"/>
              <w:rPr>
                <w:b/>
                <w:bCs/>
                <w:snapToGrid w:val="0"/>
                <w:sz w:val="12"/>
                <w:lang w:val="es-MX"/>
              </w:rPr>
            </w:pPr>
            <w:r w:rsidRPr="0058599C">
              <w:rPr>
                <w:b/>
                <w:bCs/>
                <w:snapToGrid w:val="0"/>
                <w:sz w:val="12"/>
                <w:lang w:val="es-MX"/>
              </w:rPr>
              <w:t>JEFATURA DE UNIDAD DE PROGRAMACIÓN Y PRESUPUESTO</w:t>
            </w:r>
          </w:p>
        </w:tc>
        <w:tc>
          <w:tcPr>
            <w:tcW w:w="1276" w:type="dxa"/>
            <w:vAlign w:val="center"/>
          </w:tcPr>
          <w:p w:rsidR="00CF6D69" w:rsidRPr="0058599C" w:rsidRDefault="00CF6D69" w:rsidP="00463208">
            <w:pPr>
              <w:pStyle w:val="Piedepgina"/>
              <w:tabs>
                <w:tab w:val="clear" w:pos="4419"/>
                <w:tab w:val="clear" w:pos="8838"/>
              </w:tabs>
              <w:jc w:val="center"/>
              <w:rPr>
                <w:b/>
                <w:bCs/>
                <w:snapToGrid w:val="0"/>
                <w:sz w:val="12"/>
                <w:lang w:val="es-MX"/>
              </w:rPr>
            </w:pPr>
            <w:r w:rsidRPr="0058599C">
              <w:rPr>
                <w:b/>
                <w:bCs/>
                <w:snapToGrid w:val="0"/>
                <w:sz w:val="12"/>
                <w:lang w:val="es-MX"/>
              </w:rPr>
              <w:t>COORDINACIÓN FINANCIERA</w:t>
            </w:r>
          </w:p>
        </w:tc>
        <w:tc>
          <w:tcPr>
            <w:tcW w:w="1294" w:type="dxa"/>
            <w:vAlign w:val="center"/>
          </w:tcPr>
          <w:p w:rsidR="00CF6D69" w:rsidRPr="0058599C" w:rsidRDefault="00CF6D69" w:rsidP="00463208">
            <w:pPr>
              <w:pStyle w:val="Piedepgina"/>
              <w:tabs>
                <w:tab w:val="clear" w:pos="4419"/>
                <w:tab w:val="clear" w:pos="8838"/>
              </w:tabs>
              <w:jc w:val="center"/>
              <w:rPr>
                <w:b/>
                <w:bCs/>
                <w:snapToGrid w:val="0"/>
                <w:sz w:val="12"/>
                <w:lang w:val="es-MX"/>
              </w:rPr>
            </w:pPr>
            <w:r w:rsidRPr="0058599C">
              <w:rPr>
                <w:b/>
                <w:bCs/>
                <w:snapToGrid w:val="0"/>
                <w:sz w:val="12"/>
                <w:lang w:val="es-MX"/>
              </w:rPr>
              <w:t>JEFATURA DE UNIDAD TESORERÍA</w:t>
            </w:r>
          </w:p>
        </w:tc>
        <w:tc>
          <w:tcPr>
            <w:tcW w:w="1171" w:type="dxa"/>
            <w:vAlign w:val="center"/>
          </w:tcPr>
          <w:p w:rsidR="00CF6D69" w:rsidRPr="0058599C" w:rsidRDefault="00CF6D69" w:rsidP="00463208">
            <w:pPr>
              <w:pStyle w:val="Piedepgina"/>
              <w:tabs>
                <w:tab w:val="clear" w:pos="4419"/>
                <w:tab w:val="clear" w:pos="8838"/>
              </w:tabs>
              <w:jc w:val="center"/>
              <w:rPr>
                <w:b/>
                <w:bCs/>
                <w:snapToGrid w:val="0"/>
                <w:sz w:val="12"/>
                <w:lang w:val="es-MX"/>
              </w:rPr>
            </w:pPr>
            <w:r w:rsidRPr="0058599C">
              <w:rPr>
                <w:b/>
                <w:bCs/>
                <w:snapToGrid w:val="0"/>
                <w:sz w:val="12"/>
                <w:lang w:val="es-MX"/>
              </w:rPr>
              <w:t>ASEGURADORA / SOCIEDDAD DE INVERSIÓN</w:t>
            </w:r>
          </w:p>
        </w:tc>
        <w:tc>
          <w:tcPr>
            <w:tcW w:w="3205" w:type="dxa"/>
            <w:vAlign w:val="center"/>
          </w:tcPr>
          <w:p w:rsidR="00CF6D69" w:rsidRPr="0058599C" w:rsidRDefault="00CF6D69" w:rsidP="00463208">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shape id="AutoShape 559" o:spid="_x0000_s1583" type="#_x0000_t177" style="position:absolute;margin-left:19.35pt;margin-top:4.05pt;width:23.5pt;height:18.7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">
                  <v:textbox inset="0,0,0,0">
                    <w:txbxContent>
                      <w:p w:rsidR="004C2695" w:rsidRPr="00921D0D" w:rsidRDefault="004C2695" w:rsidP="00773630">
                        <w:pPr>
                          <w:jc w:val="center"/>
                          <w:rPr>
                            <w:sz w:val="22"/>
                          </w:rPr>
                        </w:pPr>
                        <w:r w:rsidRPr="00921D0D">
                          <w:rPr>
                            <w:sz w:val="22"/>
                          </w:rPr>
                          <w:t>1</w:t>
                        </w:r>
                      </w:p>
                    </w:txbxContent>
                  </v:textbox>
                </v:shape>
              </w:pict>
            </w: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541" o:spid="_x0000_s1565" style="position:absolute;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1.1pt" to="30.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l3KQIAAE0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">
                  <v:stroke endarrow="block"/>
                </v:line>
              </w:pict>
            </w: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lang w:val="es-MX"/>
              </w:rPr>
            </w:pPr>
          </w:p>
        </w:tc>
      </w:tr>
      <w:tr w:rsidR="00CF6D69" w:rsidRPr="0058599C">
        <w:tc>
          <w:tcPr>
            <w:tcW w:w="1166" w:type="dxa"/>
            <w:tcBorders>
              <w:top w:val="nil"/>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579" o:spid="_x0000_s1603"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16.55pt" to="29.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q5KQIAAE0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">
                  <v:stroke endarrow="block"/>
                </v:line>
              </w:pict>
            </w:r>
            <w:r>
              <w:rPr>
                <w:noProof/>
                <w:lang w:val="es-MX" w:eastAsia="es-MX"/>
              </w:rPr>
              <w:pict>
                <v:line id="Line 578" o:spid="_x0000_s1602" style="position:absolute;flip:x;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16.55pt" to="263.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"/>
              </w:pict>
            </w: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rect id="Rectangle 580" o:spid="_x0000_s1604" style="position:absolute;margin-left:13.05pt;margin-top:8.65pt;width:36pt;height:18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">
                  <v:textbox inset="0,0,0,0">
                    <w:txbxContent>
                      <w:p w:rsidR="004C2695" w:rsidRPr="00921D0D" w:rsidRDefault="004C2695" w:rsidP="00773630">
                        <w:pPr>
                          <w:jc w:val="center"/>
                          <w:rPr>
                            <w:sz w:val="22"/>
                            <w:szCs w:val="22"/>
                          </w:rPr>
                        </w:pPr>
                        <w:r>
                          <w:rPr>
                            <w:sz w:val="22"/>
                            <w:szCs w:val="22"/>
                          </w:rPr>
                          <w:t>13</w:t>
                        </w:r>
                      </w:p>
                    </w:txbxContent>
                  </v:textbox>
                </v:rect>
              </w:pict>
            </w: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C05E8D">
            <w:pPr>
              <w:pStyle w:val="Piedepgina"/>
              <w:tabs>
                <w:tab w:val="clear" w:pos="4419"/>
                <w:tab w:val="clear" w:pos="8838"/>
              </w:tabs>
              <w:jc w:val="both"/>
              <w:rPr>
                <w:snapToGrid w:val="0"/>
                <w:sz w:val="14"/>
                <w:szCs w:val="14"/>
                <w:lang w:val="es-MX"/>
              </w:rPr>
            </w:pPr>
          </w:p>
          <w:p w:rsidR="00CF6D69" w:rsidRPr="0058599C" w:rsidRDefault="00CF6D69" w:rsidP="00C05E8D">
            <w:pPr>
              <w:pStyle w:val="Piedepgina"/>
              <w:tabs>
                <w:tab w:val="clear" w:pos="4419"/>
                <w:tab w:val="clear" w:pos="8838"/>
              </w:tabs>
              <w:jc w:val="both"/>
              <w:rPr>
                <w:snapToGrid w:val="0"/>
                <w:sz w:val="14"/>
                <w:szCs w:val="14"/>
                <w:lang w:val="es-MX"/>
              </w:rPr>
            </w:pPr>
            <w:r w:rsidRPr="0058599C">
              <w:rPr>
                <w:snapToGrid w:val="0"/>
                <w:sz w:val="14"/>
                <w:szCs w:val="14"/>
                <w:lang w:val="es-MX"/>
              </w:rPr>
              <w:t>13. Deposita en la cuenta de la Aseguradora/Sociedad de Inversión. Turna fichas de depósito de cada uno de los conceptos.</w:t>
            </w:r>
          </w:p>
          <w:p w:rsidR="00CF6D69" w:rsidRPr="0058599C" w:rsidRDefault="00CF6D69" w:rsidP="00C05E8D">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rect id="Rectangle 561" o:spid="_x0000_s1585" style="position:absolute;margin-left:9.8pt;margin-top:5.35pt;width:36pt;height:18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">
                  <v:textbox inset="0,0,0,0">
                    <w:txbxContent>
                      <w:p w:rsidR="004C2695" w:rsidRPr="00921D0D" w:rsidRDefault="004C2695" w:rsidP="00773630">
                        <w:pPr>
                          <w:jc w:val="center"/>
                          <w:rPr>
                            <w:sz w:val="22"/>
                            <w:szCs w:val="22"/>
                          </w:rPr>
                        </w:pPr>
                        <w:r>
                          <w:rPr>
                            <w:sz w:val="22"/>
                            <w:szCs w:val="22"/>
                          </w:rPr>
                          <w:t>14</w:t>
                        </w:r>
                      </w:p>
                    </w:txbxContent>
                  </v:textbox>
                </v:rect>
              </w:pict>
            </w:r>
            <w:r>
              <w:rPr>
                <w:noProof/>
                <w:lang w:val="es-MX" w:eastAsia="es-MX"/>
              </w:rPr>
              <w:pict>
                <v:line id="Line 6" o:spid="_x0000_s1030" style="position:absolute;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8.3pt" to="29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9/KQIAAEs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">
                  <v:stroke endarrow="block"/>
                </v:line>
              </w:pict>
            </w: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r w:rsidRPr="0058599C">
              <w:rPr>
                <w:snapToGrid w:val="0"/>
                <w:sz w:val="14"/>
                <w:szCs w:val="14"/>
                <w:lang w:val="es-MX"/>
              </w:rPr>
              <w:t xml:space="preserve">14. Recibe fichas de depósito de cada uno de los conceptos. </w:t>
            </w:r>
          </w:p>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5" o:spid="_x0000_s1029" style="position:absolute;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1.05pt" to="338.9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EFAIAACo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"/>
              </w:pict>
            </w:r>
            <w:r>
              <w:rPr>
                <w:noProof/>
                <w:lang w:val="es-MX" w:eastAsia="es-MX"/>
              </w:rPr>
              <w:pict>
                <v:rect id="Rectangle 574" o:spid="_x0000_s1598" style="position:absolute;margin-left:10.15pt;margin-top:12.05pt;width:36pt;height:18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">
                  <v:textbox inset="0,0,0,0">
                    <w:txbxContent>
                      <w:p w:rsidR="004C2695" w:rsidRPr="00921D0D" w:rsidRDefault="004C2695" w:rsidP="008B6833">
                        <w:pPr>
                          <w:jc w:val="center"/>
                          <w:rPr>
                            <w:sz w:val="22"/>
                            <w:szCs w:val="22"/>
                          </w:rPr>
                        </w:pPr>
                        <w:r>
                          <w:rPr>
                            <w:sz w:val="22"/>
                            <w:szCs w:val="22"/>
                          </w:rPr>
                          <w:t>15</w:t>
                        </w:r>
                      </w:p>
                    </w:txbxContent>
                  </v:textbox>
                </v:rect>
              </w:pict>
            </w: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6076A7" w:rsidP="00773630">
            <w:pPr>
              <w:pStyle w:val="Piedepgina"/>
              <w:tabs>
                <w:tab w:val="clear" w:pos="4419"/>
                <w:tab w:val="clear" w:pos="8838"/>
              </w:tabs>
              <w:jc w:val="both"/>
              <w:rPr>
                <w:snapToGrid w:val="0"/>
                <w:lang w:val="es-MX"/>
              </w:rPr>
            </w:pPr>
            <w:r>
              <w:rPr>
                <w:noProof/>
                <w:lang w:val="es-MX" w:eastAsia="es-MX"/>
              </w:rPr>
              <w:pict>
                <v:line id="Line 575" o:spid="_x0000_s1599" style="position:absolute;left:0;text-align:lef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1.15pt" to="26.1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">
                  <v:stroke endarrow="block"/>
                </v:line>
              </w:pict>
            </w: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r w:rsidRPr="0058599C">
              <w:rPr>
                <w:snapToGrid w:val="0"/>
                <w:sz w:val="14"/>
                <w:szCs w:val="14"/>
                <w:lang w:val="es-MX"/>
              </w:rPr>
              <w:t>15. Entrega a la Aseguradora/Sociedad de Inversión los recibos de pago de los conceptos correspondientes indicando que se ha cubierto el monto para su aplicación.</w:t>
            </w:r>
          </w:p>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rect id="Rectangle 564" o:spid="_x0000_s1588" style="position:absolute;margin-left:14.25pt;margin-top:31.15pt;width:36pt;height:18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">
                  <v:textbox inset="0,0,0,0">
                    <w:txbxContent>
                      <w:p w:rsidR="004C2695" w:rsidRPr="00921D0D" w:rsidRDefault="004C2695" w:rsidP="00773630">
                        <w:pPr>
                          <w:jc w:val="center"/>
                          <w:rPr>
                            <w:sz w:val="22"/>
                            <w:szCs w:val="22"/>
                          </w:rPr>
                        </w:pPr>
                        <w:r>
                          <w:rPr>
                            <w:sz w:val="22"/>
                            <w:szCs w:val="22"/>
                          </w:rPr>
                          <w:t>17</w:t>
                        </w:r>
                      </w:p>
                    </w:txbxContent>
                  </v:textbox>
                </v:rect>
              </w:pict>
            </w: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noProof/>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6076A7" w:rsidP="00773630">
            <w:pPr>
              <w:pStyle w:val="Piedepgina"/>
              <w:tabs>
                <w:tab w:val="clear" w:pos="4419"/>
                <w:tab w:val="clear" w:pos="8838"/>
              </w:tabs>
              <w:jc w:val="both"/>
              <w:rPr>
                <w:snapToGrid w:val="0"/>
                <w:lang w:val="es-MX"/>
              </w:rPr>
            </w:pPr>
            <w:r>
              <w:rPr>
                <w:noProof/>
                <w:lang w:val="es-MX" w:eastAsia="es-MX"/>
              </w:rPr>
              <w:pict>
                <v:line id="Line 4" o:spid="_x0000_s1028" style="position:absolute;left:0;text-align:lef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1.35pt" to="26.1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32EwIAACk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"/>
              </w:pict>
            </w:r>
            <w:r>
              <w:rPr>
                <w:noProof/>
                <w:lang w:val="es-MX" w:eastAsia="es-MX"/>
              </w:rPr>
              <w:pict>
                <v:rect id="Rectangle 562" o:spid="_x0000_s1586" style="position:absolute;left:0;text-align:left;margin-left:7.65pt;margin-top:7.7pt;width:36pt;height:1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">
                  <v:textbox inset="0,0,0,0">
                    <w:txbxContent>
                      <w:p w:rsidR="004C2695" w:rsidRPr="00921D0D" w:rsidRDefault="004C2695" w:rsidP="00773630">
                        <w:pPr>
                          <w:jc w:val="center"/>
                          <w:rPr>
                            <w:sz w:val="22"/>
                            <w:szCs w:val="22"/>
                          </w:rPr>
                        </w:pPr>
                        <w:r>
                          <w:rPr>
                            <w:sz w:val="22"/>
                            <w:szCs w:val="22"/>
                          </w:rPr>
                          <w:t>16</w:t>
                        </w:r>
                      </w:p>
                    </w:txbxContent>
                  </v:textbox>
                </v:rect>
              </w:pict>
            </w: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r w:rsidRPr="0058599C">
              <w:rPr>
                <w:snapToGrid w:val="0"/>
                <w:sz w:val="14"/>
                <w:szCs w:val="14"/>
                <w:lang w:val="es-MX"/>
              </w:rPr>
              <w:t>16. Recibe la documentación de los pagos realizados y entrega Carta-Recibo, donde indica que está cubierto el monto establecido.</w:t>
            </w:r>
          </w:p>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line id="Line 560" o:spid="_x0000_s1584" style="position:absolute;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pt,15.65pt" to="34.1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1rKwIAAE0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">
                  <v:stroke endarrow="block"/>
                </v:line>
              </w:pict>
            </w:r>
            <w:r>
              <w:rPr>
                <w:noProof/>
                <w:lang w:val="es-MX" w:eastAsia="es-MX"/>
              </w:rPr>
              <w:pict>
                <v:line id="Line 576" o:spid="_x0000_s1600" style="position:absolute;flip:x;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pt,7.2pt" to="338.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">
                  <v:stroke endarrow="block"/>
                </v:line>
              </w:pict>
            </w: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r w:rsidRPr="0058599C">
              <w:rPr>
                <w:snapToGrid w:val="0"/>
                <w:sz w:val="14"/>
                <w:szCs w:val="14"/>
                <w:lang w:val="es-MX"/>
              </w:rPr>
              <w:t>17. Turna a la Dirección de Tesorería la Carta-Recibo, emitida por la Aseguradora / Sociedad de Inversión.</w:t>
            </w: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773630">
            <w:pPr>
              <w:pStyle w:val="Piedepgina"/>
              <w:tabs>
                <w:tab w:val="clear" w:pos="4419"/>
                <w:tab w:val="clear" w:pos="8838"/>
              </w:tabs>
              <w:rPr>
                <w:snapToGrid w:val="0"/>
                <w:lang w:val="es-MX"/>
              </w:rPr>
            </w:pPr>
            <w:r>
              <w:rPr>
                <w:noProof/>
                <w:lang w:val="es-MX" w:eastAsia="es-MX"/>
              </w:rPr>
              <w:pict>
                <v:shape id="AutoShape 563" o:spid="_x0000_s1587" type="#_x0000_t116" style="position:absolute;margin-left:14.25pt;margin-top:-.3pt;width:37.8pt;height:1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">
                  <v:textbox inset="0,0,0,0">
                    <w:txbxContent>
                      <w:p w:rsidR="004C2695" w:rsidRPr="00F43734" w:rsidRDefault="004C2695" w:rsidP="00773630">
                        <w:pPr>
                          <w:jc w:val="center"/>
                          <w:rPr>
                            <w:b/>
                          </w:rPr>
                        </w:pPr>
                        <w:r w:rsidRPr="00F43734">
                          <w:rPr>
                            <w:b/>
                          </w:rPr>
                          <w:t>FIN</w:t>
                        </w:r>
                      </w:p>
                    </w:txbxContent>
                  </v:textbox>
                </v:shape>
              </w:pict>
            </w: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63208">
            <w:pPr>
              <w:pStyle w:val="Piedepgina"/>
              <w:tabs>
                <w:tab w:val="clear" w:pos="4419"/>
                <w:tab w:val="clear" w:pos="8838"/>
              </w:tabs>
              <w:jc w:val="center"/>
              <w:rPr>
                <w:b/>
                <w:bCs/>
                <w:snapToGrid w:val="0"/>
                <w:sz w:val="14"/>
                <w:szCs w:val="14"/>
                <w:lang w:val="es-MX"/>
              </w:rPr>
            </w:pPr>
            <w:r w:rsidRPr="0058599C">
              <w:rPr>
                <w:b/>
                <w:bCs/>
                <w:snapToGrid w:val="0"/>
                <w:sz w:val="14"/>
                <w:szCs w:val="14"/>
                <w:lang w:val="es-MX"/>
              </w:rPr>
              <w:t>TERMINA PROCEDIMIENTO</w:t>
            </w: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4"/>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sz w:val="12"/>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2"/>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sz w:val="12"/>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center"/>
              <w:rPr>
                <w:b/>
                <w:bCs/>
                <w:snapToGrid w:val="0"/>
                <w:sz w:val="12"/>
                <w:szCs w:val="18"/>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sz w:val="12"/>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2"/>
                <w:lang w:val="es-MX"/>
              </w:rPr>
            </w:pPr>
          </w:p>
        </w:tc>
      </w:tr>
      <w:tr w:rsidR="00CF6D69" w:rsidRPr="0058599C">
        <w:tc>
          <w:tcPr>
            <w:tcW w:w="1166" w:type="dxa"/>
            <w:tcBorders>
              <w:top w:val="nil"/>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4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75"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76"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94" w:type="dxa"/>
            <w:tcBorders>
              <w:top w:val="nil"/>
              <w:left w:val="dotted" w:sz="4" w:space="0" w:color="auto"/>
              <w:bottom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171" w:type="dxa"/>
            <w:tcBorders>
              <w:top w:val="nil"/>
              <w:left w:val="dotted" w:sz="4" w:space="0" w:color="auto"/>
              <w:bottom w:val="nil"/>
            </w:tcBorders>
          </w:tcPr>
          <w:p w:rsidR="00CF6D69" w:rsidRPr="0058599C" w:rsidRDefault="00CF6D69" w:rsidP="00773630">
            <w:pPr>
              <w:pStyle w:val="Piedepgina"/>
              <w:tabs>
                <w:tab w:val="clear" w:pos="4419"/>
                <w:tab w:val="clear" w:pos="8838"/>
              </w:tabs>
              <w:jc w:val="both"/>
              <w:rPr>
                <w:snapToGrid w:val="0"/>
                <w:sz w:val="12"/>
                <w:lang w:val="es-MX"/>
              </w:rPr>
            </w:pPr>
          </w:p>
        </w:tc>
        <w:tc>
          <w:tcPr>
            <w:tcW w:w="3205" w:type="dxa"/>
            <w:tcBorders>
              <w:top w:val="nil"/>
              <w:bottom w:val="nil"/>
            </w:tcBorders>
          </w:tcPr>
          <w:p w:rsidR="00CF6D69" w:rsidRPr="0058599C" w:rsidRDefault="00CF6D69" w:rsidP="00773630">
            <w:pPr>
              <w:pStyle w:val="Piedepgina"/>
              <w:tabs>
                <w:tab w:val="clear" w:pos="4419"/>
                <w:tab w:val="clear" w:pos="8838"/>
              </w:tabs>
              <w:jc w:val="both"/>
              <w:rPr>
                <w:snapToGrid w:val="0"/>
                <w:sz w:val="12"/>
                <w:lang w:val="es-MX"/>
              </w:rPr>
            </w:pPr>
          </w:p>
        </w:tc>
      </w:tr>
      <w:tr w:rsidR="00CF6D69" w:rsidRPr="0058599C">
        <w:tc>
          <w:tcPr>
            <w:tcW w:w="1166" w:type="dxa"/>
            <w:tcBorders>
              <w:top w:val="nil"/>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45" w:type="dxa"/>
            <w:tcBorders>
              <w:top w:val="nil"/>
              <w:left w:val="dotted" w:sz="4" w:space="0" w:color="auto"/>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75" w:type="dxa"/>
            <w:tcBorders>
              <w:top w:val="nil"/>
              <w:left w:val="dotted" w:sz="4" w:space="0" w:color="auto"/>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76" w:type="dxa"/>
            <w:tcBorders>
              <w:top w:val="nil"/>
              <w:left w:val="dotted" w:sz="4" w:space="0" w:color="auto"/>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294" w:type="dxa"/>
            <w:tcBorders>
              <w:top w:val="nil"/>
              <w:left w:val="dotted" w:sz="4" w:space="0" w:color="auto"/>
              <w:right w:val="dotted" w:sz="4" w:space="0" w:color="auto"/>
            </w:tcBorders>
          </w:tcPr>
          <w:p w:rsidR="00CF6D69" w:rsidRPr="0058599C" w:rsidRDefault="00CF6D69" w:rsidP="00773630">
            <w:pPr>
              <w:pStyle w:val="Piedepgina"/>
              <w:tabs>
                <w:tab w:val="clear" w:pos="4419"/>
                <w:tab w:val="clear" w:pos="8838"/>
              </w:tabs>
              <w:rPr>
                <w:snapToGrid w:val="0"/>
                <w:sz w:val="12"/>
                <w:lang w:val="es-MX"/>
              </w:rPr>
            </w:pPr>
          </w:p>
        </w:tc>
        <w:tc>
          <w:tcPr>
            <w:tcW w:w="1171" w:type="dxa"/>
            <w:tcBorders>
              <w:top w:val="nil"/>
              <w:left w:val="dotted" w:sz="4" w:space="0" w:color="auto"/>
            </w:tcBorders>
          </w:tcPr>
          <w:p w:rsidR="00CF6D69" w:rsidRPr="0058599C" w:rsidRDefault="00CF6D69" w:rsidP="00773630">
            <w:pPr>
              <w:pStyle w:val="Piedepgina"/>
              <w:tabs>
                <w:tab w:val="clear" w:pos="4419"/>
                <w:tab w:val="clear" w:pos="8838"/>
              </w:tabs>
              <w:jc w:val="both"/>
              <w:rPr>
                <w:snapToGrid w:val="0"/>
                <w:sz w:val="12"/>
                <w:lang w:val="es-MX"/>
              </w:rPr>
            </w:pPr>
          </w:p>
        </w:tc>
        <w:tc>
          <w:tcPr>
            <w:tcW w:w="3205" w:type="dxa"/>
            <w:tcBorders>
              <w:top w:val="nil"/>
            </w:tcBorders>
          </w:tcPr>
          <w:p w:rsidR="00CF6D69" w:rsidRPr="0058599C" w:rsidRDefault="00CF6D69" w:rsidP="00773630">
            <w:pPr>
              <w:pStyle w:val="Piedepgina"/>
              <w:tabs>
                <w:tab w:val="clear" w:pos="4419"/>
                <w:tab w:val="clear" w:pos="8838"/>
              </w:tabs>
              <w:jc w:val="both"/>
              <w:rPr>
                <w:snapToGrid w:val="0"/>
                <w:sz w:val="12"/>
                <w:lang w:val="es-MX"/>
              </w:rPr>
            </w:pPr>
          </w:p>
        </w:tc>
      </w:tr>
    </w:tbl>
    <w:p w:rsidR="00CF6D69" w:rsidRPr="0058599C" w:rsidRDefault="00CF6D69">
      <w:pPr>
        <w:pStyle w:val="Piedepgina"/>
        <w:tabs>
          <w:tab w:val="clear" w:pos="4419"/>
          <w:tab w:val="clear" w:pos="8838"/>
        </w:tabs>
        <w:rPr>
          <w:snapToGrid w:val="0"/>
          <w:sz w:val="8"/>
          <w:szCs w:val="8"/>
          <w:lang w:val="es-MX"/>
        </w:rPr>
      </w:pPr>
    </w:p>
    <w:p w:rsidR="00CF6D69" w:rsidRPr="0058599C" w:rsidRDefault="00CF6D69">
      <w:pPr>
        <w:pStyle w:val="Piedepgina"/>
        <w:tabs>
          <w:tab w:val="clear" w:pos="4419"/>
          <w:tab w:val="clear" w:pos="8838"/>
        </w:tabs>
        <w:rPr>
          <w:snapToGrid w:val="0"/>
          <w:sz w:val="8"/>
          <w:szCs w:val="8"/>
          <w:lang w:val="es-MX"/>
        </w:rPr>
        <w:sectPr w:rsidR="00CF6D69" w:rsidRPr="0058599C">
          <w:pgSz w:w="12242" w:h="15842" w:code="1"/>
          <w:pgMar w:top="856" w:right="851" w:bottom="567" w:left="1077" w:header="567" w:footer="567" w:gutter="0"/>
          <w:cols w:space="720"/>
        </w:sectPr>
      </w:pPr>
    </w:p>
    <w:tbl>
      <w:tblPr>
        <w:tblW w:w="1063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3"/>
        <w:gridCol w:w="709"/>
        <w:gridCol w:w="992"/>
        <w:gridCol w:w="992"/>
        <w:gridCol w:w="993"/>
        <w:gridCol w:w="992"/>
        <w:gridCol w:w="992"/>
        <w:gridCol w:w="3969"/>
      </w:tblGrid>
      <w:tr w:rsidR="00CF6D69" w:rsidRPr="0058599C">
        <w:trPr>
          <w:cantSplit/>
        </w:trPr>
        <w:tc>
          <w:tcPr>
            <w:tcW w:w="10632" w:type="dxa"/>
            <w:gridSpan w:val="8"/>
          </w:tcPr>
          <w:p w:rsidR="00CF6D69" w:rsidRPr="0058599C" w:rsidRDefault="00CF6D69" w:rsidP="001D6789">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32" w:type="dxa"/>
            <w:gridSpan w:val="8"/>
          </w:tcPr>
          <w:p w:rsidR="00CF6D69" w:rsidRPr="0058599C" w:rsidRDefault="00CF6D69" w:rsidP="001D6789">
            <w:pPr>
              <w:pStyle w:val="Piedepgina"/>
              <w:tabs>
                <w:tab w:val="clear" w:pos="4419"/>
                <w:tab w:val="clear" w:pos="8838"/>
              </w:tabs>
              <w:jc w:val="center"/>
              <w:rPr>
                <w:b/>
                <w:bCs/>
                <w:snapToGrid w:val="0"/>
                <w:sz w:val="28"/>
                <w:lang w:val="es-MX"/>
              </w:rPr>
            </w:pPr>
            <w:r w:rsidRPr="0058599C">
              <w:rPr>
                <w:b/>
                <w:bCs/>
                <w:snapToGrid w:val="0"/>
                <w:sz w:val="28"/>
                <w:lang w:val="es-MX"/>
              </w:rPr>
              <w:t>INSCRIPCIÓN Y PAGO AL FONAC</w:t>
            </w:r>
          </w:p>
        </w:tc>
      </w:tr>
      <w:tr w:rsidR="00CF6D69" w:rsidRPr="0058599C">
        <w:tc>
          <w:tcPr>
            <w:tcW w:w="993" w:type="dxa"/>
            <w:vAlign w:val="center"/>
          </w:tcPr>
          <w:p w:rsidR="00CF6D69" w:rsidRPr="0058599C" w:rsidRDefault="00CF6D69" w:rsidP="005E1DDD">
            <w:pPr>
              <w:pStyle w:val="Piedepgina"/>
              <w:tabs>
                <w:tab w:val="clear" w:pos="4419"/>
                <w:tab w:val="clear" w:pos="8838"/>
              </w:tabs>
              <w:jc w:val="center"/>
              <w:rPr>
                <w:b/>
                <w:bCs/>
                <w:snapToGrid w:val="0"/>
                <w:sz w:val="10"/>
                <w:szCs w:val="10"/>
                <w:lang w:val="es-MX"/>
              </w:rPr>
            </w:pPr>
            <w:r w:rsidRPr="0058599C">
              <w:rPr>
                <w:b/>
                <w:bCs/>
                <w:snapToGrid w:val="0"/>
                <w:sz w:val="10"/>
                <w:szCs w:val="10"/>
                <w:lang w:val="es-MX"/>
              </w:rPr>
              <w:t>SUBDIRECCIÓN DE NÓMINA Y SERVICIOS</w:t>
            </w:r>
          </w:p>
        </w:tc>
        <w:tc>
          <w:tcPr>
            <w:tcW w:w="709" w:type="dxa"/>
            <w:vAlign w:val="center"/>
          </w:tcPr>
          <w:p w:rsidR="00CF6D69" w:rsidRPr="0058599C" w:rsidRDefault="00CF6D69" w:rsidP="005E1DDD">
            <w:pPr>
              <w:pStyle w:val="Piedepgina"/>
              <w:tabs>
                <w:tab w:val="clear" w:pos="4419"/>
                <w:tab w:val="clear" w:pos="8838"/>
              </w:tabs>
              <w:jc w:val="center"/>
              <w:rPr>
                <w:b/>
                <w:bCs/>
                <w:snapToGrid w:val="0"/>
                <w:sz w:val="10"/>
                <w:szCs w:val="10"/>
                <w:lang w:val="es-MX"/>
              </w:rPr>
            </w:pPr>
            <w:r w:rsidRPr="0058599C">
              <w:rPr>
                <w:b/>
                <w:bCs/>
                <w:snapToGrid w:val="0"/>
                <w:sz w:val="10"/>
                <w:szCs w:val="10"/>
                <w:lang w:val="es-MX"/>
              </w:rPr>
              <w:t xml:space="preserve">DIRECCIÓN DE APOYO TÉCNICO </w:t>
            </w:r>
          </w:p>
        </w:tc>
        <w:tc>
          <w:tcPr>
            <w:tcW w:w="992" w:type="dxa"/>
            <w:vAlign w:val="center"/>
          </w:tcPr>
          <w:p w:rsidR="00CF6D69" w:rsidRPr="0058599C" w:rsidRDefault="00CF6D69" w:rsidP="005E1DDD">
            <w:pPr>
              <w:pStyle w:val="Piedepgina"/>
              <w:tabs>
                <w:tab w:val="clear" w:pos="4419"/>
                <w:tab w:val="clear" w:pos="8838"/>
              </w:tabs>
              <w:jc w:val="center"/>
              <w:rPr>
                <w:b/>
                <w:bCs/>
                <w:snapToGrid w:val="0"/>
                <w:sz w:val="10"/>
                <w:szCs w:val="10"/>
                <w:lang w:val="es-MX"/>
              </w:rPr>
            </w:pPr>
            <w:r w:rsidRPr="0058599C">
              <w:rPr>
                <w:b/>
                <w:bCs/>
                <w:snapToGrid w:val="0"/>
                <w:sz w:val="10"/>
                <w:szCs w:val="10"/>
                <w:lang w:val="es-MX"/>
              </w:rPr>
              <w:t>SUBDIRECCIÓN DE PROCESOS Y VALIDACIÓN OPERATIVA</w:t>
            </w:r>
          </w:p>
        </w:tc>
        <w:tc>
          <w:tcPr>
            <w:tcW w:w="992" w:type="dxa"/>
            <w:vAlign w:val="center"/>
          </w:tcPr>
          <w:p w:rsidR="00CF6D69" w:rsidRPr="0058599C" w:rsidRDefault="00CF6D69" w:rsidP="005E1DDD">
            <w:pPr>
              <w:pStyle w:val="Piedepgina"/>
              <w:tabs>
                <w:tab w:val="clear" w:pos="4419"/>
                <w:tab w:val="clear" w:pos="8838"/>
              </w:tabs>
              <w:jc w:val="center"/>
              <w:rPr>
                <w:b/>
                <w:bCs/>
                <w:snapToGrid w:val="0"/>
                <w:sz w:val="10"/>
                <w:szCs w:val="10"/>
                <w:lang w:val="es-MX"/>
              </w:rPr>
            </w:pPr>
            <w:r w:rsidRPr="0058599C">
              <w:rPr>
                <w:b/>
                <w:bCs/>
                <w:snapToGrid w:val="0"/>
                <w:sz w:val="10"/>
                <w:szCs w:val="10"/>
                <w:lang w:val="es-MX"/>
              </w:rPr>
              <w:t>COORDINACIÓN FINANCIERA</w:t>
            </w:r>
          </w:p>
        </w:tc>
        <w:tc>
          <w:tcPr>
            <w:tcW w:w="993" w:type="dxa"/>
            <w:vAlign w:val="center"/>
          </w:tcPr>
          <w:p w:rsidR="00CF6D69" w:rsidRPr="0058599C" w:rsidRDefault="00CF6D69" w:rsidP="005E1DDD">
            <w:pPr>
              <w:pStyle w:val="Piedepgina"/>
              <w:tabs>
                <w:tab w:val="clear" w:pos="4419"/>
                <w:tab w:val="clear" w:pos="8838"/>
              </w:tabs>
              <w:jc w:val="center"/>
              <w:rPr>
                <w:b/>
                <w:bCs/>
                <w:snapToGrid w:val="0"/>
                <w:sz w:val="10"/>
                <w:szCs w:val="10"/>
                <w:lang w:val="es-MX"/>
              </w:rPr>
            </w:pPr>
            <w:r w:rsidRPr="0058599C">
              <w:rPr>
                <w:b/>
                <w:bCs/>
                <w:snapToGrid w:val="0"/>
                <w:sz w:val="10"/>
                <w:szCs w:val="10"/>
                <w:lang w:val="es-MX"/>
              </w:rPr>
              <w:t>JEFATURA DE UNIDAD DE PROGRAMACIÓN Y PRESUPUESTO</w:t>
            </w:r>
          </w:p>
        </w:tc>
        <w:tc>
          <w:tcPr>
            <w:tcW w:w="992" w:type="dxa"/>
            <w:vAlign w:val="center"/>
          </w:tcPr>
          <w:p w:rsidR="00CF6D69" w:rsidRPr="0058599C" w:rsidRDefault="00CF6D69" w:rsidP="005E1DDD">
            <w:pPr>
              <w:pStyle w:val="Piedepgina"/>
              <w:tabs>
                <w:tab w:val="clear" w:pos="4419"/>
                <w:tab w:val="clear" w:pos="8838"/>
              </w:tabs>
              <w:jc w:val="center"/>
              <w:rPr>
                <w:b/>
                <w:bCs/>
                <w:snapToGrid w:val="0"/>
                <w:sz w:val="10"/>
                <w:szCs w:val="10"/>
                <w:lang w:val="es-MX"/>
              </w:rPr>
            </w:pPr>
            <w:r w:rsidRPr="0058599C">
              <w:rPr>
                <w:b/>
                <w:bCs/>
                <w:snapToGrid w:val="0"/>
                <w:sz w:val="10"/>
                <w:szCs w:val="10"/>
                <w:lang w:val="es-MX"/>
              </w:rPr>
              <w:t>JEFATURA DE UNIDAD DE CONTABILIDAD</w:t>
            </w:r>
          </w:p>
        </w:tc>
        <w:tc>
          <w:tcPr>
            <w:tcW w:w="992" w:type="dxa"/>
            <w:vAlign w:val="center"/>
          </w:tcPr>
          <w:p w:rsidR="00CF6D69" w:rsidRPr="0058599C" w:rsidRDefault="00CF6D69" w:rsidP="005E1DDD">
            <w:pPr>
              <w:pStyle w:val="Piedepgina"/>
              <w:tabs>
                <w:tab w:val="clear" w:pos="4419"/>
                <w:tab w:val="clear" w:pos="8838"/>
              </w:tabs>
              <w:jc w:val="center"/>
              <w:rPr>
                <w:b/>
                <w:bCs/>
                <w:snapToGrid w:val="0"/>
                <w:sz w:val="10"/>
                <w:szCs w:val="10"/>
                <w:lang w:val="es-MX"/>
              </w:rPr>
            </w:pPr>
            <w:r w:rsidRPr="0058599C">
              <w:rPr>
                <w:b/>
                <w:bCs/>
                <w:snapToGrid w:val="0"/>
                <w:sz w:val="10"/>
                <w:szCs w:val="10"/>
                <w:lang w:val="es-MX"/>
              </w:rPr>
              <w:t>JEFATURA DE UNIDAD DE TESORERÍA</w:t>
            </w:r>
          </w:p>
        </w:tc>
        <w:tc>
          <w:tcPr>
            <w:tcW w:w="3969" w:type="dxa"/>
            <w:vAlign w:val="center"/>
          </w:tcPr>
          <w:p w:rsidR="00CF6D69" w:rsidRPr="0058599C" w:rsidRDefault="00CF6D69" w:rsidP="005E1DDD">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993" w:type="dxa"/>
            <w:tcBorders>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501" o:spid="_x0000_s1525"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pt,11.4pt" to="23.9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">
                  <v:stroke endarrow="block"/>
                </v:line>
              </w:pict>
            </w:r>
            <w:r>
              <w:rPr>
                <w:noProof/>
                <w:lang w:val="es-MX" w:eastAsia="es-MX"/>
              </w:rPr>
              <w:pict>
                <v:shape id="AutoShape 502" o:spid="_x0000_s1526" type="#_x0000_t116" style="position:absolute;margin-left:4.4pt;margin-top:3.9pt;width:37.8pt;height:18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">
                  <v:textbox inset="0,0,0,0">
                    <w:txbxContent>
                      <w:p w:rsidR="004C2695" w:rsidRPr="00F43734" w:rsidRDefault="004C2695" w:rsidP="00517AF0">
                        <w:pPr>
                          <w:jc w:val="center"/>
                          <w:rPr>
                            <w:b/>
                          </w:rPr>
                        </w:pPr>
                        <w:r>
                          <w:rPr>
                            <w:b/>
                          </w:rPr>
                          <w:t>INICIA</w:t>
                        </w:r>
                      </w:p>
                    </w:txbxContent>
                  </v:textbox>
                </v:shape>
              </w:pict>
            </w:r>
          </w:p>
        </w:tc>
        <w:tc>
          <w:tcPr>
            <w:tcW w:w="709" w:type="dxa"/>
            <w:tcBorders>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bottom w:val="nil"/>
            </w:tcBorders>
          </w:tcPr>
          <w:p w:rsidR="00CF6D69" w:rsidRPr="0058599C" w:rsidRDefault="00CF6D69" w:rsidP="001D6789">
            <w:pPr>
              <w:pStyle w:val="Piedepgina"/>
              <w:tabs>
                <w:tab w:val="clear" w:pos="4419"/>
                <w:tab w:val="clear" w:pos="8838"/>
              </w:tabs>
              <w:jc w:val="center"/>
              <w:rPr>
                <w:b/>
                <w:bCs/>
                <w:snapToGrid w:val="0"/>
                <w:sz w:val="14"/>
                <w:szCs w:val="14"/>
                <w:lang w:val="es-MX"/>
              </w:rPr>
            </w:pPr>
          </w:p>
          <w:p w:rsidR="00CF6D69" w:rsidRPr="0058599C" w:rsidRDefault="00CF6D69" w:rsidP="001D6789">
            <w:pPr>
              <w:pStyle w:val="Piedepgina"/>
              <w:tabs>
                <w:tab w:val="clear" w:pos="4419"/>
                <w:tab w:val="clear" w:pos="8838"/>
              </w:tabs>
              <w:jc w:val="center"/>
              <w:rPr>
                <w:b/>
                <w:bCs/>
                <w:snapToGrid w:val="0"/>
                <w:sz w:val="14"/>
                <w:szCs w:val="14"/>
                <w:lang w:val="es-MX"/>
              </w:rPr>
            </w:pPr>
            <w:r w:rsidRPr="0058599C">
              <w:rPr>
                <w:b/>
                <w:bCs/>
                <w:snapToGrid w:val="0"/>
                <w:sz w:val="14"/>
                <w:szCs w:val="14"/>
                <w:lang w:val="es-MX"/>
              </w:rPr>
              <w:t>INICIA PROCEDIMIENTO</w:t>
            </w:r>
          </w:p>
          <w:p w:rsidR="00CF6D69" w:rsidRPr="0058599C" w:rsidRDefault="00CF6D69" w:rsidP="001D6789">
            <w:pPr>
              <w:shd w:val="clear" w:color="auto" w:fill="FFFFFF"/>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500" o:spid="_x0000_s1524" style="position:absolute;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pt,11.4pt" to="23.9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">
                  <v:stroke endarrow="block"/>
                </v:line>
              </w:pict>
            </w:r>
            <w:r>
              <w:rPr>
                <w:noProof/>
                <w:lang w:val="es-MX" w:eastAsia="es-MX"/>
              </w:rPr>
              <w:pict>
                <v:rect id="Rectangle 503" o:spid="_x0000_s1527" style="position:absolute;margin-left:10.95pt;margin-top:4.9pt;width:25.5pt;height:16.7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">
                  <v:textbox inset="0,0,0,0">
                    <w:txbxContent>
                      <w:p w:rsidR="004C2695" w:rsidRPr="00921D0D" w:rsidRDefault="004C2695" w:rsidP="00517AF0">
                        <w:pPr>
                          <w:jc w:val="center"/>
                          <w:rPr>
                            <w:sz w:val="22"/>
                            <w:szCs w:val="22"/>
                          </w:rPr>
                        </w:pPr>
                        <w:r>
                          <w:rPr>
                            <w:sz w:val="22"/>
                            <w:szCs w:val="22"/>
                          </w:rPr>
                          <w:t>1</w:t>
                        </w:r>
                      </w:p>
                    </w:txbxContent>
                  </v:textbox>
                </v:rect>
              </w:pict>
            </w: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r w:rsidRPr="0058599C">
              <w:rPr>
                <w:snapToGrid w:val="0"/>
                <w:sz w:val="14"/>
                <w:szCs w:val="14"/>
                <w:lang w:val="es-MX"/>
              </w:rPr>
              <w:t>1. Recibe inscripción de los servidores públicos de nivel operativo para el FONAC.</w:t>
            </w:r>
          </w:p>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499" o:spid="_x0000_s1523"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pt,11.9pt" to="23.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9o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">
                  <v:stroke endarrow="block"/>
                </v:line>
              </w:pict>
            </w:r>
            <w:r>
              <w:rPr>
                <w:noProof/>
                <w:lang w:val="es-MX" w:eastAsia="es-MX"/>
              </w:rPr>
              <w:pict>
                <v:rect id="Rectangle 504" o:spid="_x0000_s1528" style="position:absolute;margin-left:10.9pt;margin-top:5.6pt;width:25.5pt;height:16.7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">
                  <v:textbox inset="0,0,0,0">
                    <w:txbxContent>
                      <w:p w:rsidR="004C2695" w:rsidRPr="00921D0D" w:rsidRDefault="004C2695" w:rsidP="00517AF0">
                        <w:pPr>
                          <w:jc w:val="center"/>
                          <w:rPr>
                            <w:sz w:val="22"/>
                            <w:szCs w:val="22"/>
                          </w:rPr>
                        </w:pPr>
                        <w:r>
                          <w:rPr>
                            <w:sz w:val="22"/>
                            <w:szCs w:val="22"/>
                          </w:rPr>
                          <w:t>2</w:t>
                        </w:r>
                      </w:p>
                    </w:txbxContent>
                  </v:textbox>
                </v:rect>
              </w:pict>
            </w: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r w:rsidRPr="0058599C">
              <w:rPr>
                <w:snapToGrid w:val="0"/>
                <w:sz w:val="14"/>
                <w:szCs w:val="14"/>
                <w:lang w:val="es-MX"/>
              </w:rPr>
              <w:t>2. Realiza la captura en el sistema SIA a los servidores públicos que se inscribieron.</w:t>
            </w:r>
          </w:p>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shape id="AutoShape 506" o:spid="_x0000_s1530" type="#_x0000_t177" style="position:absolute;margin-left:14.95pt;margin-top:9.4pt;width:18pt;height:13.05pt;rotation:-90;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">
                  <v:textbox inset="0,0,0,0">
                    <w:txbxContent>
                      <w:p w:rsidR="004C2695" w:rsidRPr="00425FF1" w:rsidRDefault="004C2695" w:rsidP="00517AF0">
                        <w:pPr>
                          <w:rPr>
                            <w:sz w:val="8"/>
                            <w:szCs w:val="8"/>
                          </w:rPr>
                        </w:pPr>
                      </w:p>
                      <w:p w:rsidR="004C2695" w:rsidRPr="00425FF1" w:rsidRDefault="004C2695" w:rsidP="00517AF0">
                        <w:pPr>
                          <w:rPr>
                            <w:sz w:val="8"/>
                            <w:szCs w:val="8"/>
                          </w:rPr>
                        </w:pPr>
                        <w:r>
                          <w:rPr>
                            <w:sz w:val="8"/>
                            <w:szCs w:val="8"/>
                          </w:rPr>
                          <w:t>A</w:t>
                        </w:r>
                        <w:r w:rsidRPr="00425FF1">
                          <w:rPr>
                            <w:sz w:val="8"/>
                            <w:szCs w:val="8"/>
                          </w:rPr>
                          <w:t>l</w:t>
                        </w:r>
                      </w:p>
                      <w:p w:rsidR="004C2695" w:rsidRPr="00425FF1" w:rsidRDefault="004C2695" w:rsidP="00517AF0">
                        <w:pPr>
                          <w:rPr>
                            <w:sz w:val="8"/>
                            <w:szCs w:val="8"/>
                          </w:rPr>
                        </w:pPr>
                        <w:r w:rsidRPr="00425FF1">
                          <w:rPr>
                            <w:sz w:val="8"/>
                            <w:szCs w:val="8"/>
                          </w:rPr>
                          <w:t>Proc.</w:t>
                        </w:r>
                      </w:p>
                    </w:txbxContent>
                  </v:textbox>
                </v:shape>
              </w:pict>
            </w: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rPr>
                <w:b/>
                <w:snapToGrid w:val="0"/>
                <w:sz w:val="14"/>
                <w:szCs w:val="14"/>
                <w:lang w:val="es-MX"/>
              </w:rPr>
            </w:pPr>
            <w:r w:rsidRPr="0058599C">
              <w:rPr>
                <w:b/>
                <w:snapToGrid w:val="0"/>
                <w:sz w:val="14"/>
                <w:szCs w:val="14"/>
                <w:lang w:val="es-MX"/>
              </w:rPr>
              <w:t>Al Procedimiento:</w:t>
            </w:r>
          </w:p>
          <w:p w:rsidR="00CF6D69" w:rsidRPr="0058599C" w:rsidRDefault="00CF6D69" w:rsidP="001D6789">
            <w:pPr>
              <w:pStyle w:val="Piedepgina"/>
              <w:tabs>
                <w:tab w:val="clear" w:pos="4419"/>
                <w:tab w:val="clear" w:pos="8838"/>
              </w:tabs>
              <w:rPr>
                <w:b/>
                <w:snapToGrid w:val="0"/>
                <w:sz w:val="14"/>
                <w:szCs w:val="14"/>
                <w:lang w:val="es-MX"/>
              </w:rPr>
            </w:pPr>
            <w:r w:rsidRPr="0058599C">
              <w:rPr>
                <w:b/>
                <w:snapToGrid w:val="0"/>
                <w:sz w:val="14"/>
                <w:szCs w:val="14"/>
                <w:lang w:val="es-MX"/>
              </w:rPr>
              <w:t>- Nómina Ordinaria</w:t>
            </w:r>
          </w:p>
          <w:p w:rsidR="00CF6D69" w:rsidRPr="0058599C" w:rsidRDefault="00CF6D69" w:rsidP="001D6789">
            <w:pPr>
              <w:pStyle w:val="Piedepgina"/>
              <w:tabs>
                <w:tab w:val="clear" w:pos="4419"/>
                <w:tab w:val="clear" w:pos="8838"/>
              </w:tabs>
              <w:rPr>
                <w:b/>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498" o:spid="_x0000_s1522"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15.15pt" to="22.5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j4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">
                  <v:stroke endarrow="block"/>
                </v:line>
              </w:pict>
            </w:r>
            <w:r>
              <w:rPr>
                <w:noProof/>
                <w:lang w:val="es-MX" w:eastAsia="es-MX"/>
              </w:rPr>
              <w:pict>
                <v:shape id="AutoShape 505" o:spid="_x0000_s1529" type="#_x0000_t177" style="position:absolute;margin-left:12.6pt;margin-top:7.05pt;width:18pt;height:13.05pt;rotation:9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">
                  <v:textbox inset="0,0,0,0">
                    <w:txbxContent>
                      <w:p w:rsidR="004C2695" w:rsidRPr="00425FF1" w:rsidRDefault="004C2695" w:rsidP="00517AF0">
                        <w:pPr>
                          <w:rPr>
                            <w:sz w:val="8"/>
                            <w:szCs w:val="8"/>
                          </w:rPr>
                        </w:pPr>
                      </w:p>
                      <w:p w:rsidR="004C2695" w:rsidRPr="00425FF1" w:rsidRDefault="004C2695" w:rsidP="00517AF0">
                        <w:pPr>
                          <w:rPr>
                            <w:sz w:val="8"/>
                            <w:szCs w:val="8"/>
                          </w:rPr>
                        </w:pPr>
                        <w:r w:rsidRPr="00425FF1">
                          <w:rPr>
                            <w:sz w:val="8"/>
                            <w:szCs w:val="8"/>
                          </w:rPr>
                          <w:t>Del</w:t>
                        </w:r>
                      </w:p>
                      <w:p w:rsidR="004C2695" w:rsidRPr="00425FF1" w:rsidRDefault="004C2695" w:rsidP="00517AF0">
                        <w:pPr>
                          <w:rPr>
                            <w:sz w:val="8"/>
                            <w:szCs w:val="8"/>
                          </w:rPr>
                        </w:pPr>
                        <w:r w:rsidRPr="00425FF1">
                          <w:rPr>
                            <w:sz w:val="8"/>
                            <w:szCs w:val="8"/>
                          </w:rPr>
                          <w:t>Proc.</w:t>
                        </w:r>
                      </w:p>
                    </w:txbxContent>
                  </v:textbox>
                </v:shape>
              </w:pict>
            </w: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rPr>
                <w:b/>
                <w:snapToGrid w:val="0"/>
                <w:sz w:val="14"/>
                <w:szCs w:val="14"/>
                <w:lang w:val="es-MX"/>
              </w:rPr>
            </w:pPr>
            <w:r w:rsidRPr="0058599C">
              <w:rPr>
                <w:b/>
                <w:snapToGrid w:val="0"/>
                <w:sz w:val="14"/>
                <w:szCs w:val="14"/>
                <w:lang w:val="es-MX"/>
              </w:rPr>
              <w:t>Del Procedimiento:</w:t>
            </w:r>
          </w:p>
          <w:p w:rsidR="00CF6D69" w:rsidRPr="0058599C" w:rsidRDefault="00CF6D69" w:rsidP="001D6789">
            <w:pPr>
              <w:pStyle w:val="Piedepgina"/>
              <w:tabs>
                <w:tab w:val="clear" w:pos="4419"/>
                <w:tab w:val="clear" w:pos="8838"/>
              </w:tabs>
              <w:rPr>
                <w:b/>
                <w:snapToGrid w:val="0"/>
                <w:sz w:val="14"/>
                <w:szCs w:val="14"/>
                <w:lang w:val="es-MX"/>
              </w:rPr>
            </w:pPr>
            <w:r w:rsidRPr="0058599C">
              <w:rPr>
                <w:b/>
                <w:snapToGrid w:val="0"/>
                <w:sz w:val="14"/>
                <w:szCs w:val="14"/>
                <w:lang w:val="es-MX"/>
              </w:rPr>
              <w:t>- Nómina Ordinaria</w:t>
            </w:r>
          </w:p>
          <w:p w:rsidR="00CF6D69" w:rsidRPr="0058599C" w:rsidRDefault="00CF6D69" w:rsidP="001D6789">
            <w:pPr>
              <w:pStyle w:val="Piedepgina"/>
              <w:tabs>
                <w:tab w:val="clear" w:pos="4419"/>
                <w:tab w:val="clear" w:pos="8838"/>
              </w:tabs>
              <w:rPr>
                <w:b/>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23" o:spid="_x0000_s1047" style="position:absolute;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23.15pt" to="23.9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RV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"/>
              </w:pict>
            </w:r>
            <w:r>
              <w:rPr>
                <w:noProof/>
                <w:lang w:val="es-MX" w:eastAsia="es-MX"/>
              </w:rPr>
              <w:pict>
                <v:rect id="Rectangle 507" o:spid="_x0000_s1531" style="position:absolute;margin-left:9.4pt;margin-top:8.65pt;width:25.5pt;height:16.7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">
                  <v:textbox inset="0,0,0,0">
                    <w:txbxContent>
                      <w:p w:rsidR="004C2695" w:rsidRPr="00921D0D" w:rsidRDefault="004C2695" w:rsidP="003764EE">
                        <w:pPr>
                          <w:jc w:val="center"/>
                          <w:rPr>
                            <w:sz w:val="22"/>
                            <w:szCs w:val="22"/>
                          </w:rPr>
                        </w:pPr>
                        <w:r>
                          <w:rPr>
                            <w:sz w:val="22"/>
                            <w:szCs w:val="22"/>
                          </w:rPr>
                          <w:t>3</w:t>
                        </w:r>
                      </w:p>
                    </w:txbxContent>
                  </v:textbox>
                </v:rect>
              </w:pict>
            </w: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r w:rsidRPr="0058599C">
              <w:rPr>
                <w:snapToGrid w:val="0"/>
                <w:sz w:val="14"/>
                <w:szCs w:val="14"/>
                <w:lang w:val="es-MX"/>
              </w:rPr>
              <w:t>3. Valida los descuentos aplicados y solicita a la Dirección Técnica de Apoyo los formatos de FONAC.</w:t>
            </w:r>
          </w:p>
          <w:p w:rsidR="00CF6D69" w:rsidRPr="0058599C" w:rsidRDefault="00CF6D69" w:rsidP="001D6789">
            <w:pPr>
              <w:pStyle w:val="Piedepgina"/>
              <w:tabs>
                <w:tab w:val="clear" w:pos="4419"/>
                <w:tab w:val="clear" w:pos="8838"/>
              </w:tabs>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509" o:spid="_x0000_s1533"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17.5pt" to="50.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iB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">
                  <v:stroke endarrow="block"/>
                </v:line>
              </w:pict>
            </w:r>
          </w:p>
        </w:tc>
        <w:tc>
          <w:tcPr>
            <w:tcW w:w="709" w:type="dxa"/>
            <w:tcBorders>
              <w:top w:val="nil"/>
              <w:left w:val="dotted" w:sz="4" w:space="0" w:color="auto"/>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22" o:spid="_x0000_s1046" style="position:absolute;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23pt" to="13.2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uG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"/>
              </w:pict>
            </w:r>
            <w:r>
              <w:rPr>
                <w:noProof/>
                <w:lang w:val="es-MX" w:eastAsia="es-MX"/>
              </w:rPr>
              <w:pict>
                <v:rect id="Rectangle 508" o:spid="_x0000_s1532" style="position:absolute;margin-left:1.25pt;margin-top:9.5pt;width:25.5pt;height:16.7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">
                  <v:textbox inset="0,0,0,0">
                    <w:txbxContent>
                      <w:p w:rsidR="004C2695" w:rsidRPr="00921D0D" w:rsidRDefault="004C2695" w:rsidP="003764EE">
                        <w:pPr>
                          <w:jc w:val="center"/>
                          <w:rPr>
                            <w:sz w:val="22"/>
                            <w:szCs w:val="22"/>
                          </w:rPr>
                        </w:pPr>
                        <w:r>
                          <w:rPr>
                            <w:sz w:val="22"/>
                            <w:szCs w:val="22"/>
                          </w:rPr>
                          <w:t>4</w:t>
                        </w:r>
                      </w:p>
                    </w:txbxContent>
                  </v:textbox>
                </v:rect>
              </w:pict>
            </w: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r w:rsidRPr="0058599C">
              <w:rPr>
                <w:snapToGrid w:val="0"/>
                <w:sz w:val="14"/>
                <w:szCs w:val="14"/>
                <w:lang w:val="es-MX"/>
              </w:rPr>
              <w:t>4. Recibe reporte vía sistema SIA, del personal que se afectó por FONAC y elabora formato FONAC para el entero de retenciones. Turna.</w:t>
            </w:r>
          </w:p>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513" o:spid="_x0000_s1537"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27.3pt" to="23.9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3bEwIAACs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"/>
              </w:pict>
            </w:r>
            <w:r>
              <w:rPr>
                <w:noProof/>
                <w:lang w:val="es-MX" w:eastAsia="es-MX"/>
              </w:rPr>
              <w:pict>
                <v:rect id="Rectangle 510" o:spid="_x0000_s1534" style="position:absolute;margin-left:9.5pt;margin-top:9.5pt;width:25.5pt;height:16.7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">
                  <v:textbox inset="0,0,0,0">
                    <w:txbxContent>
                      <w:p w:rsidR="004C2695" w:rsidRPr="00921D0D" w:rsidRDefault="004C2695" w:rsidP="003764EE">
                        <w:pPr>
                          <w:jc w:val="center"/>
                          <w:rPr>
                            <w:sz w:val="22"/>
                            <w:szCs w:val="22"/>
                          </w:rPr>
                        </w:pPr>
                        <w:r>
                          <w:rPr>
                            <w:sz w:val="22"/>
                            <w:szCs w:val="22"/>
                          </w:rPr>
                          <w:t>5</w:t>
                        </w:r>
                      </w:p>
                    </w:txbxContent>
                  </v:textbox>
                </v:rect>
              </w:pict>
            </w:r>
            <w:r>
              <w:rPr>
                <w:noProof/>
                <w:lang w:val="es-MX" w:eastAsia="es-MX"/>
              </w:rPr>
              <w:pict>
                <v:line id="Line 512" o:spid="_x0000_s1536" style="position:absolute;flip:x;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17.8pt" to="62.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Zik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">
                  <v:stroke endarrow="block"/>
                </v:line>
              </w:pict>
            </w: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r w:rsidRPr="0058599C">
              <w:rPr>
                <w:snapToGrid w:val="0"/>
                <w:sz w:val="14"/>
                <w:szCs w:val="14"/>
                <w:lang w:val="es-MX"/>
              </w:rPr>
              <w:t>5. Recibe formatos de FONAC, requisita Solicitud de Recursos Financieros, firma de solicitante, anexa documentación soporte y turna para su validación y trámites conducentes.</w:t>
            </w:r>
          </w:p>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514" o:spid="_x0000_s1538"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23.1pt" to="95.9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JoKAIAAE0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">
                  <v:stroke endarrow="block"/>
                </v:line>
              </w:pict>
            </w: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21" o:spid="_x0000_s1045" style="position:absolute;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6.6pt" to="24.3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">
                  <v:stroke endarrow="block"/>
                </v:line>
              </w:pict>
            </w:r>
            <w:r>
              <w:rPr>
                <w:noProof/>
                <w:lang w:val="es-MX" w:eastAsia="es-MX"/>
              </w:rPr>
              <w:pict>
                <v:rect id="Rectangle 511" o:spid="_x0000_s1535" style="position:absolute;margin-left:11.3pt;margin-top:15.1pt;width:25.5pt;height:16.7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">
                  <v:textbox inset="0,0,0,0">
                    <w:txbxContent>
                      <w:p w:rsidR="004C2695" w:rsidRPr="00921D0D" w:rsidRDefault="004C2695" w:rsidP="003764EE">
                        <w:pPr>
                          <w:jc w:val="center"/>
                          <w:rPr>
                            <w:sz w:val="22"/>
                            <w:szCs w:val="22"/>
                          </w:rPr>
                        </w:pPr>
                        <w:r>
                          <w:rPr>
                            <w:sz w:val="22"/>
                            <w:szCs w:val="22"/>
                          </w:rPr>
                          <w:t>6</w:t>
                        </w:r>
                      </w:p>
                    </w:txbxContent>
                  </v:textbox>
                </v:rect>
              </w:pict>
            </w: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r w:rsidRPr="0058599C">
              <w:rPr>
                <w:snapToGrid w:val="0"/>
                <w:sz w:val="14"/>
                <w:szCs w:val="14"/>
                <w:lang w:val="es-MX"/>
              </w:rPr>
              <w:t>6. Recibe y valida documentación que respalda la Solicitud de Recursos Financieros y envía la información por el sistema SIA a la Jefatura de Unidad de Programación y Presupuesto.</w:t>
            </w:r>
          </w:p>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20" o:spid="_x0000_s1044" style="position:absolute;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9.85pt" to="24.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dpKgIAAEw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">
                  <v:stroke endarrow="block"/>
                </v:line>
              </w:pict>
            </w:r>
            <w:r>
              <w:rPr>
                <w:noProof/>
                <w:lang w:val="es-MX" w:eastAsia="es-MX"/>
              </w:rPr>
              <w:pict>
                <v:rect id="Rectangle 515" o:spid="_x0000_s1539" style="position:absolute;margin-left:11.3pt;margin-top:3.65pt;width:25.5pt;height:16.7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">
                  <v:textbox inset="0,0,0,0">
                    <w:txbxContent>
                      <w:p w:rsidR="004C2695" w:rsidRPr="00921D0D" w:rsidRDefault="004C2695" w:rsidP="00E85236">
                        <w:pPr>
                          <w:jc w:val="center"/>
                          <w:rPr>
                            <w:sz w:val="22"/>
                            <w:szCs w:val="22"/>
                          </w:rPr>
                        </w:pPr>
                        <w:r>
                          <w:rPr>
                            <w:sz w:val="22"/>
                            <w:szCs w:val="22"/>
                          </w:rPr>
                          <w:t>7</w:t>
                        </w:r>
                      </w:p>
                    </w:txbxContent>
                  </v:textbox>
                </v:rect>
              </w:pict>
            </w: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r w:rsidRPr="0058599C">
              <w:rPr>
                <w:snapToGrid w:val="0"/>
                <w:sz w:val="14"/>
                <w:szCs w:val="14"/>
                <w:lang w:val="es-MX"/>
              </w:rPr>
              <w:t>7. Emite los reportes de soporte  y anexa a la Solicitud de Recursos Financieros.</w:t>
            </w:r>
          </w:p>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517" o:spid="_x0000_s1541"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1.7pt" to="24.3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JgFg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"/>
              </w:pict>
            </w:r>
            <w:r>
              <w:rPr>
                <w:noProof/>
                <w:lang w:val="es-MX" w:eastAsia="es-MX"/>
              </w:rPr>
              <w:pict>
                <v:rect id="Rectangle 516" o:spid="_x0000_s1540" style="position:absolute;margin-left:10.8pt;margin-top:4.7pt;width:25.5pt;height:16.7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">
                  <v:textbox inset="0,0,0,0">
                    <w:txbxContent>
                      <w:p w:rsidR="004C2695" w:rsidRPr="00921D0D" w:rsidRDefault="004C2695" w:rsidP="00E85236">
                        <w:pPr>
                          <w:jc w:val="center"/>
                          <w:rPr>
                            <w:sz w:val="22"/>
                            <w:szCs w:val="22"/>
                          </w:rPr>
                        </w:pPr>
                        <w:r>
                          <w:rPr>
                            <w:sz w:val="22"/>
                            <w:szCs w:val="22"/>
                          </w:rPr>
                          <w:t>8</w:t>
                        </w:r>
                      </w:p>
                    </w:txbxContent>
                  </v:textbox>
                </v:rect>
              </w:pict>
            </w: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r w:rsidRPr="0058599C">
              <w:rPr>
                <w:snapToGrid w:val="0"/>
                <w:sz w:val="14"/>
                <w:szCs w:val="14"/>
                <w:lang w:val="es-MX"/>
              </w:rPr>
              <w:t>8. Recaba firma de la Dirección General de Recursos Humanos y turna.</w:t>
            </w:r>
          </w:p>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531" o:spid="_x0000_s1555"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24.55pt" to="60.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ukKgIAAE0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">
                  <v:stroke endarrow="block"/>
                </v:line>
              </w:pict>
            </w:r>
          </w:p>
        </w:tc>
        <w:tc>
          <w:tcPr>
            <w:tcW w:w="992" w:type="dxa"/>
            <w:tcBorders>
              <w:top w:val="nil"/>
              <w:left w:val="dotted" w:sz="4" w:space="0" w:color="auto"/>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529" o:spid="_x0000_s1553"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7.05pt" to="24.7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fQKw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">
                  <v:stroke endarrow="block"/>
                </v:line>
              </w:pict>
            </w:r>
            <w:r>
              <w:rPr>
                <w:noProof/>
                <w:lang w:val="es-MX" w:eastAsia="es-MX"/>
              </w:rPr>
              <w:pict>
                <v:rect id="Rectangle 530" o:spid="_x0000_s1554" style="position:absolute;margin-left:11.7pt;margin-top:16.05pt;width:25.5pt;height:16.7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">
                  <v:textbox inset="0,0,0,0">
                    <w:txbxContent>
                      <w:p w:rsidR="004C2695" w:rsidRPr="00921D0D" w:rsidRDefault="004C2695" w:rsidP="00E85236">
                        <w:pPr>
                          <w:jc w:val="center"/>
                          <w:rPr>
                            <w:sz w:val="22"/>
                            <w:szCs w:val="22"/>
                          </w:rPr>
                        </w:pPr>
                        <w:r>
                          <w:rPr>
                            <w:sz w:val="22"/>
                            <w:szCs w:val="22"/>
                          </w:rPr>
                          <w:t>9</w:t>
                        </w:r>
                      </w:p>
                    </w:txbxContent>
                  </v:textbox>
                </v:rect>
              </w:pict>
            </w: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A95349">
            <w:pPr>
              <w:pStyle w:val="Piedepgina"/>
              <w:tabs>
                <w:tab w:val="clear" w:pos="4419"/>
                <w:tab w:val="clear" w:pos="8838"/>
              </w:tabs>
              <w:jc w:val="both"/>
              <w:rPr>
                <w:snapToGrid w:val="0"/>
                <w:sz w:val="14"/>
                <w:lang w:val="es-MX"/>
              </w:rPr>
            </w:pPr>
            <w:r w:rsidRPr="0058599C">
              <w:rPr>
                <w:snapToGrid w:val="0"/>
                <w:sz w:val="14"/>
                <w:lang w:val="es-MX"/>
              </w:rPr>
              <w:t>9. Recibe Solicitudes de Recursos Financieros, reporte emitido por el SIA del personal que cuenta con FONAC, así como el reporte de soporte emitido por la Subdirección de Procesos y Validación Operativa.</w:t>
            </w:r>
          </w:p>
          <w:p w:rsidR="00CF6D69" w:rsidRPr="0058599C" w:rsidRDefault="00CF6D69" w:rsidP="00A95349">
            <w:pPr>
              <w:pStyle w:val="Piedepgina"/>
              <w:tabs>
                <w:tab w:val="clear" w:pos="4419"/>
                <w:tab w:val="clear" w:pos="8838"/>
              </w:tabs>
              <w:jc w:val="both"/>
              <w:rPr>
                <w:snapToGrid w:val="0"/>
                <w:sz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19" o:spid="_x0000_s1043" style="position:absolute;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9.8pt" to="24.2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aZEwIAACo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"/>
              </w:pict>
            </w:r>
            <w:r>
              <w:rPr>
                <w:noProof/>
                <w:lang w:val="es-MX" w:eastAsia="es-MX"/>
              </w:rPr>
              <w:pict>
                <v:rect id="Rectangle 518" o:spid="_x0000_s1542" style="position:absolute;margin-left:12.7pt;margin-top:5.3pt;width:25.5pt;height:16.7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">
                  <v:textbox inset="0,0,0,0">
                    <w:txbxContent>
                      <w:p w:rsidR="004C2695" w:rsidRPr="00921D0D" w:rsidRDefault="004C2695" w:rsidP="00E85236">
                        <w:pPr>
                          <w:jc w:val="center"/>
                          <w:rPr>
                            <w:sz w:val="22"/>
                            <w:szCs w:val="22"/>
                          </w:rPr>
                        </w:pPr>
                        <w:r>
                          <w:rPr>
                            <w:sz w:val="22"/>
                            <w:szCs w:val="22"/>
                          </w:rPr>
                          <w:t>10</w:t>
                        </w:r>
                      </w:p>
                    </w:txbxContent>
                  </v:textbox>
                </v:rect>
              </w:pict>
            </w: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r w:rsidRPr="0058599C">
              <w:rPr>
                <w:snapToGrid w:val="0"/>
                <w:sz w:val="14"/>
                <w:szCs w:val="14"/>
                <w:lang w:val="es-MX"/>
              </w:rPr>
              <w:t>10. Turna a la Jefatura de Unidad de Programación y Presupuesto la Solicitud de Recursos Financieros y anexos.</w:t>
            </w:r>
          </w:p>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520" o:spid="_x0000_s1544"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4.15pt" to="60.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4MKwIAAE0EAAAOAAAAZHJzL2Uyb0RvYy54bWysVMGO2jAQvVfqP1i+QxIaW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">
                  <v:stroke endarrow="block"/>
                </v:line>
              </w:pict>
            </w:r>
          </w:p>
        </w:tc>
        <w:tc>
          <w:tcPr>
            <w:tcW w:w="993" w:type="dxa"/>
            <w:tcBorders>
              <w:top w:val="nil"/>
              <w:left w:val="dotted" w:sz="4" w:space="0" w:color="auto"/>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18" o:spid="_x0000_s1042" style="position:absolute;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20.65pt" to="23.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nbKQIAAEwEAAAOAAAAZHJzL2Uyb0RvYy54bWysVMGO2jAQvVfqP1i+QxI2U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">
                  <v:stroke endarrow="block"/>
                </v:line>
              </w:pict>
            </w:r>
            <w:r>
              <w:rPr>
                <w:noProof/>
                <w:lang w:val="es-MX" w:eastAsia="es-MX"/>
              </w:rPr>
              <w:pict>
                <v:rect id="Rectangle 519" o:spid="_x0000_s1543" style="position:absolute;margin-left:10.1pt;margin-top:5.65pt;width:25.5pt;height:16.7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">
                  <v:textbox inset="0,0,0,0">
                    <w:txbxContent>
                      <w:p w:rsidR="004C2695" w:rsidRPr="00921D0D" w:rsidRDefault="004C2695" w:rsidP="00E85236">
                        <w:pPr>
                          <w:jc w:val="center"/>
                          <w:rPr>
                            <w:sz w:val="22"/>
                            <w:szCs w:val="22"/>
                          </w:rPr>
                        </w:pPr>
                        <w:r>
                          <w:rPr>
                            <w:sz w:val="22"/>
                            <w:szCs w:val="22"/>
                          </w:rPr>
                          <w:t>11</w:t>
                        </w:r>
                      </w:p>
                    </w:txbxContent>
                  </v:textbox>
                </v:rect>
              </w:pict>
            </w: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r w:rsidRPr="0058599C">
              <w:rPr>
                <w:snapToGrid w:val="0"/>
                <w:sz w:val="14"/>
                <w:szCs w:val="14"/>
                <w:lang w:val="es-MX"/>
              </w:rPr>
              <w:t>11. Recibe vía sistema SIA la información validada por la Subdirección de Procesos y Validación Operativa.</w:t>
            </w:r>
          </w:p>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17" o:spid="_x0000_s1041" style="position:absolute;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12pt" to="23.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PbKgIAAEw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">
                  <v:stroke endarrow="block"/>
                </v:line>
              </w:pict>
            </w:r>
            <w:r>
              <w:rPr>
                <w:noProof/>
                <w:lang w:val="es-MX" w:eastAsia="es-MX"/>
              </w:rPr>
              <w:pict>
                <v:rect id="Rectangle 521" o:spid="_x0000_s1545" style="position:absolute;margin-left:10.6pt;margin-top:5pt;width:25.5pt;height:16.7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">
                  <v:textbox inset="0,0,0,0">
                    <w:txbxContent>
                      <w:p w:rsidR="004C2695" w:rsidRPr="00921D0D" w:rsidRDefault="004C2695" w:rsidP="00E85236">
                        <w:pPr>
                          <w:jc w:val="center"/>
                          <w:rPr>
                            <w:sz w:val="22"/>
                            <w:szCs w:val="22"/>
                          </w:rPr>
                        </w:pPr>
                        <w:r>
                          <w:rPr>
                            <w:sz w:val="22"/>
                            <w:szCs w:val="22"/>
                          </w:rPr>
                          <w:t>12</w:t>
                        </w:r>
                      </w:p>
                    </w:txbxContent>
                  </v:textbox>
                </v:rect>
              </w:pict>
            </w: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r w:rsidRPr="0058599C">
              <w:rPr>
                <w:snapToGrid w:val="0"/>
                <w:sz w:val="14"/>
                <w:szCs w:val="14"/>
                <w:lang w:val="es-MX"/>
              </w:rPr>
              <w:t>12. Verifica la disponibilidad de recursos, mediante el sistema SIA. Determina.</w:t>
            </w:r>
          </w:p>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16" o:spid="_x0000_s1040" style="position:absolute;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17.85pt" to="24.1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UDEwIAACo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"/>
              </w:pict>
            </w:r>
            <w:r>
              <w:rPr>
                <w:noProof/>
                <w:lang w:val="es-MX" w:eastAsia="es-MX"/>
              </w:rPr>
              <w:pict>
                <v:rect id="Rectangle 522" o:spid="_x0000_s1546" style="position:absolute;margin-left:11pt;margin-top:5.95pt;width:25.5pt;height:16.7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">
                  <v:textbox inset="0,0,0,0">
                    <w:txbxContent>
                      <w:p w:rsidR="004C2695" w:rsidRPr="00921D0D" w:rsidRDefault="004C2695" w:rsidP="00E85236">
                        <w:pPr>
                          <w:jc w:val="center"/>
                          <w:rPr>
                            <w:sz w:val="22"/>
                            <w:szCs w:val="22"/>
                          </w:rPr>
                        </w:pPr>
                        <w:r>
                          <w:rPr>
                            <w:sz w:val="22"/>
                            <w:szCs w:val="22"/>
                          </w:rPr>
                          <w:t>13</w:t>
                        </w:r>
                      </w:p>
                    </w:txbxContent>
                  </v:textbox>
                </v:rect>
              </w:pict>
            </w: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r w:rsidRPr="0058599C">
              <w:rPr>
                <w:snapToGrid w:val="0"/>
                <w:sz w:val="14"/>
                <w:szCs w:val="14"/>
                <w:lang w:val="es-MX"/>
              </w:rPr>
              <w:t>13. Libera el pago, e informa a las Jefaturas de Unidad de Contabilidad y Tesorería, mediante el sistema SIA.</w:t>
            </w:r>
          </w:p>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524" o:spid="_x0000_s1548"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11.7pt" to="60.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6g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fzHCNF&#10;emjSRiiOJnkRqjMYV4JRrbY25EdP6tlsNP3mkNJ1R9SeR5YvZwOOWfBI3riEizMQYzd81gxsyMHr&#10;WKpTa/sACUVAp9iR870j/OQRhY/F5AG6jBG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">
                  <v:stroke endarrow="block"/>
                </v:line>
              </w:pict>
            </w:r>
          </w:p>
        </w:tc>
        <w:tc>
          <w:tcPr>
            <w:tcW w:w="992" w:type="dxa"/>
            <w:tcBorders>
              <w:top w:val="nil"/>
              <w:left w:val="dotted" w:sz="4" w:space="0" w:color="auto"/>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15" o:spid="_x0000_s1039" style="position:absolute;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7.2pt" to="24.4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MfJwIAAEw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">
                  <v:stroke endarrow="block"/>
                </v:line>
              </w:pict>
            </w:r>
            <w:r>
              <w:rPr>
                <w:noProof/>
                <w:lang w:val="es-MX" w:eastAsia="es-MX"/>
              </w:rPr>
              <w:pict>
                <v:rect id="Rectangle 523" o:spid="_x0000_s1547" style="position:absolute;margin-left:11.45pt;margin-top:3.7pt;width:25.5pt;height:16.7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">
                  <v:textbox inset="0,0,0,0">
                    <w:txbxContent>
                      <w:p w:rsidR="004C2695" w:rsidRPr="00921D0D" w:rsidRDefault="004C2695" w:rsidP="00E85236">
                        <w:pPr>
                          <w:jc w:val="center"/>
                          <w:rPr>
                            <w:sz w:val="22"/>
                            <w:szCs w:val="22"/>
                          </w:rPr>
                        </w:pPr>
                        <w:r>
                          <w:rPr>
                            <w:sz w:val="22"/>
                            <w:szCs w:val="22"/>
                          </w:rPr>
                          <w:t>14</w:t>
                        </w:r>
                      </w:p>
                    </w:txbxContent>
                  </v:textbox>
                </v:rect>
              </w:pict>
            </w: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r w:rsidRPr="0058599C">
              <w:rPr>
                <w:snapToGrid w:val="0"/>
                <w:sz w:val="14"/>
                <w:szCs w:val="14"/>
                <w:lang w:val="es-MX"/>
              </w:rPr>
              <w:t>14. Genera las Póliza Contable vía SIA, y turna a la Jefatura de Unidad de Tesorería.</w:t>
            </w:r>
          </w:p>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top w:val="nil"/>
              <w:left w:val="dotted" w:sz="4" w:space="0" w:color="auto"/>
              <w:bottom w:val="nil"/>
              <w:right w:val="dotted" w:sz="4" w:space="0" w:color="auto"/>
            </w:tcBorders>
          </w:tcPr>
          <w:p w:rsidR="00CF6D69" w:rsidRPr="0058599C" w:rsidRDefault="006076A7" w:rsidP="001D6789">
            <w:pPr>
              <w:pStyle w:val="Piedepgina"/>
              <w:tabs>
                <w:tab w:val="clear" w:pos="4419"/>
                <w:tab w:val="clear" w:pos="8838"/>
              </w:tabs>
              <w:rPr>
                <w:noProof/>
              </w:rPr>
            </w:pPr>
            <w:r>
              <w:rPr>
                <w:noProof/>
                <w:lang w:val="es-MX" w:eastAsia="es-MX"/>
              </w:rPr>
              <w:pict>
                <v:shape id="AutoShape 525" o:spid="_x0000_s1549" type="#_x0000_t177" style="position:absolute;margin-left:12.95pt;margin-top:9.7pt;width:23.5pt;height:18.7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">
                  <v:textbox inset="0,0,0,0">
                    <w:txbxContent>
                      <w:p w:rsidR="004C2695" w:rsidRPr="00921D0D" w:rsidRDefault="004C2695" w:rsidP="005C2348">
                        <w:pPr>
                          <w:jc w:val="center"/>
                          <w:rPr>
                            <w:sz w:val="22"/>
                          </w:rPr>
                        </w:pPr>
                        <w:r w:rsidRPr="00921D0D">
                          <w:rPr>
                            <w:sz w:val="22"/>
                          </w:rPr>
                          <w:t>1</w:t>
                        </w:r>
                      </w:p>
                    </w:txbxContent>
                  </v:textbox>
                </v:shape>
              </w:pict>
            </w: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top w:val="nil"/>
              <w:left w:val="dotted" w:sz="4" w:space="0" w:color="auto"/>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top w:val="nil"/>
              <w:lef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tcBorders>
          </w:tcPr>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rPr>
          <w:cantSplit/>
        </w:trPr>
        <w:tc>
          <w:tcPr>
            <w:tcW w:w="10632" w:type="dxa"/>
            <w:gridSpan w:val="8"/>
          </w:tcPr>
          <w:p w:rsidR="00CF6D69" w:rsidRPr="0058599C" w:rsidRDefault="00CF6D69" w:rsidP="001D6789">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32" w:type="dxa"/>
            <w:gridSpan w:val="8"/>
          </w:tcPr>
          <w:p w:rsidR="00CF6D69" w:rsidRPr="0058599C" w:rsidRDefault="00CF6D69" w:rsidP="001D6789">
            <w:pPr>
              <w:pStyle w:val="Piedepgina"/>
              <w:tabs>
                <w:tab w:val="clear" w:pos="4419"/>
                <w:tab w:val="clear" w:pos="8838"/>
              </w:tabs>
              <w:jc w:val="center"/>
              <w:rPr>
                <w:b/>
                <w:bCs/>
                <w:snapToGrid w:val="0"/>
                <w:sz w:val="28"/>
                <w:lang w:val="es-MX"/>
              </w:rPr>
            </w:pPr>
            <w:r w:rsidRPr="0058599C">
              <w:rPr>
                <w:b/>
                <w:bCs/>
                <w:snapToGrid w:val="0"/>
                <w:sz w:val="28"/>
                <w:lang w:val="es-MX"/>
              </w:rPr>
              <w:t>INSCRIPCIÓN Y PAGO AL FONAC</w:t>
            </w:r>
          </w:p>
        </w:tc>
      </w:tr>
      <w:tr w:rsidR="00CF6D69" w:rsidRPr="0058599C">
        <w:tc>
          <w:tcPr>
            <w:tcW w:w="993" w:type="dxa"/>
            <w:vAlign w:val="center"/>
          </w:tcPr>
          <w:p w:rsidR="00CF6D69" w:rsidRPr="0058599C" w:rsidRDefault="00CF6D69" w:rsidP="001D6789">
            <w:pPr>
              <w:pStyle w:val="Piedepgina"/>
              <w:tabs>
                <w:tab w:val="clear" w:pos="4419"/>
                <w:tab w:val="clear" w:pos="8838"/>
              </w:tabs>
              <w:jc w:val="center"/>
              <w:rPr>
                <w:b/>
                <w:bCs/>
                <w:snapToGrid w:val="0"/>
                <w:sz w:val="10"/>
                <w:szCs w:val="10"/>
                <w:lang w:val="es-MX"/>
              </w:rPr>
            </w:pPr>
            <w:r w:rsidRPr="0058599C">
              <w:rPr>
                <w:b/>
                <w:bCs/>
                <w:snapToGrid w:val="0"/>
                <w:sz w:val="10"/>
                <w:szCs w:val="10"/>
                <w:lang w:val="es-MX"/>
              </w:rPr>
              <w:t>SUBDIRECCIÓN DE NÓMINA Y SERVICIOS</w:t>
            </w:r>
          </w:p>
        </w:tc>
        <w:tc>
          <w:tcPr>
            <w:tcW w:w="709" w:type="dxa"/>
            <w:vAlign w:val="center"/>
          </w:tcPr>
          <w:p w:rsidR="00CF6D69" w:rsidRPr="0058599C" w:rsidRDefault="00CF6D69" w:rsidP="00AC2760">
            <w:pPr>
              <w:pStyle w:val="Piedepgina"/>
              <w:tabs>
                <w:tab w:val="clear" w:pos="4419"/>
                <w:tab w:val="clear" w:pos="8838"/>
              </w:tabs>
              <w:jc w:val="center"/>
              <w:rPr>
                <w:b/>
                <w:bCs/>
                <w:snapToGrid w:val="0"/>
                <w:sz w:val="10"/>
                <w:szCs w:val="10"/>
                <w:lang w:val="es-MX"/>
              </w:rPr>
            </w:pPr>
            <w:r w:rsidRPr="0058599C">
              <w:rPr>
                <w:b/>
                <w:bCs/>
                <w:snapToGrid w:val="0"/>
                <w:sz w:val="10"/>
                <w:szCs w:val="10"/>
                <w:lang w:val="es-MX"/>
              </w:rPr>
              <w:t xml:space="preserve">DIRECCIÓN DE APOYO TÉCNICO </w:t>
            </w:r>
          </w:p>
        </w:tc>
        <w:tc>
          <w:tcPr>
            <w:tcW w:w="992" w:type="dxa"/>
            <w:vAlign w:val="center"/>
          </w:tcPr>
          <w:p w:rsidR="00CF6D69" w:rsidRPr="0058599C" w:rsidRDefault="00CF6D69" w:rsidP="001D6789">
            <w:pPr>
              <w:pStyle w:val="Piedepgina"/>
              <w:tabs>
                <w:tab w:val="clear" w:pos="4419"/>
                <w:tab w:val="clear" w:pos="8838"/>
              </w:tabs>
              <w:jc w:val="center"/>
              <w:rPr>
                <w:b/>
                <w:bCs/>
                <w:snapToGrid w:val="0"/>
                <w:sz w:val="10"/>
                <w:szCs w:val="10"/>
                <w:lang w:val="es-MX"/>
              </w:rPr>
            </w:pPr>
            <w:r w:rsidRPr="0058599C">
              <w:rPr>
                <w:b/>
                <w:bCs/>
                <w:snapToGrid w:val="0"/>
                <w:sz w:val="10"/>
                <w:szCs w:val="10"/>
                <w:lang w:val="es-MX"/>
              </w:rPr>
              <w:t>SUBDIRECCIÓN DE PROCESOS Y VALIDACIÓN OPERATIVA</w:t>
            </w:r>
          </w:p>
        </w:tc>
        <w:tc>
          <w:tcPr>
            <w:tcW w:w="992" w:type="dxa"/>
            <w:vAlign w:val="center"/>
          </w:tcPr>
          <w:p w:rsidR="00CF6D69" w:rsidRPr="0058599C" w:rsidRDefault="00CF6D69" w:rsidP="001D6789">
            <w:pPr>
              <w:pStyle w:val="Piedepgina"/>
              <w:tabs>
                <w:tab w:val="clear" w:pos="4419"/>
                <w:tab w:val="clear" w:pos="8838"/>
              </w:tabs>
              <w:jc w:val="center"/>
              <w:rPr>
                <w:b/>
                <w:bCs/>
                <w:snapToGrid w:val="0"/>
                <w:sz w:val="10"/>
                <w:szCs w:val="10"/>
                <w:lang w:val="es-MX"/>
              </w:rPr>
            </w:pPr>
            <w:r w:rsidRPr="0058599C">
              <w:rPr>
                <w:b/>
                <w:bCs/>
                <w:snapToGrid w:val="0"/>
                <w:sz w:val="10"/>
                <w:szCs w:val="10"/>
                <w:lang w:val="es-MX"/>
              </w:rPr>
              <w:t>COORDINACIÓN FINANCIERA</w:t>
            </w:r>
          </w:p>
        </w:tc>
        <w:tc>
          <w:tcPr>
            <w:tcW w:w="993" w:type="dxa"/>
            <w:vAlign w:val="center"/>
          </w:tcPr>
          <w:p w:rsidR="00CF6D69" w:rsidRPr="0058599C" w:rsidRDefault="00CF6D69" w:rsidP="001D6789">
            <w:pPr>
              <w:pStyle w:val="Piedepgina"/>
              <w:tabs>
                <w:tab w:val="clear" w:pos="4419"/>
                <w:tab w:val="clear" w:pos="8838"/>
              </w:tabs>
              <w:jc w:val="center"/>
              <w:rPr>
                <w:b/>
                <w:bCs/>
                <w:snapToGrid w:val="0"/>
                <w:sz w:val="10"/>
                <w:szCs w:val="10"/>
                <w:lang w:val="es-MX"/>
              </w:rPr>
            </w:pPr>
            <w:r w:rsidRPr="0058599C">
              <w:rPr>
                <w:b/>
                <w:bCs/>
                <w:snapToGrid w:val="0"/>
                <w:sz w:val="10"/>
                <w:szCs w:val="10"/>
                <w:lang w:val="es-MX"/>
              </w:rPr>
              <w:t>JEFATURA DE UNIDAD DE PROGRAMACIÓN Y PRESUPUESTO</w:t>
            </w:r>
          </w:p>
        </w:tc>
        <w:tc>
          <w:tcPr>
            <w:tcW w:w="992" w:type="dxa"/>
            <w:vAlign w:val="center"/>
          </w:tcPr>
          <w:p w:rsidR="00CF6D69" w:rsidRPr="0058599C" w:rsidRDefault="00CF6D69" w:rsidP="001D6789">
            <w:pPr>
              <w:pStyle w:val="Piedepgina"/>
              <w:tabs>
                <w:tab w:val="clear" w:pos="4419"/>
                <w:tab w:val="clear" w:pos="8838"/>
              </w:tabs>
              <w:jc w:val="center"/>
              <w:rPr>
                <w:b/>
                <w:bCs/>
                <w:snapToGrid w:val="0"/>
                <w:sz w:val="10"/>
                <w:szCs w:val="10"/>
                <w:lang w:val="es-MX"/>
              </w:rPr>
            </w:pPr>
            <w:r w:rsidRPr="0058599C">
              <w:rPr>
                <w:b/>
                <w:bCs/>
                <w:snapToGrid w:val="0"/>
                <w:sz w:val="10"/>
                <w:szCs w:val="10"/>
                <w:lang w:val="es-MX"/>
              </w:rPr>
              <w:t>JEFATURA DE UNIDAD DE CONTABILIDAD</w:t>
            </w:r>
          </w:p>
        </w:tc>
        <w:tc>
          <w:tcPr>
            <w:tcW w:w="992" w:type="dxa"/>
            <w:vAlign w:val="center"/>
          </w:tcPr>
          <w:p w:rsidR="00CF6D69" w:rsidRPr="0058599C" w:rsidRDefault="00CF6D69" w:rsidP="001D6789">
            <w:pPr>
              <w:pStyle w:val="Piedepgina"/>
              <w:tabs>
                <w:tab w:val="clear" w:pos="4419"/>
                <w:tab w:val="clear" w:pos="8838"/>
              </w:tabs>
              <w:jc w:val="center"/>
              <w:rPr>
                <w:b/>
                <w:bCs/>
                <w:snapToGrid w:val="0"/>
                <w:sz w:val="10"/>
                <w:szCs w:val="10"/>
                <w:lang w:val="es-MX"/>
              </w:rPr>
            </w:pPr>
            <w:r w:rsidRPr="0058599C">
              <w:rPr>
                <w:b/>
                <w:bCs/>
                <w:snapToGrid w:val="0"/>
                <w:sz w:val="10"/>
                <w:szCs w:val="10"/>
                <w:lang w:val="es-MX"/>
              </w:rPr>
              <w:t>JEFATURA DE UNIDAD DE TESORERÍA</w:t>
            </w:r>
          </w:p>
        </w:tc>
        <w:tc>
          <w:tcPr>
            <w:tcW w:w="3969" w:type="dxa"/>
            <w:vAlign w:val="center"/>
          </w:tcPr>
          <w:p w:rsidR="00CF6D69" w:rsidRPr="0058599C" w:rsidRDefault="00CF6D69" w:rsidP="001D6789">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993" w:type="dxa"/>
            <w:tcBorders>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top w:val="nil"/>
              <w:left w:val="dotted" w:sz="4" w:space="0" w:color="auto"/>
              <w:bottom w:val="nil"/>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shape id="AutoShape 526" o:spid="_x0000_s1550" type="#_x0000_t177" style="position:absolute;margin-left:13.85pt;margin-top:.45pt;width:23.5pt;height:18.7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">
                  <v:textbox inset="0,0,0,0">
                    <w:txbxContent>
                      <w:p w:rsidR="004C2695" w:rsidRPr="00921D0D" w:rsidRDefault="004C2695" w:rsidP="005C2348">
                        <w:pPr>
                          <w:jc w:val="center"/>
                          <w:rPr>
                            <w:sz w:val="22"/>
                          </w:rPr>
                        </w:pPr>
                        <w:r w:rsidRPr="00921D0D">
                          <w:rPr>
                            <w:sz w:val="22"/>
                          </w:rPr>
                          <w:t>1</w:t>
                        </w:r>
                      </w:p>
                    </w:txbxContent>
                  </v:textbox>
                </v:shape>
              </w:pict>
            </w: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top w:val="nil"/>
              <w:left w:val="dotted" w:sz="4" w:space="0" w:color="auto"/>
              <w:bottom w:val="nil"/>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14" o:spid="_x0000_s1038" style="position:absolute;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1.7pt" to="25.3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Ps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">
                  <v:stroke endarrow="block"/>
                </v:line>
              </w:pict>
            </w: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noProof/>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rect id="Rectangle 527" o:spid="_x0000_s1551" style="position:absolute;margin-left:12.05pt;margin-top:7.3pt;width:25.5pt;height:16.7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">
                  <v:textbox inset="0,0,0,0">
                    <w:txbxContent>
                      <w:p w:rsidR="004C2695" w:rsidRPr="00921D0D" w:rsidRDefault="004C2695" w:rsidP="005C2348">
                        <w:pPr>
                          <w:jc w:val="center"/>
                          <w:rPr>
                            <w:sz w:val="22"/>
                            <w:szCs w:val="22"/>
                          </w:rPr>
                        </w:pPr>
                        <w:r>
                          <w:rPr>
                            <w:sz w:val="22"/>
                            <w:szCs w:val="22"/>
                          </w:rPr>
                          <w:t>15</w:t>
                        </w:r>
                      </w:p>
                    </w:txbxContent>
                  </v:textbox>
                </v:rect>
              </w:pict>
            </w:r>
            <w:r>
              <w:rPr>
                <w:noProof/>
                <w:lang w:val="es-MX" w:eastAsia="es-MX"/>
              </w:rPr>
              <w:pict>
                <v:line id="Line 13" o:spid="_x0000_s1037" style="position:absolute;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18.5pt" to="24.8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7d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"/>
              </w:pict>
            </w: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r w:rsidRPr="0058599C">
              <w:rPr>
                <w:snapToGrid w:val="0"/>
                <w:sz w:val="14"/>
                <w:szCs w:val="14"/>
                <w:lang w:val="es-MX"/>
              </w:rPr>
              <w:t>15. Recibe información en el sistema SIA de la liberación del pago y póliza contable. Recibe en forma física la información y emite cheque (no certificado) correspondiente.</w:t>
            </w:r>
          </w:p>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line id="Line 534" o:spid="_x0000_s1558" style="position:absolute;flip:x;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13.3pt" to="308.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vZMgIAAFg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">
                  <v:stroke endarrow="block"/>
                </v:line>
              </w:pict>
            </w:r>
            <w:r>
              <w:rPr>
                <w:noProof/>
                <w:lang w:val="es-MX" w:eastAsia="es-MX"/>
              </w:rPr>
              <w:pict>
                <v:line id="Line 532" o:spid="_x0000_s1556" style="position:absolute;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15.8pt" to="24.9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2BKwIAAE0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">
                  <v:stroke endarrow="block"/>
                </v:line>
              </w:pict>
            </w:r>
            <w:r>
              <w:rPr>
                <w:noProof/>
                <w:lang w:val="es-MX" w:eastAsia="es-MX"/>
              </w:rPr>
              <w:pict>
                <v:rect id="Rectangle 533" o:spid="_x0000_s1557" style="position:absolute;margin-left:12.4pt;margin-top:5.3pt;width:25.5pt;height:16.7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">
                  <v:textbox inset="0,0,0,0">
                    <w:txbxContent>
                      <w:p w:rsidR="004C2695" w:rsidRPr="00921D0D" w:rsidRDefault="004C2695" w:rsidP="005C2348">
                        <w:pPr>
                          <w:jc w:val="center"/>
                          <w:rPr>
                            <w:sz w:val="22"/>
                            <w:szCs w:val="22"/>
                          </w:rPr>
                        </w:pPr>
                        <w:r>
                          <w:rPr>
                            <w:sz w:val="22"/>
                            <w:szCs w:val="22"/>
                          </w:rPr>
                          <w:t>16</w:t>
                        </w:r>
                      </w:p>
                    </w:txbxContent>
                  </v:textbox>
                </v:rect>
              </w:pict>
            </w: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A95349">
            <w:pPr>
              <w:pStyle w:val="Piedepgina"/>
              <w:tabs>
                <w:tab w:val="clear" w:pos="4419"/>
                <w:tab w:val="clear" w:pos="8838"/>
              </w:tabs>
              <w:jc w:val="both"/>
              <w:rPr>
                <w:snapToGrid w:val="0"/>
                <w:sz w:val="14"/>
                <w:szCs w:val="14"/>
                <w:lang w:val="es-MX"/>
              </w:rPr>
            </w:pPr>
            <w:r w:rsidRPr="0058599C">
              <w:rPr>
                <w:snapToGrid w:val="0"/>
                <w:sz w:val="14"/>
                <w:szCs w:val="14"/>
                <w:lang w:val="es-MX"/>
              </w:rPr>
              <w:t>16. Recibe el cheque y entrega en ventanilla a FONAC y recibe sello de acuse en la Solicitud de Recursos Financieros, póliza-cheque y formatos emitidos.</w:t>
            </w:r>
          </w:p>
          <w:p w:rsidR="00CF6D69" w:rsidRPr="0058599C" w:rsidRDefault="00CF6D69" w:rsidP="00A9534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rect id="Rectangle 528" o:spid="_x0000_s1552" style="position:absolute;margin-left:12pt;margin-top:2pt;width:25.5pt;height:16.7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">
                  <v:textbox inset="0,0,0,0">
                    <w:txbxContent>
                      <w:p w:rsidR="004C2695" w:rsidRPr="00921D0D" w:rsidRDefault="004C2695" w:rsidP="005C2348">
                        <w:pPr>
                          <w:jc w:val="center"/>
                          <w:rPr>
                            <w:sz w:val="22"/>
                            <w:szCs w:val="22"/>
                          </w:rPr>
                        </w:pPr>
                        <w:r>
                          <w:rPr>
                            <w:sz w:val="22"/>
                            <w:szCs w:val="22"/>
                          </w:rPr>
                          <w:t>17</w:t>
                        </w:r>
                      </w:p>
                    </w:txbxContent>
                  </v:textbox>
                </v:rect>
              </w:pict>
            </w:r>
            <w:r>
              <w:rPr>
                <w:noProof/>
                <w:lang w:val="es-MX" w:eastAsia="es-MX"/>
              </w:rPr>
              <w:pict>
                <v:line id="Line 69" o:spid="_x0000_s1093" style="position:absolute;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9.35pt" to="25.2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23d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">
                  <v:stroke endarrow="block"/>
                </v:line>
              </w:pict>
            </w: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sz w:val="14"/>
                <w:szCs w:val="14"/>
                <w:lang w:val="es-MX"/>
              </w:rPr>
            </w:pPr>
            <w:r w:rsidRPr="0058599C">
              <w:rPr>
                <w:snapToGrid w:val="0"/>
                <w:sz w:val="14"/>
                <w:szCs w:val="14"/>
                <w:lang w:val="es-MX"/>
              </w:rPr>
              <w:t>17. Entrega el recibo original del depósito realizado a  Tesorería.</w:t>
            </w:r>
          </w:p>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6076A7" w:rsidP="001D6789">
            <w:pPr>
              <w:pStyle w:val="Piedepgina"/>
              <w:tabs>
                <w:tab w:val="clear" w:pos="4419"/>
                <w:tab w:val="clear" w:pos="8838"/>
              </w:tabs>
              <w:rPr>
                <w:snapToGrid w:val="0"/>
                <w:lang w:val="es-MX"/>
              </w:rPr>
            </w:pPr>
            <w:r>
              <w:rPr>
                <w:noProof/>
                <w:lang w:val="es-MX" w:eastAsia="es-MX"/>
              </w:rPr>
              <w:pict>
                <v:shape id="AutoShape 352" o:spid="_x0000_s1376" type="#_x0000_t116" style="position:absolute;margin-left:5.9pt;margin-top:13.15pt;width:37.8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">
                  <v:textbox inset="0,0,0,0">
                    <w:txbxContent>
                      <w:p w:rsidR="004C2695" w:rsidRPr="00F43734" w:rsidRDefault="004C2695" w:rsidP="00621BC7">
                        <w:pPr>
                          <w:jc w:val="center"/>
                          <w:rPr>
                            <w:b/>
                          </w:rPr>
                        </w:pPr>
                        <w:r>
                          <w:rPr>
                            <w:b/>
                          </w:rPr>
                          <w:t>FIN</w:t>
                        </w:r>
                      </w:p>
                    </w:txbxContent>
                  </v:textbox>
                </v:shape>
              </w:pict>
            </w: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center"/>
              <w:rPr>
                <w:b/>
                <w:bCs/>
                <w:snapToGrid w:val="0"/>
                <w:sz w:val="14"/>
                <w:szCs w:val="14"/>
                <w:lang w:val="es-MX"/>
              </w:rPr>
            </w:pPr>
            <w:r w:rsidRPr="0058599C">
              <w:rPr>
                <w:b/>
                <w:bCs/>
                <w:snapToGrid w:val="0"/>
                <w:sz w:val="14"/>
                <w:szCs w:val="14"/>
                <w:lang w:val="es-MX"/>
              </w:rPr>
              <w:t>TERMINA PROCEDIMIENTO</w:t>
            </w:r>
          </w:p>
          <w:p w:rsidR="00CF6D69" w:rsidRPr="0058599C" w:rsidRDefault="00CF6D69" w:rsidP="001D6789">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bottom w:val="nil"/>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bottom w:val="nil"/>
            </w:tcBorders>
          </w:tcPr>
          <w:p w:rsidR="00CF6D69" w:rsidRPr="0058599C" w:rsidRDefault="00CF6D69" w:rsidP="001D6789">
            <w:pPr>
              <w:pStyle w:val="Piedepgina"/>
              <w:tabs>
                <w:tab w:val="clear" w:pos="4419"/>
                <w:tab w:val="clear" w:pos="8838"/>
              </w:tabs>
              <w:jc w:val="both"/>
              <w:rPr>
                <w:snapToGrid w:val="0"/>
                <w:lang w:val="es-MX"/>
              </w:rPr>
            </w:pPr>
          </w:p>
        </w:tc>
      </w:tr>
      <w:tr w:rsidR="00CF6D69" w:rsidRPr="0058599C">
        <w:tc>
          <w:tcPr>
            <w:tcW w:w="993" w:type="dxa"/>
            <w:tcBorders>
              <w:top w:val="nil"/>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709" w:type="dxa"/>
            <w:tcBorders>
              <w:top w:val="nil"/>
              <w:left w:val="dotted" w:sz="4" w:space="0" w:color="auto"/>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3" w:type="dxa"/>
            <w:tcBorders>
              <w:top w:val="nil"/>
              <w:left w:val="dotted" w:sz="4" w:space="0" w:color="auto"/>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righ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992" w:type="dxa"/>
            <w:tcBorders>
              <w:top w:val="nil"/>
              <w:left w:val="dotted" w:sz="4" w:space="0" w:color="auto"/>
            </w:tcBorders>
          </w:tcPr>
          <w:p w:rsidR="00CF6D69" w:rsidRPr="0058599C" w:rsidRDefault="00CF6D69" w:rsidP="001D6789">
            <w:pPr>
              <w:pStyle w:val="Piedepgina"/>
              <w:tabs>
                <w:tab w:val="clear" w:pos="4419"/>
                <w:tab w:val="clear" w:pos="8838"/>
              </w:tabs>
              <w:rPr>
                <w:snapToGrid w:val="0"/>
                <w:lang w:val="es-MX"/>
              </w:rPr>
            </w:pPr>
          </w:p>
        </w:tc>
        <w:tc>
          <w:tcPr>
            <w:tcW w:w="3969" w:type="dxa"/>
            <w:tcBorders>
              <w:top w:val="nil"/>
            </w:tcBorders>
          </w:tcPr>
          <w:p w:rsidR="00CF6D69" w:rsidRPr="0058599C" w:rsidRDefault="00CF6D69" w:rsidP="001D6789">
            <w:pPr>
              <w:pStyle w:val="Piedepgina"/>
              <w:tabs>
                <w:tab w:val="clear" w:pos="4419"/>
                <w:tab w:val="clear" w:pos="8838"/>
              </w:tabs>
              <w:jc w:val="both"/>
              <w:rPr>
                <w:snapToGrid w:val="0"/>
                <w:lang w:val="es-MX"/>
              </w:rPr>
            </w:pPr>
          </w:p>
        </w:tc>
      </w:tr>
    </w:tbl>
    <w:p w:rsidR="00CF6D69" w:rsidRPr="0058599C" w:rsidRDefault="00CF6D69">
      <w:pPr>
        <w:pStyle w:val="Piedepgina"/>
        <w:tabs>
          <w:tab w:val="clear" w:pos="4419"/>
          <w:tab w:val="clear" w:pos="8838"/>
        </w:tabs>
        <w:rPr>
          <w:snapToGrid w:val="0"/>
          <w:sz w:val="8"/>
          <w:szCs w:val="8"/>
          <w:lang w:val="es-MX"/>
        </w:rPr>
        <w:sectPr w:rsidR="00CF6D69" w:rsidRPr="0058599C">
          <w:pgSz w:w="12242" w:h="15842" w:code="1"/>
          <w:pgMar w:top="856" w:right="851" w:bottom="567" w:left="1077" w:header="567" w:footer="567" w:gutter="0"/>
          <w:cols w:space="720"/>
        </w:sectPr>
      </w:pPr>
    </w:p>
    <w:tbl>
      <w:tblPr>
        <w:tblW w:w="1063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1"/>
        <w:gridCol w:w="2409"/>
        <w:gridCol w:w="2426"/>
        <w:gridCol w:w="3386"/>
      </w:tblGrid>
      <w:tr w:rsidR="00CF6D69" w:rsidRPr="0058599C">
        <w:trPr>
          <w:cantSplit/>
        </w:trPr>
        <w:tc>
          <w:tcPr>
            <w:tcW w:w="10632" w:type="dxa"/>
            <w:gridSpan w:val="4"/>
          </w:tcPr>
          <w:p w:rsidR="00CF6D69" w:rsidRPr="0058599C" w:rsidRDefault="00CF6D69" w:rsidP="00855443">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32" w:type="dxa"/>
            <w:gridSpan w:val="4"/>
          </w:tcPr>
          <w:p w:rsidR="00CF6D69" w:rsidRPr="0058599C" w:rsidRDefault="00CF6D69" w:rsidP="00855443">
            <w:pPr>
              <w:pStyle w:val="Piedepgina"/>
              <w:tabs>
                <w:tab w:val="clear" w:pos="4419"/>
                <w:tab w:val="clear" w:pos="8838"/>
              </w:tabs>
              <w:jc w:val="center"/>
              <w:rPr>
                <w:b/>
                <w:bCs/>
                <w:snapToGrid w:val="0"/>
                <w:sz w:val="28"/>
                <w:lang w:val="es-MX"/>
              </w:rPr>
            </w:pPr>
            <w:r w:rsidRPr="0058599C">
              <w:rPr>
                <w:b/>
                <w:bCs/>
                <w:snapToGrid w:val="0"/>
                <w:sz w:val="28"/>
                <w:lang w:val="es-MX"/>
              </w:rPr>
              <w:t>LIQUIDACIÓN DE FONAC</w:t>
            </w:r>
          </w:p>
        </w:tc>
      </w:tr>
      <w:tr w:rsidR="00CF6D69" w:rsidRPr="0058599C">
        <w:tc>
          <w:tcPr>
            <w:tcW w:w="2411" w:type="dxa"/>
            <w:vAlign w:val="center"/>
          </w:tcPr>
          <w:p w:rsidR="00CF6D69" w:rsidRPr="0058599C" w:rsidRDefault="00CF6D69" w:rsidP="00855443">
            <w:pPr>
              <w:pStyle w:val="Piedepgina"/>
              <w:tabs>
                <w:tab w:val="clear" w:pos="4419"/>
                <w:tab w:val="clear" w:pos="8838"/>
              </w:tabs>
              <w:jc w:val="center"/>
              <w:rPr>
                <w:b/>
                <w:bCs/>
                <w:snapToGrid w:val="0"/>
                <w:lang w:val="es-MX"/>
              </w:rPr>
            </w:pPr>
            <w:r w:rsidRPr="0058599C">
              <w:rPr>
                <w:b/>
                <w:bCs/>
                <w:snapToGrid w:val="0"/>
                <w:lang w:val="es-MX"/>
              </w:rPr>
              <w:t>SUBDIRECCIÓN DE NÓMINA Y SERVICIOS</w:t>
            </w:r>
          </w:p>
        </w:tc>
        <w:tc>
          <w:tcPr>
            <w:tcW w:w="2409" w:type="dxa"/>
            <w:vAlign w:val="center"/>
          </w:tcPr>
          <w:p w:rsidR="00CF6D69" w:rsidRPr="0058599C" w:rsidRDefault="00CF6D69" w:rsidP="00855443">
            <w:pPr>
              <w:pStyle w:val="Piedepgina"/>
              <w:tabs>
                <w:tab w:val="clear" w:pos="4419"/>
                <w:tab w:val="clear" w:pos="8838"/>
              </w:tabs>
              <w:jc w:val="center"/>
              <w:rPr>
                <w:b/>
                <w:bCs/>
                <w:snapToGrid w:val="0"/>
                <w:lang w:val="es-MX"/>
              </w:rPr>
            </w:pPr>
            <w:r w:rsidRPr="0058599C">
              <w:rPr>
                <w:b/>
                <w:bCs/>
                <w:snapToGrid w:val="0"/>
                <w:lang w:val="es-MX"/>
              </w:rPr>
              <w:t>DIRECCIÓN DE APOYO TÉCNICO</w:t>
            </w:r>
          </w:p>
        </w:tc>
        <w:tc>
          <w:tcPr>
            <w:tcW w:w="2426" w:type="dxa"/>
            <w:vAlign w:val="center"/>
          </w:tcPr>
          <w:p w:rsidR="00CF6D69" w:rsidRPr="0058599C" w:rsidRDefault="00CF6D69" w:rsidP="00855443">
            <w:pPr>
              <w:pStyle w:val="Piedepgina"/>
              <w:tabs>
                <w:tab w:val="clear" w:pos="4419"/>
                <w:tab w:val="clear" w:pos="8838"/>
              </w:tabs>
              <w:jc w:val="center"/>
              <w:rPr>
                <w:b/>
                <w:bCs/>
                <w:snapToGrid w:val="0"/>
                <w:lang w:val="es-MX"/>
              </w:rPr>
            </w:pPr>
            <w:r w:rsidRPr="0058599C">
              <w:rPr>
                <w:b/>
                <w:bCs/>
                <w:snapToGrid w:val="0"/>
                <w:lang w:val="es-MX"/>
              </w:rPr>
              <w:t>INSTITUCIÓN BANCARIA</w:t>
            </w:r>
          </w:p>
        </w:tc>
        <w:tc>
          <w:tcPr>
            <w:tcW w:w="3386" w:type="dxa"/>
            <w:vAlign w:val="center"/>
          </w:tcPr>
          <w:p w:rsidR="00CF6D69" w:rsidRPr="0058599C" w:rsidRDefault="00CF6D69" w:rsidP="00855443">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2411" w:type="dxa"/>
            <w:tcBorders>
              <w:bottom w:val="nil"/>
              <w:right w:val="dotted" w:sz="4" w:space="0" w:color="auto"/>
            </w:tcBorders>
          </w:tcPr>
          <w:p w:rsidR="00CF6D69" w:rsidRPr="0058599C" w:rsidRDefault="006076A7" w:rsidP="00855443">
            <w:pPr>
              <w:pStyle w:val="Piedepgina"/>
              <w:tabs>
                <w:tab w:val="clear" w:pos="4419"/>
                <w:tab w:val="clear" w:pos="8838"/>
              </w:tabs>
              <w:rPr>
                <w:snapToGrid w:val="0"/>
                <w:lang w:val="es-MX"/>
              </w:rPr>
            </w:pPr>
            <w:r>
              <w:rPr>
                <w:noProof/>
                <w:lang w:val="es-MX" w:eastAsia="es-MX"/>
              </w:rPr>
              <w:pict>
                <v:line id="Line 68" o:spid="_x0000_s1092" style="position:absolute;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pt,16pt" to="58.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">
                  <v:stroke endarrow="block"/>
                </v:line>
              </w:pict>
            </w:r>
            <w:r>
              <w:rPr>
                <w:noProof/>
                <w:lang w:val="es-MX" w:eastAsia="es-MX"/>
              </w:rPr>
              <w:pict>
                <v:shape id="AutoShape 353" o:spid="_x0000_s1377" type="#_x0000_t116" style="position:absolute;margin-left:39.45pt;margin-top:3pt;width:37.8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">
                  <v:textbox inset="0,0,0,0">
                    <w:txbxContent>
                      <w:p w:rsidR="004C2695" w:rsidRPr="00F43734" w:rsidRDefault="004C2695" w:rsidP="00FF3481">
                        <w:pPr>
                          <w:jc w:val="center"/>
                          <w:rPr>
                            <w:b/>
                          </w:rPr>
                        </w:pPr>
                        <w:r>
                          <w:rPr>
                            <w:b/>
                          </w:rPr>
                          <w:t>INICIA</w:t>
                        </w:r>
                      </w:p>
                    </w:txbxContent>
                  </v:textbox>
                </v:shape>
              </w:pict>
            </w:r>
          </w:p>
        </w:tc>
        <w:tc>
          <w:tcPr>
            <w:tcW w:w="2409" w:type="dxa"/>
            <w:tcBorders>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bottom w:val="nil"/>
            </w:tcBorders>
          </w:tcPr>
          <w:p w:rsidR="00CF6D69" w:rsidRPr="0058599C" w:rsidRDefault="00CF6D69" w:rsidP="00855443">
            <w:pPr>
              <w:pStyle w:val="Piedepgina"/>
              <w:tabs>
                <w:tab w:val="clear" w:pos="4419"/>
                <w:tab w:val="clear" w:pos="8838"/>
              </w:tabs>
              <w:jc w:val="center"/>
              <w:rPr>
                <w:b/>
                <w:bCs/>
                <w:snapToGrid w:val="0"/>
                <w:sz w:val="14"/>
                <w:lang w:val="es-MX"/>
              </w:rPr>
            </w:pPr>
          </w:p>
          <w:p w:rsidR="00CF6D69" w:rsidRPr="0058599C" w:rsidRDefault="00CF6D69" w:rsidP="00855443">
            <w:pPr>
              <w:pStyle w:val="Piedepgina"/>
              <w:tabs>
                <w:tab w:val="clear" w:pos="4419"/>
                <w:tab w:val="clear" w:pos="8838"/>
              </w:tabs>
              <w:jc w:val="center"/>
              <w:rPr>
                <w:b/>
                <w:bCs/>
                <w:snapToGrid w:val="0"/>
                <w:sz w:val="14"/>
                <w:lang w:val="es-MX"/>
              </w:rPr>
            </w:pPr>
            <w:r w:rsidRPr="0058599C">
              <w:rPr>
                <w:b/>
                <w:bCs/>
                <w:snapToGrid w:val="0"/>
                <w:sz w:val="14"/>
                <w:lang w:val="es-MX"/>
              </w:rPr>
              <w:t>INICIA PROCEDIMIENTO</w:t>
            </w:r>
          </w:p>
          <w:p w:rsidR="00CF6D69" w:rsidRPr="0058599C" w:rsidRDefault="00CF6D69" w:rsidP="00855443">
            <w:pPr>
              <w:shd w:val="clear" w:color="auto" w:fill="FFFFFF"/>
              <w:rPr>
                <w:snapToGrid w:val="0"/>
                <w:sz w:val="14"/>
                <w:lang w:val="es-MX"/>
              </w:rPr>
            </w:pPr>
          </w:p>
        </w:tc>
      </w:tr>
      <w:tr w:rsidR="00CF6D69" w:rsidRPr="0058599C">
        <w:tc>
          <w:tcPr>
            <w:tcW w:w="2411" w:type="dxa"/>
            <w:tcBorders>
              <w:top w:val="nil"/>
              <w:bottom w:val="nil"/>
              <w:right w:val="dotted" w:sz="4" w:space="0" w:color="auto"/>
            </w:tcBorders>
          </w:tcPr>
          <w:p w:rsidR="00CF6D69" w:rsidRPr="0058599C" w:rsidRDefault="006076A7" w:rsidP="00855443">
            <w:pPr>
              <w:pStyle w:val="Piedepgina"/>
              <w:tabs>
                <w:tab w:val="clear" w:pos="4419"/>
                <w:tab w:val="clear" w:pos="8838"/>
              </w:tabs>
              <w:rPr>
                <w:snapToGrid w:val="0"/>
                <w:lang w:val="es-MX"/>
              </w:rPr>
            </w:pPr>
            <w:r>
              <w:rPr>
                <w:noProof/>
                <w:lang w:val="es-MX" w:eastAsia="es-MX"/>
              </w:rPr>
              <w:pict>
                <v:rect id="Rectangle 354" o:spid="_x0000_s1378" style="position:absolute;margin-left:40.95pt;margin-top:10.2pt;width:36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">
                  <v:textbox inset="0,0,0,0">
                    <w:txbxContent>
                      <w:p w:rsidR="004C2695" w:rsidRPr="00921D0D" w:rsidRDefault="004C2695" w:rsidP="00FF3481">
                        <w:pPr>
                          <w:jc w:val="center"/>
                          <w:rPr>
                            <w:sz w:val="22"/>
                            <w:szCs w:val="22"/>
                          </w:rPr>
                        </w:pPr>
                        <w:r>
                          <w:rPr>
                            <w:sz w:val="22"/>
                            <w:szCs w:val="22"/>
                          </w:rPr>
                          <w:t>1</w:t>
                        </w:r>
                      </w:p>
                    </w:txbxContent>
                  </v:textbox>
                </v:rect>
              </w:pict>
            </w:r>
            <w:r>
              <w:rPr>
                <w:noProof/>
                <w:lang w:val="es-MX" w:eastAsia="es-MX"/>
              </w:rPr>
              <w:pict>
                <v:line id="Line 363" o:spid="_x0000_s1387"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pt,20.35pt" to="176.9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MY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"/>
              </w:pict>
            </w:r>
          </w:p>
        </w:tc>
        <w:tc>
          <w:tcPr>
            <w:tcW w:w="2409" w:type="dxa"/>
            <w:tcBorders>
              <w:top w:val="nil"/>
              <w:left w:val="dotted" w:sz="4" w:space="0" w:color="auto"/>
              <w:bottom w:val="nil"/>
              <w:right w:val="dotted" w:sz="4" w:space="0" w:color="auto"/>
            </w:tcBorders>
          </w:tcPr>
          <w:p w:rsidR="00CF6D69" w:rsidRPr="0058599C" w:rsidRDefault="006076A7" w:rsidP="00855443">
            <w:pPr>
              <w:pStyle w:val="Piedepgina"/>
              <w:tabs>
                <w:tab w:val="clear" w:pos="4419"/>
                <w:tab w:val="clear" w:pos="8838"/>
              </w:tabs>
              <w:rPr>
                <w:snapToGrid w:val="0"/>
                <w:lang w:val="es-MX"/>
              </w:rPr>
            </w:pPr>
            <w:r>
              <w:rPr>
                <w:noProof/>
                <w:lang w:val="es-MX" w:eastAsia="es-MX"/>
              </w:rPr>
              <w:pict>
                <v:line id="Line 364" o:spid="_x0000_s1388"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pt,20.35pt" to="56.3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U5J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">
                  <v:stroke endarrow="block"/>
                </v:line>
              </w:pict>
            </w: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1. Recibe, por parte del FONAC, el calendario para la realización del pago a los servidores públicos. Turna.</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6076A7" w:rsidP="00855443">
            <w:pPr>
              <w:pStyle w:val="Piedepgina"/>
              <w:tabs>
                <w:tab w:val="clear" w:pos="4419"/>
                <w:tab w:val="clear" w:pos="8838"/>
              </w:tabs>
              <w:rPr>
                <w:snapToGrid w:val="0"/>
                <w:lang w:val="es-MX"/>
              </w:rPr>
            </w:pPr>
            <w:r>
              <w:rPr>
                <w:noProof/>
                <w:lang w:val="es-MX" w:eastAsia="es-MX"/>
              </w:rPr>
              <w:pict>
                <v:line id="Line 66" o:spid="_x0000_s1090" style="position:absolute;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pt,22.15pt" to="56.3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sWKg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">
                  <v:stroke endarrow="block"/>
                </v:line>
              </w:pict>
            </w:r>
            <w:r>
              <w:rPr>
                <w:noProof/>
                <w:lang w:val="es-MX" w:eastAsia="es-MX"/>
              </w:rPr>
              <w:pict>
                <v:rect id="Rectangle 355" o:spid="_x0000_s1379" style="position:absolute;margin-left:38.45pt;margin-top:6.2pt;width:36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">
                  <v:textbox inset="0,0,0,0">
                    <w:txbxContent>
                      <w:p w:rsidR="004C2695" w:rsidRPr="00921D0D" w:rsidRDefault="004C2695" w:rsidP="00FF3481">
                        <w:pPr>
                          <w:jc w:val="center"/>
                          <w:rPr>
                            <w:sz w:val="22"/>
                            <w:szCs w:val="22"/>
                          </w:rPr>
                        </w:pPr>
                        <w:r>
                          <w:rPr>
                            <w:sz w:val="22"/>
                            <w:szCs w:val="22"/>
                          </w:rPr>
                          <w:t>2</w:t>
                        </w:r>
                      </w:p>
                    </w:txbxContent>
                  </v:textbox>
                </v:rect>
              </w:pict>
            </w: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2. Realiza el cálculo con el factor que impone el FONAC y realiza el listado de los servidores públicos de nivel operativo que recibirán el pago.</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6076A7" w:rsidP="00855443">
            <w:pPr>
              <w:pStyle w:val="Piedepgina"/>
              <w:tabs>
                <w:tab w:val="clear" w:pos="4419"/>
                <w:tab w:val="clear" w:pos="8838"/>
              </w:tabs>
              <w:rPr>
                <w:snapToGrid w:val="0"/>
                <w:lang w:val="es-MX"/>
              </w:rPr>
            </w:pPr>
            <w:r>
              <w:rPr>
                <w:noProof/>
                <w:lang w:val="es-MX" w:eastAsia="es-MX"/>
              </w:rPr>
              <w:pict>
                <v:line id="Line 67" o:spid="_x0000_s1091" style="position:absolute;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pt,21.45pt" to="56.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UYKgIAAEw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">
                  <v:stroke endarrow="block"/>
                </v:line>
              </w:pict>
            </w:r>
            <w:r>
              <w:rPr>
                <w:noProof/>
                <w:lang w:val="es-MX" w:eastAsia="es-MX"/>
              </w:rPr>
              <w:pict>
                <v:rect id="Rectangle 356" o:spid="_x0000_s1380" style="position:absolute;margin-left:38.85pt;margin-top:7.95pt;width:36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">
                  <v:textbox inset="0,0,0,0">
                    <w:txbxContent>
                      <w:p w:rsidR="004C2695" w:rsidRPr="00921D0D" w:rsidRDefault="004C2695" w:rsidP="001E34C7">
                        <w:pPr>
                          <w:jc w:val="center"/>
                          <w:rPr>
                            <w:sz w:val="22"/>
                            <w:szCs w:val="22"/>
                          </w:rPr>
                        </w:pPr>
                        <w:r>
                          <w:rPr>
                            <w:sz w:val="22"/>
                            <w:szCs w:val="22"/>
                          </w:rPr>
                          <w:t>3</w:t>
                        </w:r>
                      </w:p>
                    </w:txbxContent>
                  </v:textbox>
                </v:rect>
              </w:pict>
            </w: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3. Emite disco con la información del monto que se le otorgará a los servidores públicos de nivel operativo y listado de los mismos.</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6076A7" w:rsidP="00855443">
            <w:pPr>
              <w:pStyle w:val="Piedepgina"/>
              <w:tabs>
                <w:tab w:val="clear" w:pos="4419"/>
                <w:tab w:val="clear" w:pos="8838"/>
              </w:tabs>
              <w:rPr>
                <w:snapToGrid w:val="0"/>
                <w:lang w:val="es-MX"/>
              </w:rPr>
            </w:pPr>
            <w:r>
              <w:rPr>
                <w:noProof/>
                <w:lang w:val="es-MX" w:eastAsia="es-MX"/>
              </w:rPr>
              <w:pict>
                <v:line id="Line 365" o:spid="_x0000_s1389"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35pt,17.25pt" to="173.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zX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"/>
              </w:pict>
            </w:r>
            <w:r>
              <w:rPr>
                <w:noProof/>
                <w:lang w:val="es-MX" w:eastAsia="es-MX"/>
              </w:rPr>
              <w:pict>
                <v:rect id="Rectangle 357" o:spid="_x0000_s1381" style="position:absolute;margin-left:38.35pt;margin-top:7.95pt;width:36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">
                  <v:textbox inset="0,0,0,0">
                    <w:txbxContent>
                      <w:p w:rsidR="004C2695" w:rsidRPr="00921D0D" w:rsidRDefault="004C2695" w:rsidP="001E34C7">
                        <w:pPr>
                          <w:jc w:val="center"/>
                          <w:rPr>
                            <w:sz w:val="22"/>
                            <w:szCs w:val="22"/>
                          </w:rPr>
                        </w:pPr>
                        <w:r>
                          <w:rPr>
                            <w:sz w:val="22"/>
                            <w:szCs w:val="22"/>
                          </w:rPr>
                          <w:t>4</w:t>
                        </w:r>
                      </w:p>
                    </w:txbxContent>
                  </v:textbox>
                </v:rect>
              </w:pict>
            </w:r>
          </w:p>
        </w:tc>
        <w:tc>
          <w:tcPr>
            <w:tcW w:w="2426" w:type="dxa"/>
            <w:tcBorders>
              <w:top w:val="nil"/>
              <w:left w:val="dotted" w:sz="4" w:space="0" w:color="auto"/>
              <w:bottom w:val="nil"/>
            </w:tcBorders>
          </w:tcPr>
          <w:p w:rsidR="00CF6D69" w:rsidRPr="0058599C" w:rsidRDefault="006076A7" w:rsidP="00855443">
            <w:pPr>
              <w:pStyle w:val="Piedepgina"/>
              <w:tabs>
                <w:tab w:val="clear" w:pos="4419"/>
                <w:tab w:val="clear" w:pos="8838"/>
              </w:tabs>
              <w:jc w:val="both"/>
              <w:rPr>
                <w:snapToGrid w:val="0"/>
                <w:lang w:val="es-MX"/>
              </w:rPr>
            </w:pPr>
            <w:r>
              <w:rPr>
                <w:noProof/>
                <w:lang w:val="es-MX" w:eastAsia="es-MX"/>
              </w:rPr>
              <w:pict>
                <v:line id="Line 366" o:spid="_x0000_s1390" style="position:absolute;left:0;text-align:lef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17.25pt" to="52.9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2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">
                  <v:stroke endarrow="block"/>
                </v:line>
              </w:pict>
            </w: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4. Concilia cantidades y listado de los servidores públicos de nivel operativo tanto con el FONAC, como con la Institución Bancaria.</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2411" w:type="dxa"/>
            <w:tcBorders>
              <w:top w:val="nil"/>
              <w:bottom w:val="nil"/>
              <w:right w:val="dotted" w:sz="4" w:space="0" w:color="auto"/>
            </w:tcBorders>
          </w:tcPr>
          <w:p w:rsidR="00CF6D69" w:rsidRPr="0058599C" w:rsidRDefault="006076A7" w:rsidP="00855443">
            <w:pPr>
              <w:pStyle w:val="Piedepgina"/>
              <w:tabs>
                <w:tab w:val="clear" w:pos="4419"/>
                <w:tab w:val="clear" w:pos="8838"/>
              </w:tabs>
              <w:rPr>
                <w:snapToGrid w:val="0"/>
                <w:lang w:val="es-MX"/>
              </w:rPr>
            </w:pPr>
            <w:r>
              <w:rPr>
                <w:noProof/>
                <w:lang w:val="es-MX" w:eastAsia="es-MX"/>
              </w:rPr>
              <w:pict>
                <v:line id="Line 368" o:spid="_x0000_s1392"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pt,17.55pt" to="59.9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0YhKwIAAE0EAAAOAAAAZHJzL2Uyb0RvYy54bWysVE2P2yAQvVfqf0DcE9tZx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">
                  <v:stroke endarrow="block"/>
                </v:line>
              </w:pict>
            </w:r>
            <w:r>
              <w:rPr>
                <w:noProof/>
                <w:lang w:val="es-MX" w:eastAsia="es-MX"/>
              </w:rPr>
              <w:pict>
                <v:line id="Line 367" o:spid="_x0000_s1391"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pt,17.55pt" to="275.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mL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"/>
              </w:pict>
            </w: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6076A7" w:rsidP="00855443">
            <w:pPr>
              <w:pStyle w:val="Piedepgina"/>
              <w:tabs>
                <w:tab w:val="clear" w:pos="4419"/>
                <w:tab w:val="clear" w:pos="8838"/>
              </w:tabs>
              <w:jc w:val="both"/>
              <w:rPr>
                <w:snapToGrid w:val="0"/>
                <w:lang w:val="es-MX"/>
              </w:rPr>
            </w:pPr>
            <w:r>
              <w:rPr>
                <w:noProof/>
                <w:lang w:val="es-MX" w:eastAsia="es-MX"/>
              </w:rPr>
              <w:pict>
                <v:rect id="Rectangle 358" o:spid="_x0000_s1382" style="position:absolute;left:0;text-align:left;margin-left:34.9pt;margin-top:8.95pt;width:36pt;height:1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">
                  <v:textbox inset="0,0,0,0">
                    <w:txbxContent>
                      <w:p w:rsidR="004C2695" w:rsidRPr="00921D0D" w:rsidRDefault="004C2695" w:rsidP="001E34C7">
                        <w:pPr>
                          <w:jc w:val="center"/>
                          <w:rPr>
                            <w:sz w:val="22"/>
                            <w:szCs w:val="22"/>
                          </w:rPr>
                        </w:pPr>
                        <w:r>
                          <w:rPr>
                            <w:sz w:val="22"/>
                            <w:szCs w:val="22"/>
                          </w:rPr>
                          <w:t>5</w:t>
                        </w:r>
                      </w:p>
                    </w:txbxContent>
                  </v:textbox>
                </v:rect>
              </w:pict>
            </w: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5. Emite los cheques de caja conforme los nombres conciliados en la lista de los servidores públicos de nivel operativo.</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2411" w:type="dxa"/>
            <w:tcBorders>
              <w:top w:val="nil"/>
              <w:bottom w:val="nil"/>
              <w:right w:val="dotted" w:sz="4" w:space="0" w:color="auto"/>
            </w:tcBorders>
          </w:tcPr>
          <w:p w:rsidR="00CF6D69" w:rsidRPr="0058599C" w:rsidRDefault="006076A7" w:rsidP="00855443">
            <w:pPr>
              <w:pStyle w:val="Piedepgina"/>
              <w:tabs>
                <w:tab w:val="clear" w:pos="4419"/>
                <w:tab w:val="clear" w:pos="8838"/>
              </w:tabs>
              <w:rPr>
                <w:snapToGrid w:val="0"/>
                <w:lang w:val="es-MX"/>
              </w:rPr>
            </w:pPr>
            <w:r>
              <w:rPr>
                <w:noProof/>
                <w:lang w:val="es-MX" w:eastAsia="es-MX"/>
              </w:rPr>
              <w:pict>
                <v:line id="Line 369" o:spid="_x0000_s1393"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pt,21.35pt" to="59.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DR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">
                  <v:stroke endarrow="block"/>
                </v:line>
              </w:pict>
            </w:r>
            <w:r>
              <w:rPr>
                <w:noProof/>
                <w:lang w:val="es-MX" w:eastAsia="es-MX"/>
              </w:rPr>
              <w:pict>
                <v:rect id="Rectangle 359" o:spid="_x0000_s1383" style="position:absolute;margin-left:41.9pt;margin-top:3.45pt;width:36pt;height:1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">
                  <v:textbox inset="0,0,0,0">
                    <w:txbxContent>
                      <w:p w:rsidR="004C2695" w:rsidRPr="00921D0D" w:rsidRDefault="004C2695" w:rsidP="001E34C7">
                        <w:pPr>
                          <w:jc w:val="center"/>
                          <w:rPr>
                            <w:sz w:val="22"/>
                            <w:szCs w:val="22"/>
                          </w:rPr>
                        </w:pPr>
                        <w:r>
                          <w:rPr>
                            <w:sz w:val="22"/>
                            <w:szCs w:val="22"/>
                          </w:rPr>
                          <w:t>6</w:t>
                        </w:r>
                      </w:p>
                    </w:txbxContent>
                  </v:textbox>
                </v:rect>
              </w:pict>
            </w: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sz w:val="14"/>
                <w:lang w:val="es-MX"/>
              </w:rPr>
            </w:pPr>
            <w:r w:rsidRPr="0058599C">
              <w:rPr>
                <w:snapToGrid w:val="0"/>
                <w:sz w:val="14"/>
                <w:lang w:val="es-MX"/>
              </w:rPr>
              <w:t>6. Recoge los cheques de caja en la sucursal del banco y emite los recibos correspondientes.</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2411" w:type="dxa"/>
            <w:tcBorders>
              <w:top w:val="nil"/>
              <w:bottom w:val="nil"/>
              <w:right w:val="dotted" w:sz="4" w:space="0" w:color="auto"/>
            </w:tcBorders>
          </w:tcPr>
          <w:p w:rsidR="00CF6D69" w:rsidRPr="0058599C" w:rsidRDefault="006076A7" w:rsidP="00855443">
            <w:pPr>
              <w:pStyle w:val="Piedepgina"/>
              <w:tabs>
                <w:tab w:val="clear" w:pos="4419"/>
                <w:tab w:val="clear" w:pos="8838"/>
              </w:tabs>
              <w:rPr>
                <w:snapToGrid w:val="0"/>
                <w:lang w:val="es-MX"/>
              </w:rPr>
            </w:pPr>
            <w:r>
              <w:rPr>
                <w:noProof/>
                <w:lang w:val="es-MX" w:eastAsia="es-MX"/>
              </w:rPr>
              <w:pict>
                <v:line id="Line 65" o:spid="_x0000_s1089"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17.2pt" to="59.9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OH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">
                  <v:stroke endarrow="block"/>
                </v:line>
              </w:pict>
            </w:r>
            <w:r>
              <w:rPr>
                <w:noProof/>
                <w:lang w:val="es-MX" w:eastAsia="es-MX"/>
              </w:rPr>
              <w:pict>
                <v:rect id="Rectangle 360" o:spid="_x0000_s1384" style="position:absolute;margin-left:41.9pt;margin-top:6.45pt;width:36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">
                  <v:textbox inset="0,0,0,0">
                    <w:txbxContent>
                      <w:p w:rsidR="004C2695" w:rsidRPr="00921D0D" w:rsidRDefault="004C2695" w:rsidP="001E34C7">
                        <w:pPr>
                          <w:jc w:val="center"/>
                          <w:rPr>
                            <w:sz w:val="22"/>
                            <w:szCs w:val="22"/>
                          </w:rPr>
                        </w:pPr>
                        <w:r>
                          <w:rPr>
                            <w:sz w:val="22"/>
                            <w:szCs w:val="22"/>
                          </w:rPr>
                          <w:t>7</w:t>
                        </w:r>
                      </w:p>
                    </w:txbxContent>
                  </v:textbox>
                </v:rect>
              </w:pict>
            </w: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7. Recaba firma de recibido del personal en el momento de la entrega del cheque de caja.</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2411" w:type="dxa"/>
            <w:tcBorders>
              <w:top w:val="nil"/>
              <w:bottom w:val="nil"/>
              <w:right w:val="dotted" w:sz="4" w:space="0" w:color="auto"/>
            </w:tcBorders>
          </w:tcPr>
          <w:p w:rsidR="00CF6D69" w:rsidRPr="0058599C" w:rsidRDefault="006076A7" w:rsidP="00855443">
            <w:pPr>
              <w:pStyle w:val="Piedepgina"/>
              <w:tabs>
                <w:tab w:val="clear" w:pos="4419"/>
                <w:tab w:val="clear" w:pos="8838"/>
              </w:tabs>
              <w:rPr>
                <w:snapToGrid w:val="0"/>
                <w:lang w:val="es-MX"/>
              </w:rPr>
            </w:pPr>
            <w:r>
              <w:rPr>
                <w:noProof/>
                <w:lang w:val="es-MX" w:eastAsia="es-MX"/>
              </w:rPr>
              <w:pict>
                <v:rect id="Rectangle 361" o:spid="_x0000_s1385" style="position:absolute;margin-left:41.9pt;margin-top:10.95pt;width:36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">
                  <v:textbox inset="0,0,0,0">
                    <w:txbxContent>
                      <w:p w:rsidR="004C2695" w:rsidRPr="00921D0D" w:rsidRDefault="004C2695" w:rsidP="001E34C7">
                        <w:pPr>
                          <w:jc w:val="center"/>
                          <w:rPr>
                            <w:sz w:val="22"/>
                            <w:szCs w:val="22"/>
                          </w:rPr>
                        </w:pPr>
                        <w:r>
                          <w:rPr>
                            <w:sz w:val="22"/>
                            <w:szCs w:val="22"/>
                          </w:rPr>
                          <w:t>8</w:t>
                        </w:r>
                      </w:p>
                    </w:txbxContent>
                  </v:textbox>
                </v:rect>
              </w:pict>
            </w: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sz w:val="14"/>
                <w:szCs w:val="18"/>
                <w:lang w:val="es-MX"/>
              </w:rPr>
            </w:pPr>
            <w:r w:rsidRPr="0058599C">
              <w:rPr>
                <w:snapToGrid w:val="0"/>
                <w:sz w:val="14"/>
                <w:szCs w:val="18"/>
                <w:lang w:val="es-MX"/>
              </w:rPr>
              <w:t>8. Archiva recibo con firma de acuse.</w:t>
            </w:r>
          </w:p>
          <w:p w:rsidR="00CF6D69" w:rsidRPr="0058599C" w:rsidRDefault="00CF6D69" w:rsidP="00855443">
            <w:pPr>
              <w:pStyle w:val="Piedepgina"/>
              <w:tabs>
                <w:tab w:val="clear" w:pos="4419"/>
                <w:tab w:val="clear" w:pos="8838"/>
              </w:tabs>
              <w:jc w:val="both"/>
              <w:rPr>
                <w:snapToGrid w:val="0"/>
                <w:sz w:val="14"/>
                <w:szCs w:val="18"/>
                <w:lang w:val="es-MX"/>
              </w:rPr>
            </w:pPr>
          </w:p>
        </w:tc>
      </w:tr>
      <w:tr w:rsidR="00CF6D69" w:rsidRPr="0058599C">
        <w:tc>
          <w:tcPr>
            <w:tcW w:w="2411" w:type="dxa"/>
            <w:tcBorders>
              <w:top w:val="nil"/>
              <w:bottom w:val="nil"/>
              <w:right w:val="dotted" w:sz="4" w:space="0" w:color="auto"/>
            </w:tcBorders>
          </w:tcPr>
          <w:p w:rsidR="00CF6D69" w:rsidRPr="0058599C" w:rsidRDefault="006076A7" w:rsidP="00855443">
            <w:pPr>
              <w:pStyle w:val="Piedepgina"/>
              <w:tabs>
                <w:tab w:val="clear" w:pos="4419"/>
                <w:tab w:val="clear" w:pos="8838"/>
              </w:tabs>
              <w:rPr>
                <w:snapToGrid w:val="0"/>
                <w:lang w:val="es-MX"/>
              </w:rPr>
            </w:pPr>
            <w:r>
              <w:rPr>
                <w:noProof/>
                <w:lang w:val="es-MX" w:eastAsia="es-MX"/>
              </w:rPr>
              <w:pict>
                <v:line id="Line 64" o:spid="_x0000_s1088" style="position:absolute;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pt,7.5pt" to="59.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">
                  <v:stroke endarrow="block"/>
                </v:line>
              </w:pict>
            </w: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center"/>
              <w:rPr>
                <w:b/>
                <w:bCs/>
                <w:snapToGrid w:val="0"/>
                <w:sz w:val="14"/>
                <w:lang w:val="es-MX"/>
              </w:rPr>
            </w:pPr>
            <w:r w:rsidRPr="0058599C">
              <w:rPr>
                <w:b/>
                <w:bCs/>
                <w:snapToGrid w:val="0"/>
                <w:sz w:val="14"/>
                <w:lang w:val="es-MX"/>
              </w:rPr>
              <w:t>TERMINA PROCEDIMIENTO</w:t>
            </w:r>
          </w:p>
          <w:p w:rsidR="00CF6D69" w:rsidRPr="0058599C" w:rsidRDefault="00CF6D69" w:rsidP="00855443">
            <w:pPr>
              <w:pStyle w:val="Piedepgina"/>
              <w:tabs>
                <w:tab w:val="clear" w:pos="4419"/>
                <w:tab w:val="clear" w:pos="8838"/>
              </w:tabs>
              <w:jc w:val="both"/>
              <w:rPr>
                <w:snapToGrid w:val="0"/>
                <w:sz w:val="14"/>
                <w:lang w:val="es-MX"/>
              </w:rPr>
            </w:pPr>
          </w:p>
        </w:tc>
      </w:tr>
      <w:tr w:rsidR="00CF6D69" w:rsidRPr="0058599C">
        <w:tc>
          <w:tcPr>
            <w:tcW w:w="2411" w:type="dxa"/>
            <w:tcBorders>
              <w:top w:val="nil"/>
              <w:bottom w:val="nil"/>
              <w:right w:val="dotted" w:sz="4" w:space="0" w:color="auto"/>
            </w:tcBorders>
          </w:tcPr>
          <w:p w:rsidR="00CF6D69" w:rsidRPr="0058599C" w:rsidRDefault="006076A7" w:rsidP="00855443">
            <w:pPr>
              <w:pStyle w:val="Piedepgina"/>
              <w:tabs>
                <w:tab w:val="clear" w:pos="4419"/>
                <w:tab w:val="clear" w:pos="8838"/>
              </w:tabs>
              <w:rPr>
                <w:snapToGrid w:val="0"/>
                <w:lang w:val="es-MX"/>
              </w:rPr>
            </w:pPr>
            <w:r>
              <w:rPr>
                <w:noProof/>
                <w:lang w:val="es-MX" w:eastAsia="es-MX"/>
              </w:rPr>
              <w:pict>
                <v:shape id="AutoShape 362" o:spid="_x0000_s1386" type="#_x0000_t116" style="position:absolute;margin-left:39.9pt;margin-top:9.85pt;width:37.8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">
                  <v:textbox inset="0,0,0,0">
                    <w:txbxContent>
                      <w:p w:rsidR="004C2695" w:rsidRPr="00F43734" w:rsidRDefault="004C2695" w:rsidP="001E34C7">
                        <w:pPr>
                          <w:jc w:val="center"/>
                          <w:rPr>
                            <w:b/>
                          </w:rPr>
                        </w:pPr>
                        <w:r>
                          <w:rPr>
                            <w:b/>
                          </w:rPr>
                          <w:t>FIN</w:t>
                        </w:r>
                      </w:p>
                    </w:txbxContent>
                  </v:textbox>
                </v:shape>
              </w:pict>
            </w: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09" w:type="dxa"/>
            <w:tcBorders>
              <w:top w:val="nil"/>
              <w:left w:val="dotted" w:sz="4" w:space="0" w:color="auto"/>
              <w:bottom w:val="nil"/>
              <w:right w:val="dotted" w:sz="4" w:space="0" w:color="auto"/>
            </w:tcBorders>
          </w:tcPr>
          <w:p w:rsidR="00CF6D69" w:rsidRPr="0058599C" w:rsidRDefault="00CF6D69" w:rsidP="00855443">
            <w:pPr>
              <w:pStyle w:val="Piedepgina"/>
              <w:tabs>
                <w:tab w:val="clear" w:pos="4419"/>
                <w:tab w:val="clear" w:pos="8838"/>
              </w:tabs>
              <w:rPr>
                <w:snapToGrid w:val="0"/>
                <w:lang w:val="es-MX"/>
              </w:rPr>
            </w:pPr>
          </w:p>
        </w:tc>
        <w:tc>
          <w:tcPr>
            <w:tcW w:w="2426" w:type="dxa"/>
            <w:tcBorders>
              <w:top w:val="nil"/>
              <w:left w:val="dotted" w:sz="4" w:space="0" w:color="auto"/>
              <w:bottom w:val="nil"/>
            </w:tcBorders>
          </w:tcPr>
          <w:p w:rsidR="00CF6D69" w:rsidRPr="0058599C" w:rsidRDefault="00CF6D69" w:rsidP="00855443">
            <w:pPr>
              <w:pStyle w:val="Piedepgina"/>
              <w:tabs>
                <w:tab w:val="clear" w:pos="4419"/>
                <w:tab w:val="clear" w:pos="8838"/>
              </w:tabs>
              <w:jc w:val="both"/>
              <w:rPr>
                <w:snapToGrid w:val="0"/>
                <w:lang w:val="es-MX"/>
              </w:rPr>
            </w:pPr>
          </w:p>
        </w:tc>
        <w:tc>
          <w:tcPr>
            <w:tcW w:w="3386" w:type="dxa"/>
            <w:tcBorders>
              <w:top w:val="nil"/>
              <w:bottom w:val="nil"/>
            </w:tcBorders>
          </w:tcPr>
          <w:p w:rsidR="00CF6D69" w:rsidRPr="0058599C" w:rsidRDefault="00CF6D69" w:rsidP="00855443">
            <w:pPr>
              <w:pStyle w:val="Piedepgina"/>
              <w:tabs>
                <w:tab w:val="clear" w:pos="4419"/>
                <w:tab w:val="clear" w:pos="8838"/>
              </w:tabs>
              <w:jc w:val="both"/>
              <w:rPr>
                <w:snapToGrid w:val="0"/>
                <w:lang w:val="es-MX"/>
              </w:rPr>
            </w:pPr>
          </w:p>
        </w:tc>
      </w:tr>
      <w:tr w:rsidR="00CF6D69" w:rsidRPr="0058599C">
        <w:tc>
          <w:tcPr>
            <w:tcW w:w="2411" w:type="dxa"/>
            <w:tcBorders>
              <w:top w:val="nil"/>
              <w:right w:val="dotted" w:sz="4" w:space="0" w:color="auto"/>
            </w:tcBorders>
          </w:tcPr>
          <w:p w:rsidR="00CF6D69" w:rsidRPr="0058599C" w:rsidRDefault="00CF6D69" w:rsidP="00855443">
            <w:pPr>
              <w:pStyle w:val="Piedepgina"/>
              <w:tabs>
                <w:tab w:val="clear" w:pos="4419"/>
                <w:tab w:val="clear" w:pos="8838"/>
              </w:tabs>
              <w:rPr>
                <w:snapToGrid w:val="0"/>
                <w:sz w:val="16"/>
                <w:lang w:val="es-MX"/>
              </w:rPr>
            </w:pPr>
          </w:p>
        </w:tc>
        <w:tc>
          <w:tcPr>
            <w:tcW w:w="2409" w:type="dxa"/>
            <w:tcBorders>
              <w:top w:val="nil"/>
              <w:left w:val="dotted" w:sz="4" w:space="0" w:color="auto"/>
              <w:right w:val="dotted" w:sz="4" w:space="0" w:color="auto"/>
            </w:tcBorders>
          </w:tcPr>
          <w:p w:rsidR="00CF6D69" w:rsidRPr="0058599C" w:rsidRDefault="00CF6D69" w:rsidP="00855443">
            <w:pPr>
              <w:pStyle w:val="Piedepgina"/>
              <w:tabs>
                <w:tab w:val="clear" w:pos="4419"/>
                <w:tab w:val="clear" w:pos="8838"/>
              </w:tabs>
              <w:rPr>
                <w:snapToGrid w:val="0"/>
                <w:sz w:val="16"/>
                <w:lang w:val="es-MX"/>
              </w:rPr>
            </w:pPr>
          </w:p>
        </w:tc>
        <w:tc>
          <w:tcPr>
            <w:tcW w:w="2426" w:type="dxa"/>
            <w:tcBorders>
              <w:top w:val="nil"/>
              <w:left w:val="dotted" w:sz="4" w:space="0" w:color="auto"/>
            </w:tcBorders>
          </w:tcPr>
          <w:p w:rsidR="00CF6D69" w:rsidRPr="0058599C" w:rsidRDefault="00CF6D69" w:rsidP="00855443">
            <w:pPr>
              <w:pStyle w:val="Piedepgina"/>
              <w:tabs>
                <w:tab w:val="clear" w:pos="4419"/>
                <w:tab w:val="clear" w:pos="8838"/>
              </w:tabs>
              <w:jc w:val="both"/>
              <w:rPr>
                <w:snapToGrid w:val="0"/>
                <w:sz w:val="16"/>
                <w:lang w:val="es-MX"/>
              </w:rPr>
            </w:pPr>
          </w:p>
        </w:tc>
        <w:tc>
          <w:tcPr>
            <w:tcW w:w="3386" w:type="dxa"/>
            <w:tcBorders>
              <w:top w:val="nil"/>
            </w:tcBorders>
          </w:tcPr>
          <w:p w:rsidR="00CF6D69" w:rsidRPr="0058599C" w:rsidRDefault="00CF6D69" w:rsidP="00855443">
            <w:pPr>
              <w:pStyle w:val="Piedepgina"/>
              <w:tabs>
                <w:tab w:val="clear" w:pos="4419"/>
                <w:tab w:val="clear" w:pos="8838"/>
              </w:tabs>
              <w:jc w:val="both"/>
              <w:rPr>
                <w:snapToGrid w:val="0"/>
                <w:sz w:val="16"/>
                <w:lang w:val="es-MX"/>
              </w:rPr>
            </w:pPr>
          </w:p>
        </w:tc>
      </w:tr>
    </w:tbl>
    <w:p w:rsidR="00CF6D69" w:rsidRPr="0058599C" w:rsidRDefault="00CF6D69">
      <w:pPr>
        <w:pStyle w:val="Piedepgina"/>
        <w:tabs>
          <w:tab w:val="clear" w:pos="4419"/>
          <w:tab w:val="clear" w:pos="8838"/>
        </w:tabs>
        <w:rPr>
          <w:snapToGrid w:val="0"/>
          <w:sz w:val="8"/>
          <w:szCs w:val="8"/>
          <w:lang w:val="es-MX"/>
        </w:rPr>
      </w:pPr>
    </w:p>
    <w:p w:rsidR="00CF6D69" w:rsidRPr="0058599C" w:rsidRDefault="00CF6D69">
      <w:pPr>
        <w:pStyle w:val="Piedepgina"/>
        <w:tabs>
          <w:tab w:val="clear" w:pos="4419"/>
          <w:tab w:val="clear" w:pos="8838"/>
        </w:tabs>
        <w:rPr>
          <w:snapToGrid w:val="0"/>
          <w:sz w:val="8"/>
          <w:szCs w:val="8"/>
          <w:lang w:val="es-MX"/>
        </w:rPr>
        <w:sectPr w:rsidR="00CF6D69" w:rsidRPr="0058599C">
          <w:pgSz w:w="12242" w:h="15842" w:code="1"/>
          <w:pgMar w:top="856" w:right="851" w:bottom="567" w:left="1077" w:header="567" w:footer="567" w:gutter="0"/>
          <w:cols w:space="720"/>
        </w:sect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02"/>
        <w:gridCol w:w="1843"/>
        <w:gridCol w:w="1842"/>
        <w:gridCol w:w="1907"/>
        <w:gridCol w:w="3338"/>
      </w:tblGrid>
      <w:tr w:rsidR="00CF6D69" w:rsidRPr="0058599C">
        <w:trPr>
          <w:cantSplit/>
        </w:trPr>
        <w:tc>
          <w:tcPr>
            <w:tcW w:w="10632" w:type="dxa"/>
            <w:gridSpan w:val="5"/>
          </w:tcPr>
          <w:p w:rsidR="00CF6D69" w:rsidRPr="0058599C" w:rsidRDefault="00CF6D69" w:rsidP="0097637C">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32" w:type="dxa"/>
            <w:gridSpan w:val="5"/>
          </w:tcPr>
          <w:p w:rsidR="00CF6D69" w:rsidRPr="0058599C" w:rsidRDefault="00CF6D69" w:rsidP="0097637C">
            <w:pPr>
              <w:pStyle w:val="Piedepgina"/>
              <w:tabs>
                <w:tab w:val="clear" w:pos="4419"/>
                <w:tab w:val="clear" w:pos="8838"/>
              </w:tabs>
              <w:jc w:val="center"/>
              <w:rPr>
                <w:b/>
                <w:bCs/>
                <w:snapToGrid w:val="0"/>
                <w:sz w:val="28"/>
                <w:lang w:val="es-MX"/>
              </w:rPr>
            </w:pPr>
            <w:r w:rsidRPr="0058599C">
              <w:rPr>
                <w:b/>
                <w:bCs/>
                <w:snapToGrid w:val="0"/>
                <w:sz w:val="28"/>
                <w:lang w:val="es-MX"/>
              </w:rPr>
              <w:t>PAGO A COMEDOR</w:t>
            </w:r>
          </w:p>
        </w:tc>
      </w:tr>
      <w:tr w:rsidR="00CF6D69" w:rsidRPr="0058599C">
        <w:tc>
          <w:tcPr>
            <w:tcW w:w="1702" w:type="dxa"/>
            <w:vAlign w:val="center"/>
          </w:tcPr>
          <w:p w:rsidR="00CF6D69" w:rsidRPr="0058599C" w:rsidRDefault="00CF6D69" w:rsidP="0097637C">
            <w:pPr>
              <w:pStyle w:val="Piedepgina"/>
              <w:tabs>
                <w:tab w:val="clear" w:pos="4419"/>
                <w:tab w:val="clear" w:pos="8838"/>
              </w:tabs>
              <w:jc w:val="center"/>
              <w:rPr>
                <w:b/>
                <w:bCs/>
                <w:snapToGrid w:val="0"/>
                <w:sz w:val="14"/>
                <w:lang w:val="pt-BR"/>
              </w:rPr>
            </w:pPr>
            <w:r w:rsidRPr="0058599C">
              <w:rPr>
                <w:b/>
                <w:bCs/>
                <w:snapToGrid w:val="0"/>
                <w:sz w:val="14"/>
                <w:lang w:val="pt-BR"/>
              </w:rPr>
              <w:t>DEPARTAMENTO DE SERVICIO DE COMEDORES</w:t>
            </w:r>
          </w:p>
        </w:tc>
        <w:tc>
          <w:tcPr>
            <w:tcW w:w="1843" w:type="dxa"/>
            <w:vAlign w:val="center"/>
          </w:tcPr>
          <w:p w:rsidR="00CF6D69" w:rsidRPr="0058599C" w:rsidRDefault="00CF6D69" w:rsidP="0097637C">
            <w:pPr>
              <w:pStyle w:val="Piedepgina"/>
              <w:tabs>
                <w:tab w:val="clear" w:pos="4419"/>
                <w:tab w:val="clear" w:pos="8838"/>
              </w:tabs>
              <w:jc w:val="center"/>
              <w:rPr>
                <w:b/>
                <w:bCs/>
                <w:snapToGrid w:val="0"/>
                <w:sz w:val="14"/>
                <w:lang w:val="es-MX"/>
              </w:rPr>
            </w:pPr>
            <w:r w:rsidRPr="0058599C">
              <w:rPr>
                <w:b/>
                <w:bCs/>
                <w:snapToGrid w:val="0"/>
                <w:sz w:val="14"/>
                <w:lang w:val="es-MX"/>
              </w:rPr>
              <w:t>SUBDIRECCIÓN DE PROCESOS Y VALIDACIÓN OPERATIVA</w:t>
            </w:r>
          </w:p>
        </w:tc>
        <w:tc>
          <w:tcPr>
            <w:tcW w:w="1842" w:type="dxa"/>
            <w:vAlign w:val="center"/>
          </w:tcPr>
          <w:p w:rsidR="00CF6D69" w:rsidRPr="0058599C" w:rsidRDefault="00CF6D69" w:rsidP="0097637C">
            <w:pPr>
              <w:pStyle w:val="Piedepgina"/>
              <w:tabs>
                <w:tab w:val="clear" w:pos="4419"/>
                <w:tab w:val="clear" w:pos="8838"/>
              </w:tabs>
              <w:jc w:val="center"/>
              <w:rPr>
                <w:b/>
                <w:bCs/>
                <w:snapToGrid w:val="0"/>
                <w:sz w:val="14"/>
                <w:lang w:val="es-MX"/>
              </w:rPr>
            </w:pPr>
            <w:r w:rsidRPr="0058599C">
              <w:rPr>
                <w:b/>
                <w:bCs/>
                <w:snapToGrid w:val="0"/>
                <w:sz w:val="14"/>
                <w:lang w:val="es-MX"/>
              </w:rPr>
              <w:t>COORDINACIÓN FINANCIERA</w:t>
            </w:r>
          </w:p>
        </w:tc>
        <w:tc>
          <w:tcPr>
            <w:tcW w:w="1907" w:type="dxa"/>
            <w:vAlign w:val="center"/>
          </w:tcPr>
          <w:p w:rsidR="00CF6D69" w:rsidRPr="0058599C" w:rsidRDefault="00CF6D69" w:rsidP="0097637C">
            <w:pPr>
              <w:pStyle w:val="Piedepgina"/>
              <w:tabs>
                <w:tab w:val="clear" w:pos="4419"/>
                <w:tab w:val="clear" w:pos="8838"/>
              </w:tabs>
              <w:jc w:val="center"/>
              <w:rPr>
                <w:b/>
                <w:bCs/>
                <w:snapToGrid w:val="0"/>
                <w:sz w:val="14"/>
                <w:lang w:val="es-MX"/>
              </w:rPr>
            </w:pPr>
            <w:r w:rsidRPr="0058599C">
              <w:rPr>
                <w:b/>
                <w:bCs/>
                <w:snapToGrid w:val="0"/>
                <w:sz w:val="14"/>
                <w:lang w:val="es-MX"/>
              </w:rPr>
              <w:t>JEFATURA DE UNIDAD DE TESORERÍA</w:t>
            </w:r>
          </w:p>
        </w:tc>
        <w:tc>
          <w:tcPr>
            <w:tcW w:w="3338" w:type="dxa"/>
            <w:vAlign w:val="center"/>
          </w:tcPr>
          <w:p w:rsidR="00CF6D69" w:rsidRPr="0058599C" w:rsidRDefault="00CF6D69" w:rsidP="0097637C">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1702" w:type="dxa"/>
            <w:tcBorders>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52" o:spid="_x0000_s1076" style="position:absolute;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12.5pt" to="37.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O0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">
                  <v:stroke endarrow="block"/>
                </v:line>
              </w:pict>
            </w:r>
            <w:r>
              <w:rPr>
                <w:noProof/>
                <w:lang w:val="es-MX" w:eastAsia="es-MX"/>
              </w:rPr>
              <w:pict>
                <v:shape id="AutoShape 370" o:spid="_x0000_s1394" type="#_x0000_t116" style="position:absolute;margin-left:18.9pt;margin-top:3.5pt;width:37.8pt;height:1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">
                  <v:textbox inset="0,0,0,0">
                    <w:txbxContent>
                      <w:p w:rsidR="004C2695" w:rsidRPr="00F43734" w:rsidRDefault="004C2695" w:rsidP="00F86943">
                        <w:pPr>
                          <w:jc w:val="center"/>
                          <w:rPr>
                            <w:b/>
                          </w:rPr>
                        </w:pPr>
                        <w:r>
                          <w:rPr>
                            <w:b/>
                          </w:rPr>
                          <w:t>INICIA</w:t>
                        </w:r>
                      </w:p>
                    </w:txbxContent>
                  </v:textbox>
                </v:shape>
              </w:pict>
            </w:r>
          </w:p>
        </w:tc>
        <w:tc>
          <w:tcPr>
            <w:tcW w:w="1843"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bottom w:val="nil"/>
            </w:tcBorders>
          </w:tcPr>
          <w:p w:rsidR="00CF6D69" w:rsidRPr="0058599C" w:rsidRDefault="00CF6D69" w:rsidP="007D5924">
            <w:pPr>
              <w:pStyle w:val="Piedepgina"/>
              <w:tabs>
                <w:tab w:val="clear" w:pos="4419"/>
                <w:tab w:val="clear" w:pos="8838"/>
              </w:tabs>
              <w:jc w:val="center"/>
              <w:rPr>
                <w:b/>
                <w:bCs/>
                <w:snapToGrid w:val="0"/>
                <w:sz w:val="14"/>
                <w:lang w:val="es-MX"/>
              </w:rPr>
            </w:pPr>
          </w:p>
          <w:p w:rsidR="00CF6D69" w:rsidRPr="0058599C" w:rsidRDefault="00CF6D69" w:rsidP="007D5924">
            <w:pPr>
              <w:pStyle w:val="Piedepgina"/>
              <w:tabs>
                <w:tab w:val="clear" w:pos="4419"/>
                <w:tab w:val="clear" w:pos="8838"/>
              </w:tabs>
              <w:jc w:val="center"/>
              <w:rPr>
                <w:b/>
                <w:bCs/>
                <w:snapToGrid w:val="0"/>
                <w:sz w:val="14"/>
                <w:lang w:val="es-MX"/>
              </w:rPr>
            </w:pPr>
            <w:r w:rsidRPr="0058599C">
              <w:rPr>
                <w:b/>
                <w:bCs/>
                <w:snapToGrid w:val="0"/>
                <w:sz w:val="14"/>
                <w:lang w:val="es-MX"/>
              </w:rPr>
              <w:t>INICIA PROCEDIMIENTO</w:t>
            </w:r>
          </w:p>
          <w:p w:rsidR="00CF6D69" w:rsidRPr="0058599C" w:rsidRDefault="00CF6D69" w:rsidP="007D5924">
            <w:pPr>
              <w:shd w:val="clear" w:color="auto" w:fill="FFFFFF"/>
              <w:rPr>
                <w:snapToGrid w:val="0"/>
                <w:sz w:val="14"/>
                <w:lang w:val="es-MX"/>
              </w:rPr>
            </w:pPr>
          </w:p>
        </w:tc>
      </w:tr>
      <w:tr w:rsidR="00CF6D69" w:rsidRPr="0058599C">
        <w:tc>
          <w:tcPr>
            <w:tcW w:w="1702"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51" o:spid="_x0000_s1075" style="position:absolute;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8.85pt" to="37.9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1aKAIAAEw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">
                  <v:stroke endarrow="block"/>
                </v:line>
              </w:pict>
            </w:r>
            <w:r>
              <w:rPr>
                <w:noProof/>
                <w:lang w:val="es-MX" w:eastAsia="es-MX"/>
              </w:rPr>
              <w:pict>
                <v:rect id="Rectangle 371" o:spid="_x0000_s1395" style="position:absolute;margin-left:20.4pt;margin-top:6.2pt;width:36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">
                  <v:textbox inset="0,0,0,0">
                    <w:txbxContent>
                      <w:p w:rsidR="004C2695" w:rsidRPr="00921D0D" w:rsidRDefault="004C2695" w:rsidP="00F86943">
                        <w:pPr>
                          <w:jc w:val="center"/>
                          <w:rPr>
                            <w:sz w:val="22"/>
                            <w:szCs w:val="22"/>
                          </w:rPr>
                        </w:pPr>
                        <w:r>
                          <w:rPr>
                            <w:sz w:val="22"/>
                            <w:szCs w:val="22"/>
                          </w:rPr>
                          <w:t>1</w:t>
                        </w:r>
                      </w:p>
                    </w:txbxContent>
                  </v:textbox>
                </v:rect>
              </w:pict>
            </w: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snapToGrid w:val="0"/>
                <w:sz w:val="14"/>
                <w:lang w:val="es-MX"/>
              </w:rPr>
            </w:pPr>
            <w:r w:rsidRPr="0058599C">
              <w:rPr>
                <w:snapToGrid w:val="0"/>
                <w:sz w:val="14"/>
                <w:lang w:val="es-MX"/>
              </w:rPr>
              <w:t>1. Aplica diariamente vía sistema SIA, los movimientos en comedor.</w:t>
            </w:r>
          </w:p>
          <w:p w:rsidR="00CF6D69" w:rsidRPr="0058599C" w:rsidRDefault="00CF6D69" w:rsidP="007D5924">
            <w:pPr>
              <w:pStyle w:val="Piedepgina"/>
              <w:tabs>
                <w:tab w:val="clear" w:pos="4419"/>
                <w:tab w:val="clear" w:pos="8838"/>
              </w:tabs>
              <w:jc w:val="both"/>
              <w:rPr>
                <w:snapToGrid w:val="0"/>
                <w:sz w:val="14"/>
                <w:lang w:val="es-MX"/>
              </w:rPr>
            </w:pPr>
          </w:p>
        </w:tc>
      </w:tr>
      <w:tr w:rsidR="00CF6D69" w:rsidRPr="0058599C">
        <w:tc>
          <w:tcPr>
            <w:tcW w:w="1702"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50" o:spid="_x0000_s1074" style="position:absolute;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25.2pt" to="37.9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6oKgIAAEw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">
                  <v:stroke endarrow="block"/>
                </v:line>
              </w:pict>
            </w:r>
            <w:r>
              <w:rPr>
                <w:noProof/>
                <w:lang w:val="es-MX" w:eastAsia="es-MX"/>
              </w:rPr>
              <w:pict>
                <v:rect id="Rectangle 400" o:spid="_x0000_s1424" style="position:absolute;margin-left:20.4pt;margin-top:12.2pt;width:36pt;height:1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">
                  <v:textbox inset="0,0,0,0">
                    <w:txbxContent>
                      <w:p w:rsidR="004C2695" w:rsidRPr="00921D0D" w:rsidRDefault="004C2695" w:rsidP="005C0672">
                        <w:pPr>
                          <w:jc w:val="center"/>
                          <w:rPr>
                            <w:sz w:val="22"/>
                            <w:szCs w:val="22"/>
                          </w:rPr>
                        </w:pPr>
                        <w:r>
                          <w:rPr>
                            <w:sz w:val="22"/>
                            <w:szCs w:val="22"/>
                          </w:rPr>
                          <w:t>2</w:t>
                        </w:r>
                      </w:p>
                    </w:txbxContent>
                  </v:textbox>
                </v:rect>
              </w:pict>
            </w: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snapToGrid w:val="0"/>
                <w:sz w:val="14"/>
                <w:lang w:val="es-MX"/>
              </w:rPr>
            </w:pPr>
            <w:r w:rsidRPr="0058599C">
              <w:rPr>
                <w:snapToGrid w:val="0"/>
                <w:sz w:val="14"/>
                <w:lang w:val="es-MX"/>
              </w:rPr>
              <w:t>2. Realiza conciliación, diaria y semanalmente, de comidas en paralelo con el proveedor antes de la fecha de aplicación quincenal en la nómina ordinaria.</w:t>
            </w:r>
          </w:p>
          <w:p w:rsidR="00CF6D69" w:rsidRPr="0058599C" w:rsidRDefault="00CF6D69" w:rsidP="007D5924">
            <w:pPr>
              <w:pStyle w:val="Piedepgina"/>
              <w:tabs>
                <w:tab w:val="clear" w:pos="4419"/>
                <w:tab w:val="clear" w:pos="8838"/>
              </w:tabs>
              <w:jc w:val="both"/>
              <w:rPr>
                <w:snapToGrid w:val="0"/>
                <w:sz w:val="14"/>
                <w:lang w:val="es-MX"/>
              </w:rPr>
            </w:pPr>
          </w:p>
        </w:tc>
      </w:tr>
      <w:tr w:rsidR="00CF6D69" w:rsidRPr="0058599C">
        <w:tc>
          <w:tcPr>
            <w:tcW w:w="1702"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shape id="AutoShape 401" o:spid="_x0000_s1425" type="#_x0000_t177" style="position:absolute;margin-left:29.55pt;margin-top:34pt;width:18pt;height:13.05pt;rotation:9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">
                  <v:textbox inset="0,0,0,0">
                    <w:txbxContent>
                      <w:p w:rsidR="004C2695" w:rsidRPr="00425FF1" w:rsidRDefault="004C2695" w:rsidP="005C0672">
                        <w:pPr>
                          <w:rPr>
                            <w:sz w:val="8"/>
                            <w:szCs w:val="8"/>
                          </w:rPr>
                        </w:pPr>
                      </w:p>
                      <w:p w:rsidR="004C2695" w:rsidRPr="00425FF1" w:rsidRDefault="004C2695" w:rsidP="005C0672">
                        <w:pPr>
                          <w:rPr>
                            <w:sz w:val="8"/>
                            <w:szCs w:val="8"/>
                          </w:rPr>
                        </w:pPr>
                        <w:r w:rsidRPr="00425FF1">
                          <w:rPr>
                            <w:sz w:val="8"/>
                            <w:szCs w:val="8"/>
                          </w:rPr>
                          <w:t>Del</w:t>
                        </w:r>
                      </w:p>
                      <w:p w:rsidR="004C2695" w:rsidRPr="00425FF1" w:rsidRDefault="004C2695" w:rsidP="005C0672">
                        <w:pPr>
                          <w:rPr>
                            <w:sz w:val="8"/>
                            <w:szCs w:val="8"/>
                          </w:rPr>
                        </w:pPr>
                        <w:r w:rsidRPr="00425FF1">
                          <w:rPr>
                            <w:sz w:val="8"/>
                            <w:szCs w:val="8"/>
                          </w:rPr>
                          <w:t>Proc.</w:t>
                        </w:r>
                      </w:p>
                    </w:txbxContent>
                  </v:textbox>
                </v:shape>
              </w:pict>
            </w:r>
            <w:r>
              <w:rPr>
                <w:noProof/>
                <w:lang w:val="es-MX" w:eastAsia="es-MX"/>
              </w:rPr>
              <w:pict>
                <v:shape id="AutoShape 402" o:spid="_x0000_s1426" type="#_x0000_t177" style="position:absolute;margin-left:28.8pt;margin-top:6.05pt;width:18pt;height:13.05pt;rotation:-90;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">
                  <v:textbox inset="0,0,0,0">
                    <w:txbxContent>
                      <w:p w:rsidR="004C2695" w:rsidRPr="00425FF1" w:rsidRDefault="004C2695" w:rsidP="005C0672">
                        <w:pPr>
                          <w:rPr>
                            <w:sz w:val="8"/>
                            <w:szCs w:val="8"/>
                          </w:rPr>
                        </w:pPr>
                      </w:p>
                      <w:p w:rsidR="004C2695" w:rsidRPr="00425FF1" w:rsidRDefault="004C2695" w:rsidP="005C0672">
                        <w:pPr>
                          <w:rPr>
                            <w:sz w:val="8"/>
                            <w:szCs w:val="8"/>
                          </w:rPr>
                        </w:pPr>
                        <w:r>
                          <w:rPr>
                            <w:sz w:val="8"/>
                            <w:szCs w:val="8"/>
                          </w:rPr>
                          <w:t>A</w:t>
                        </w:r>
                        <w:r w:rsidRPr="00425FF1">
                          <w:rPr>
                            <w:sz w:val="8"/>
                            <w:szCs w:val="8"/>
                          </w:rPr>
                          <w:t>l</w:t>
                        </w:r>
                      </w:p>
                      <w:p w:rsidR="004C2695" w:rsidRPr="00425FF1" w:rsidRDefault="004C2695" w:rsidP="005C0672">
                        <w:pPr>
                          <w:rPr>
                            <w:sz w:val="8"/>
                            <w:szCs w:val="8"/>
                          </w:rPr>
                        </w:pPr>
                        <w:r w:rsidRPr="00425FF1">
                          <w:rPr>
                            <w:sz w:val="8"/>
                            <w:szCs w:val="8"/>
                          </w:rPr>
                          <w:t>Proc.</w:t>
                        </w:r>
                      </w:p>
                    </w:txbxContent>
                  </v:textbox>
                </v:shape>
              </w:pict>
            </w: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b/>
                <w:bCs/>
                <w:snapToGrid w:val="0"/>
                <w:sz w:val="14"/>
                <w:szCs w:val="14"/>
                <w:lang w:val="es-MX"/>
              </w:rPr>
            </w:pPr>
            <w:r w:rsidRPr="0058599C">
              <w:rPr>
                <w:b/>
                <w:bCs/>
                <w:snapToGrid w:val="0"/>
                <w:sz w:val="14"/>
                <w:szCs w:val="14"/>
                <w:lang w:val="es-MX"/>
              </w:rPr>
              <w:t>Al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sz w:val="14"/>
                <w:szCs w:val="14"/>
                <w:lang w:val="es-MX"/>
              </w:rPr>
            </w:pPr>
            <w:r w:rsidRPr="0058599C">
              <w:rPr>
                <w:b/>
                <w:snapToGrid w:val="0"/>
                <w:sz w:val="14"/>
                <w:szCs w:val="14"/>
                <w:lang w:val="es-MX"/>
              </w:rPr>
              <w:t>Nómina Ordinaria</w:t>
            </w:r>
          </w:p>
          <w:p w:rsidR="00CF6D69" w:rsidRPr="0058599C" w:rsidRDefault="00CF6D69" w:rsidP="007D5924">
            <w:pPr>
              <w:pStyle w:val="Logro"/>
              <w:numPr>
                <w:ilvl w:val="0"/>
                <w:numId w:val="0"/>
              </w:numPr>
              <w:ind w:left="497"/>
              <w:jc w:val="both"/>
              <w:rPr>
                <w:b/>
                <w:snapToGrid w:val="0"/>
                <w:sz w:val="14"/>
                <w:szCs w:val="14"/>
                <w:lang w:val="es-MX"/>
              </w:rPr>
            </w:pP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6076A7" w:rsidP="005C0672">
            <w:pPr>
              <w:pStyle w:val="Piedepgina"/>
              <w:tabs>
                <w:tab w:val="clear" w:pos="4419"/>
                <w:tab w:val="clear" w:pos="8838"/>
              </w:tabs>
              <w:rPr>
                <w:snapToGrid w:val="0"/>
                <w:lang w:val="es-MX"/>
              </w:rPr>
            </w:pPr>
            <w:r>
              <w:rPr>
                <w:noProof/>
                <w:lang w:val="es-MX" w:eastAsia="es-MX"/>
              </w:rPr>
              <w:pict>
                <v:line id="Line 49" o:spid="_x0000_s1073" style="position:absolute;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10.5pt" to="38.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">
                  <v:stroke endarrow="block"/>
                </v:line>
              </w:pict>
            </w:r>
          </w:p>
        </w:tc>
        <w:tc>
          <w:tcPr>
            <w:tcW w:w="1843" w:type="dxa"/>
            <w:tcBorders>
              <w:top w:val="nil"/>
              <w:left w:val="dotted" w:sz="4" w:space="0" w:color="auto"/>
              <w:bottom w:val="nil"/>
              <w:right w:val="dotted" w:sz="4" w:space="0" w:color="auto"/>
            </w:tcBorders>
          </w:tcPr>
          <w:p w:rsidR="00CF6D69" w:rsidRPr="0058599C" w:rsidRDefault="00CF6D69" w:rsidP="005C0672">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5C0672">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5C0672">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5C0672">
            <w:pPr>
              <w:pStyle w:val="Piedepgina"/>
              <w:tabs>
                <w:tab w:val="clear" w:pos="4419"/>
                <w:tab w:val="clear" w:pos="8838"/>
              </w:tabs>
              <w:jc w:val="both"/>
              <w:rPr>
                <w:b/>
                <w:bCs/>
                <w:snapToGrid w:val="0"/>
                <w:sz w:val="14"/>
                <w:szCs w:val="14"/>
                <w:lang w:val="es-MX"/>
              </w:rPr>
            </w:pPr>
            <w:r w:rsidRPr="0058599C">
              <w:rPr>
                <w:b/>
                <w:bCs/>
                <w:snapToGrid w:val="0"/>
                <w:sz w:val="14"/>
                <w:szCs w:val="14"/>
                <w:lang w:val="es-MX"/>
              </w:rPr>
              <w:t>Del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sz w:val="14"/>
                <w:szCs w:val="14"/>
                <w:lang w:val="es-MX"/>
              </w:rPr>
            </w:pPr>
            <w:r w:rsidRPr="0058599C">
              <w:rPr>
                <w:b/>
                <w:snapToGrid w:val="0"/>
                <w:sz w:val="14"/>
                <w:szCs w:val="14"/>
                <w:lang w:val="es-MX"/>
              </w:rPr>
              <w:t>Nómina Ordinaria</w:t>
            </w:r>
          </w:p>
          <w:p w:rsidR="00CF6D69" w:rsidRPr="0058599C" w:rsidRDefault="00CF6D69" w:rsidP="005C0672">
            <w:pPr>
              <w:pStyle w:val="Logro"/>
              <w:numPr>
                <w:ilvl w:val="0"/>
                <w:numId w:val="0"/>
              </w:numPr>
              <w:ind w:left="397" w:hanging="397"/>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6076A7" w:rsidP="005C0672">
            <w:pPr>
              <w:pStyle w:val="Piedepgina"/>
              <w:tabs>
                <w:tab w:val="clear" w:pos="4419"/>
                <w:tab w:val="clear" w:pos="8838"/>
              </w:tabs>
              <w:rPr>
                <w:snapToGrid w:val="0"/>
                <w:lang w:val="es-MX"/>
              </w:rPr>
            </w:pPr>
            <w:r>
              <w:rPr>
                <w:noProof/>
                <w:lang w:val="es-MX" w:eastAsia="es-MX"/>
              </w:rPr>
              <w:pict>
                <v:line id="Line 48" o:spid="_x0000_s1072" style="position:absolute;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16.05pt" to="37.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Jg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">
                  <v:stroke endarrow="block"/>
                </v:line>
              </w:pict>
            </w:r>
            <w:r>
              <w:rPr>
                <w:noProof/>
                <w:lang w:val="es-MX" w:eastAsia="es-MX"/>
              </w:rPr>
              <w:pict>
                <v:rect id="Rectangle 403" o:spid="_x0000_s1427" style="position:absolute;margin-left:20.9pt;margin-top:3.95pt;width:36pt;height:1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">
                  <v:textbox inset="0,0,0,0">
                    <w:txbxContent>
                      <w:p w:rsidR="004C2695" w:rsidRPr="00921D0D" w:rsidRDefault="004C2695" w:rsidP="005C0672">
                        <w:pPr>
                          <w:jc w:val="center"/>
                          <w:rPr>
                            <w:sz w:val="22"/>
                            <w:szCs w:val="22"/>
                          </w:rPr>
                        </w:pPr>
                        <w:r>
                          <w:rPr>
                            <w:sz w:val="22"/>
                            <w:szCs w:val="22"/>
                          </w:rPr>
                          <w:t>3</w:t>
                        </w:r>
                      </w:p>
                    </w:txbxContent>
                  </v:textbox>
                </v:rect>
              </w:pict>
            </w:r>
          </w:p>
        </w:tc>
        <w:tc>
          <w:tcPr>
            <w:tcW w:w="1843" w:type="dxa"/>
            <w:tcBorders>
              <w:top w:val="nil"/>
              <w:left w:val="dotted" w:sz="4" w:space="0" w:color="auto"/>
              <w:bottom w:val="nil"/>
              <w:right w:val="dotted" w:sz="4" w:space="0" w:color="auto"/>
            </w:tcBorders>
          </w:tcPr>
          <w:p w:rsidR="00CF6D69" w:rsidRPr="0058599C" w:rsidRDefault="00CF6D69" w:rsidP="005C0672">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5C0672">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5C0672">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5C0672">
            <w:pPr>
              <w:pStyle w:val="Piedepgina"/>
              <w:tabs>
                <w:tab w:val="clear" w:pos="4419"/>
                <w:tab w:val="clear" w:pos="8838"/>
              </w:tabs>
              <w:jc w:val="both"/>
              <w:rPr>
                <w:snapToGrid w:val="0"/>
                <w:sz w:val="14"/>
                <w:szCs w:val="14"/>
                <w:lang w:val="es-MX"/>
              </w:rPr>
            </w:pPr>
            <w:r w:rsidRPr="0058599C">
              <w:rPr>
                <w:snapToGrid w:val="0"/>
                <w:sz w:val="14"/>
                <w:szCs w:val="14"/>
                <w:lang w:val="es-MX"/>
              </w:rPr>
              <w:t>3. Coteja cantidades en las capturas diarias en el reporte de la Prenómina vía sistema SIA.</w:t>
            </w:r>
          </w:p>
          <w:p w:rsidR="00CF6D69" w:rsidRPr="0058599C" w:rsidRDefault="00CF6D69" w:rsidP="005C0672">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shape id="AutoShape 405" o:spid="_x0000_s1429" type="#_x0000_t177" style="position:absolute;margin-left:29.45pt;margin-top:13pt;width:18pt;height:13.05pt;rotation:-9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">
                  <v:textbox inset="0,0,0,0">
                    <w:txbxContent>
                      <w:p w:rsidR="004C2695" w:rsidRPr="00425FF1" w:rsidRDefault="004C2695" w:rsidP="005C0672">
                        <w:pPr>
                          <w:rPr>
                            <w:sz w:val="8"/>
                            <w:szCs w:val="8"/>
                          </w:rPr>
                        </w:pPr>
                      </w:p>
                      <w:p w:rsidR="004C2695" w:rsidRPr="00425FF1" w:rsidRDefault="004C2695" w:rsidP="005C0672">
                        <w:pPr>
                          <w:rPr>
                            <w:sz w:val="8"/>
                            <w:szCs w:val="8"/>
                          </w:rPr>
                        </w:pPr>
                        <w:r>
                          <w:rPr>
                            <w:sz w:val="8"/>
                            <w:szCs w:val="8"/>
                          </w:rPr>
                          <w:t>A</w:t>
                        </w:r>
                        <w:r w:rsidRPr="00425FF1">
                          <w:rPr>
                            <w:sz w:val="8"/>
                            <w:szCs w:val="8"/>
                          </w:rPr>
                          <w:t>l</w:t>
                        </w:r>
                      </w:p>
                      <w:p w:rsidR="004C2695" w:rsidRPr="00425FF1" w:rsidRDefault="004C2695" w:rsidP="005C0672">
                        <w:pPr>
                          <w:rPr>
                            <w:sz w:val="8"/>
                            <w:szCs w:val="8"/>
                          </w:rPr>
                        </w:pPr>
                        <w:r w:rsidRPr="00425FF1">
                          <w:rPr>
                            <w:sz w:val="8"/>
                            <w:szCs w:val="8"/>
                          </w:rPr>
                          <w:t>Proc.</w:t>
                        </w:r>
                      </w:p>
                    </w:txbxContent>
                  </v:textbox>
                </v:shape>
              </w:pict>
            </w: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b/>
                <w:bCs/>
                <w:snapToGrid w:val="0"/>
                <w:sz w:val="14"/>
                <w:szCs w:val="14"/>
                <w:lang w:val="es-MX"/>
              </w:rPr>
            </w:pPr>
            <w:r w:rsidRPr="0058599C">
              <w:rPr>
                <w:b/>
                <w:bCs/>
                <w:snapToGrid w:val="0"/>
                <w:sz w:val="14"/>
                <w:szCs w:val="14"/>
                <w:lang w:val="es-MX"/>
              </w:rPr>
              <w:t>Al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sz w:val="14"/>
                <w:szCs w:val="14"/>
                <w:lang w:val="es-MX"/>
              </w:rPr>
            </w:pPr>
            <w:r w:rsidRPr="0058599C">
              <w:rPr>
                <w:b/>
                <w:snapToGrid w:val="0"/>
                <w:sz w:val="14"/>
                <w:szCs w:val="14"/>
                <w:lang w:val="es-MX"/>
              </w:rPr>
              <w:t>Nómina Ordinaria</w:t>
            </w:r>
          </w:p>
          <w:p w:rsidR="00CF6D69" w:rsidRPr="0058599C" w:rsidRDefault="00CF6D69" w:rsidP="007D5924">
            <w:pPr>
              <w:pStyle w:val="Logro"/>
              <w:numPr>
                <w:ilvl w:val="0"/>
                <w:numId w:val="0"/>
              </w:numPr>
              <w:ind w:left="497"/>
              <w:jc w:val="both"/>
              <w:rPr>
                <w:b/>
                <w:snapToGrid w:val="0"/>
                <w:sz w:val="14"/>
                <w:szCs w:val="14"/>
                <w:lang w:val="es-MX"/>
              </w:rPr>
            </w:pP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shape id="AutoShape 404" o:spid="_x0000_s1428" type="#_x0000_t177" style="position:absolute;margin-left:30pt;margin-top:11.65pt;width:18pt;height:13.05pt;rotation:9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">
                  <v:textbox inset="0,0,0,0">
                    <w:txbxContent>
                      <w:p w:rsidR="004C2695" w:rsidRPr="00425FF1" w:rsidRDefault="004C2695" w:rsidP="005C0672">
                        <w:pPr>
                          <w:rPr>
                            <w:sz w:val="8"/>
                            <w:szCs w:val="8"/>
                          </w:rPr>
                        </w:pPr>
                      </w:p>
                      <w:p w:rsidR="004C2695" w:rsidRPr="00425FF1" w:rsidRDefault="004C2695" w:rsidP="005C0672">
                        <w:pPr>
                          <w:rPr>
                            <w:sz w:val="8"/>
                            <w:szCs w:val="8"/>
                          </w:rPr>
                        </w:pPr>
                        <w:r w:rsidRPr="00425FF1">
                          <w:rPr>
                            <w:sz w:val="8"/>
                            <w:szCs w:val="8"/>
                          </w:rPr>
                          <w:t>Del</w:t>
                        </w:r>
                      </w:p>
                      <w:p w:rsidR="004C2695" w:rsidRPr="00425FF1" w:rsidRDefault="004C2695" w:rsidP="005C0672">
                        <w:pPr>
                          <w:rPr>
                            <w:sz w:val="8"/>
                            <w:szCs w:val="8"/>
                          </w:rPr>
                        </w:pPr>
                        <w:r w:rsidRPr="00425FF1">
                          <w:rPr>
                            <w:sz w:val="8"/>
                            <w:szCs w:val="8"/>
                          </w:rPr>
                          <w:t>Proc.</w:t>
                        </w:r>
                      </w:p>
                    </w:txbxContent>
                  </v:textbox>
                </v:shape>
              </w:pict>
            </w:r>
            <w:r>
              <w:rPr>
                <w:noProof/>
                <w:lang w:val="es-MX" w:eastAsia="es-MX"/>
              </w:rPr>
              <w:pict>
                <v:line id="Line 47" o:spid="_x0000_s1071" style="position:absolute;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20.7pt" to="38.9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PMKg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">
                  <v:stroke endarrow="block"/>
                </v:line>
              </w:pict>
            </w: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b/>
                <w:bCs/>
                <w:snapToGrid w:val="0"/>
                <w:sz w:val="14"/>
                <w:szCs w:val="14"/>
                <w:lang w:val="es-MX"/>
              </w:rPr>
            </w:pPr>
            <w:r w:rsidRPr="0058599C">
              <w:rPr>
                <w:b/>
                <w:bCs/>
                <w:snapToGrid w:val="0"/>
                <w:sz w:val="14"/>
                <w:szCs w:val="14"/>
                <w:lang w:val="es-MX"/>
              </w:rPr>
              <w:t>Del procedimiento:</w:t>
            </w:r>
          </w:p>
          <w:p w:rsidR="00CF6D69" w:rsidRPr="0058599C" w:rsidRDefault="00CF6D69" w:rsidP="00762862">
            <w:pPr>
              <w:pStyle w:val="Logro"/>
              <w:numPr>
                <w:ilvl w:val="0"/>
                <w:numId w:val="20"/>
              </w:numPr>
              <w:tabs>
                <w:tab w:val="clear" w:pos="1510"/>
                <w:tab w:val="num" w:pos="781"/>
              </w:tabs>
              <w:ind w:left="781" w:hanging="284"/>
              <w:jc w:val="both"/>
              <w:rPr>
                <w:b/>
                <w:snapToGrid w:val="0"/>
                <w:sz w:val="14"/>
                <w:szCs w:val="14"/>
                <w:lang w:val="es-MX"/>
              </w:rPr>
            </w:pPr>
            <w:r w:rsidRPr="0058599C">
              <w:rPr>
                <w:b/>
                <w:snapToGrid w:val="0"/>
                <w:sz w:val="14"/>
                <w:szCs w:val="14"/>
                <w:lang w:val="es-MX"/>
              </w:rPr>
              <w:t>Nómina Ordinaria</w:t>
            </w:r>
          </w:p>
          <w:p w:rsidR="00CF6D69" w:rsidRPr="0058599C" w:rsidRDefault="00CF6D69" w:rsidP="007D5924">
            <w:pPr>
              <w:pStyle w:val="Logro"/>
              <w:numPr>
                <w:ilvl w:val="0"/>
                <w:numId w:val="0"/>
              </w:numPr>
              <w:ind w:left="397" w:hanging="397"/>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6" o:spid="_x0000_s1070" style="position:absolute;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8.5pt" to="39.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Vk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">
                  <v:stroke endarrow="block"/>
                </v:line>
              </w:pict>
            </w:r>
            <w:r>
              <w:rPr>
                <w:noProof/>
                <w:lang w:val="es-MX" w:eastAsia="es-MX"/>
              </w:rPr>
              <w:pict>
                <v:rect id="Rectangle 406" o:spid="_x0000_s1430" style="position:absolute;margin-left:20.9pt;margin-top:13.5pt;width:36pt;height:1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">
                  <v:textbox inset="0,0,0,0">
                    <w:txbxContent>
                      <w:p w:rsidR="004C2695" w:rsidRPr="00921D0D" w:rsidRDefault="004C2695" w:rsidP="00144A2C">
                        <w:pPr>
                          <w:jc w:val="center"/>
                          <w:rPr>
                            <w:sz w:val="22"/>
                            <w:szCs w:val="22"/>
                          </w:rPr>
                        </w:pPr>
                        <w:r>
                          <w:rPr>
                            <w:sz w:val="22"/>
                            <w:szCs w:val="22"/>
                          </w:rPr>
                          <w:t>4</w:t>
                        </w:r>
                      </w:p>
                    </w:txbxContent>
                  </v:textbox>
                </v:rect>
              </w:pict>
            </w: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4. Requisita Solicitud de Recursos Financieros, conforme reporte de la nómina, firma de solicitante. Recaba firma de revisado de la Dirección de Prestaciones al Personal.</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5" o:spid="_x0000_s1069" style="position:absolute;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4pt,25.25pt" to="121.4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B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"/>
              </w:pict>
            </w:r>
            <w:r>
              <w:rPr>
                <w:noProof/>
                <w:lang w:val="es-MX" w:eastAsia="es-MX"/>
              </w:rPr>
              <w:pict>
                <v:rect id="Rectangle 407" o:spid="_x0000_s1431" style="position:absolute;margin-left:21.4pt;margin-top:15.95pt;width:36pt;height:1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">
                  <v:textbox inset="0,0,0,0">
                    <w:txbxContent>
                      <w:p w:rsidR="004C2695" w:rsidRPr="00921D0D" w:rsidRDefault="004C2695" w:rsidP="00144A2C">
                        <w:pPr>
                          <w:jc w:val="center"/>
                          <w:rPr>
                            <w:sz w:val="22"/>
                            <w:szCs w:val="22"/>
                          </w:rPr>
                        </w:pPr>
                        <w:r>
                          <w:rPr>
                            <w:sz w:val="22"/>
                            <w:szCs w:val="22"/>
                          </w:rPr>
                          <w:t>5</w:t>
                        </w:r>
                      </w:p>
                    </w:txbxContent>
                  </v:textbox>
                </v:rect>
              </w:pict>
            </w:r>
          </w:p>
        </w:tc>
        <w:tc>
          <w:tcPr>
            <w:tcW w:w="1843"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09" o:spid="_x0000_s1433"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25.25pt" to="36.3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">
                  <v:stroke endarrow="block"/>
                </v:line>
              </w:pict>
            </w: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5. Turna la Solicitud de Recursos Financieros, anexado copia de la factura (quincenas vencidas) así como el resumen de los cuadros cotejados de las cantidades de comida diaria con el proveedor, para su validación y trámite de pago.</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37" o:spid="_x0000_s1061"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17.95pt" to="36.8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">
                  <v:stroke endarrow="block"/>
                </v:line>
              </w:pict>
            </w:r>
            <w:r>
              <w:rPr>
                <w:noProof/>
                <w:lang w:val="es-MX" w:eastAsia="es-MX"/>
              </w:rPr>
              <w:pict>
                <v:rect id="Rectangle 408" o:spid="_x0000_s1432" style="position:absolute;margin-left:19.8pt;margin-top:12.45pt;width:36pt;height:1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">
                  <v:textbox inset="0,0,0,0">
                    <w:txbxContent>
                      <w:p w:rsidR="004C2695" w:rsidRPr="00921D0D" w:rsidRDefault="004C2695" w:rsidP="00144A2C">
                        <w:pPr>
                          <w:jc w:val="center"/>
                          <w:rPr>
                            <w:sz w:val="22"/>
                            <w:szCs w:val="22"/>
                          </w:rPr>
                        </w:pPr>
                        <w:r>
                          <w:rPr>
                            <w:sz w:val="22"/>
                            <w:szCs w:val="22"/>
                          </w:rPr>
                          <w:t>6</w:t>
                        </w:r>
                      </w:p>
                    </w:txbxContent>
                  </v:textbox>
                </v:rect>
              </w:pict>
            </w: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6. Recibe y valida documentación que respalda la Solicitud de Recursos Financieros. Turna la información vía sistema SIA a la Jefatura de Programación y Presupuesto.</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noProof/>
              </w:rPr>
            </w:pPr>
            <w:r>
              <w:rPr>
                <w:noProof/>
                <w:lang w:val="es-MX" w:eastAsia="es-MX"/>
              </w:rPr>
              <w:pict>
                <v:line id="Line 36" o:spid="_x0000_s1060" style="position:absolute;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4.4pt" to="37.8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v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">
                  <v:stroke endarrow="block"/>
                </v:line>
              </w:pict>
            </w:r>
            <w:r>
              <w:rPr>
                <w:noProof/>
                <w:lang w:val="es-MX" w:eastAsia="es-MX"/>
              </w:rPr>
              <w:pict>
                <v:rect id="Rectangle 434" o:spid="_x0000_s1458" style="position:absolute;margin-left:18.8pt;margin-top:5.15pt;width:36pt;height:18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">
                  <v:textbox inset="0,0,0,0">
                    <w:txbxContent>
                      <w:p w:rsidR="004C2695" w:rsidRPr="00921D0D" w:rsidRDefault="004C2695" w:rsidP="00BF520B">
                        <w:pPr>
                          <w:jc w:val="center"/>
                          <w:rPr>
                            <w:sz w:val="22"/>
                            <w:szCs w:val="22"/>
                          </w:rPr>
                        </w:pPr>
                        <w:r>
                          <w:rPr>
                            <w:sz w:val="22"/>
                            <w:szCs w:val="22"/>
                          </w:rPr>
                          <w:t>7</w:t>
                        </w:r>
                      </w:p>
                    </w:txbxContent>
                  </v:textbox>
                </v:rect>
              </w:pict>
            </w: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BF520B">
            <w:pPr>
              <w:pStyle w:val="Piedepgina"/>
              <w:tabs>
                <w:tab w:val="clear" w:pos="4419"/>
                <w:tab w:val="clear" w:pos="8838"/>
              </w:tabs>
              <w:jc w:val="both"/>
              <w:rPr>
                <w:snapToGrid w:val="0"/>
                <w:sz w:val="14"/>
                <w:szCs w:val="14"/>
                <w:lang w:val="es-MX"/>
              </w:rPr>
            </w:pPr>
            <w:r w:rsidRPr="0058599C">
              <w:rPr>
                <w:snapToGrid w:val="0"/>
                <w:sz w:val="14"/>
                <w:szCs w:val="14"/>
                <w:lang w:val="es-MX"/>
              </w:rPr>
              <w:t>7. Emite reporte soporte y anexa a la Solicitud de Recursos Financieros.</w:t>
            </w:r>
          </w:p>
          <w:p w:rsidR="00CF6D69" w:rsidRPr="0058599C" w:rsidRDefault="00CF6D69" w:rsidP="00BF520B">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27" o:spid="_x0000_s1451"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26.7pt" to="136.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Bj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"/>
              </w:pict>
            </w:r>
            <w:r>
              <w:rPr>
                <w:noProof/>
                <w:lang w:val="es-MX" w:eastAsia="es-MX"/>
              </w:rPr>
              <w:pict>
                <v:rect id="Rectangle 422" o:spid="_x0000_s1446" style="position:absolute;margin-left:19.8pt;margin-top:17.7pt;width:36pt;height:1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">
                  <v:textbox inset="0,0,0,0">
                    <w:txbxContent>
                      <w:p w:rsidR="004C2695" w:rsidRPr="00921D0D" w:rsidRDefault="004C2695" w:rsidP="00144A2C">
                        <w:pPr>
                          <w:jc w:val="center"/>
                          <w:rPr>
                            <w:sz w:val="22"/>
                            <w:szCs w:val="22"/>
                          </w:rPr>
                        </w:pPr>
                        <w:r>
                          <w:rPr>
                            <w:sz w:val="22"/>
                            <w:szCs w:val="22"/>
                          </w:rPr>
                          <w:t>8</w:t>
                        </w:r>
                      </w:p>
                    </w:txbxContent>
                  </v:textbox>
                </v:rect>
              </w:pict>
            </w:r>
          </w:p>
        </w:tc>
        <w:tc>
          <w:tcPr>
            <w:tcW w:w="1842"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28" o:spid="_x0000_s1452"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26.7pt" to="44.6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fL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">
                  <v:stroke endarrow="block"/>
                </v:line>
              </w:pict>
            </w: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8. Anota en la Solicitud de Recursos Financieros y en la documentación soporte física, el código por el cual hace envío por el sistema SIA y rubrica. Recaba firma de la Dirección General de Recursos Humanos y turna la solicitud a la Coordinación Financiera.</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35" o:spid="_x0000_s1059" style="position:absolute;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29.85pt" to="44.6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RbKgIAAEw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">
                  <v:stroke endarrow="block"/>
                </v:line>
              </w:pict>
            </w:r>
            <w:r>
              <w:rPr>
                <w:noProof/>
                <w:lang w:val="es-MX" w:eastAsia="es-MX"/>
              </w:rPr>
              <w:pict>
                <v:rect id="Rectangle 423" o:spid="_x0000_s1447" style="position:absolute;margin-left:26.65pt;margin-top:15.85pt;width:36pt;height:1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">
                  <v:textbox inset="0,0,0,0">
                    <w:txbxContent>
                      <w:p w:rsidR="004C2695" w:rsidRPr="00921D0D" w:rsidRDefault="004C2695" w:rsidP="00144A2C">
                        <w:pPr>
                          <w:jc w:val="center"/>
                          <w:rPr>
                            <w:sz w:val="22"/>
                            <w:szCs w:val="22"/>
                          </w:rPr>
                        </w:pPr>
                        <w:r>
                          <w:rPr>
                            <w:sz w:val="22"/>
                            <w:szCs w:val="22"/>
                          </w:rPr>
                          <w:t>9</w:t>
                        </w:r>
                      </w:p>
                    </w:txbxContent>
                  </v:textbox>
                </v:rect>
              </w:pict>
            </w: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9. Recibe Solicitud de Recursos Financieros así como copia de la factura (quincenas vencidas) y el resumen de los cuadros cotejados de las cantidades de comida diaria con el proveedor.</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noProof/>
              </w:rPr>
            </w:pPr>
            <w:r>
              <w:rPr>
                <w:noProof/>
                <w:lang w:val="es-MX" w:eastAsia="es-MX"/>
              </w:rPr>
              <w:pict>
                <v:shape id="AutoShape 425" o:spid="_x0000_s1449" type="#_x0000_t177" style="position:absolute;margin-left:32.95pt;margin-top:7.55pt;width:23.5pt;height:18.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">
                  <v:textbox inset="0,0,0,0">
                    <w:txbxContent>
                      <w:p w:rsidR="004C2695" w:rsidRPr="00921D0D" w:rsidRDefault="004C2695" w:rsidP="00144A2C">
                        <w:pPr>
                          <w:jc w:val="center"/>
                          <w:rPr>
                            <w:sz w:val="22"/>
                          </w:rPr>
                        </w:pPr>
                        <w:r w:rsidRPr="00921D0D">
                          <w:rPr>
                            <w:sz w:val="22"/>
                          </w:rPr>
                          <w:t>1</w:t>
                        </w:r>
                      </w:p>
                    </w:txbxContent>
                  </v:textbox>
                </v:shape>
              </w:pict>
            </w: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noProof/>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noProof/>
              </w:rPr>
            </w:pPr>
          </w:p>
        </w:tc>
        <w:tc>
          <w:tcPr>
            <w:tcW w:w="1907" w:type="dxa"/>
            <w:tcBorders>
              <w:top w:val="nil"/>
              <w:left w:val="dotted" w:sz="4" w:space="0" w:color="auto"/>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tcBorders>
          </w:tcPr>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rPr>
          <w:cantSplit/>
        </w:trPr>
        <w:tc>
          <w:tcPr>
            <w:tcW w:w="10632" w:type="dxa"/>
            <w:gridSpan w:val="5"/>
          </w:tcPr>
          <w:p w:rsidR="00CF6D69" w:rsidRPr="0058599C" w:rsidRDefault="00CF6D69" w:rsidP="00C86F73">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32" w:type="dxa"/>
            <w:gridSpan w:val="5"/>
          </w:tcPr>
          <w:p w:rsidR="00CF6D69" w:rsidRPr="0058599C" w:rsidRDefault="00CF6D69" w:rsidP="00C86F73">
            <w:pPr>
              <w:pStyle w:val="Piedepgina"/>
              <w:tabs>
                <w:tab w:val="clear" w:pos="4419"/>
                <w:tab w:val="clear" w:pos="8838"/>
              </w:tabs>
              <w:jc w:val="center"/>
              <w:rPr>
                <w:b/>
                <w:bCs/>
                <w:snapToGrid w:val="0"/>
                <w:sz w:val="28"/>
                <w:lang w:val="es-MX"/>
              </w:rPr>
            </w:pPr>
            <w:r w:rsidRPr="0058599C">
              <w:rPr>
                <w:b/>
                <w:bCs/>
                <w:snapToGrid w:val="0"/>
                <w:sz w:val="28"/>
                <w:lang w:val="es-MX"/>
              </w:rPr>
              <w:t>PAGO A COMEDOR</w:t>
            </w:r>
          </w:p>
        </w:tc>
      </w:tr>
      <w:tr w:rsidR="00CF6D69" w:rsidRPr="0058599C">
        <w:tc>
          <w:tcPr>
            <w:tcW w:w="1702" w:type="dxa"/>
            <w:vAlign w:val="center"/>
          </w:tcPr>
          <w:p w:rsidR="00CF6D69" w:rsidRPr="0058599C" w:rsidRDefault="00CF6D69" w:rsidP="00C86F73">
            <w:pPr>
              <w:pStyle w:val="Piedepgina"/>
              <w:tabs>
                <w:tab w:val="clear" w:pos="4419"/>
                <w:tab w:val="clear" w:pos="8838"/>
              </w:tabs>
              <w:jc w:val="center"/>
              <w:rPr>
                <w:b/>
                <w:bCs/>
                <w:snapToGrid w:val="0"/>
                <w:sz w:val="14"/>
                <w:lang w:val="pt-BR"/>
              </w:rPr>
            </w:pPr>
            <w:r w:rsidRPr="0058599C">
              <w:rPr>
                <w:b/>
                <w:bCs/>
                <w:snapToGrid w:val="0"/>
                <w:sz w:val="14"/>
                <w:lang w:val="pt-BR"/>
              </w:rPr>
              <w:t>DEPARTAMENTO DE SERVICIOS DE COMEDORES</w:t>
            </w:r>
          </w:p>
        </w:tc>
        <w:tc>
          <w:tcPr>
            <w:tcW w:w="1843" w:type="dxa"/>
            <w:vAlign w:val="center"/>
          </w:tcPr>
          <w:p w:rsidR="00CF6D69" w:rsidRPr="0058599C" w:rsidRDefault="00CF6D69" w:rsidP="00C86F73">
            <w:pPr>
              <w:pStyle w:val="Piedepgina"/>
              <w:tabs>
                <w:tab w:val="clear" w:pos="4419"/>
                <w:tab w:val="clear" w:pos="8838"/>
              </w:tabs>
              <w:jc w:val="center"/>
              <w:rPr>
                <w:b/>
                <w:bCs/>
                <w:snapToGrid w:val="0"/>
                <w:sz w:val="14"/>
                <w:lang w:val="es-MX"/>
              </w:rPr>
            </w:pPr>
            <w:r w:rsidRPr="0058599C">
              <w:rPr>
                <w:b/>
                <w:bCs/>
                <w:snapToGrid w:val="0"/>
                <w:sz w:val="14"/>
                <w:lang w:val="es-MX"/>
              </w:rPr>
              <w:t>SUBDIRECCIÓN DE PROCESOS Y VALIDACIÓN OPERATIVA</w:t>
            </w:r>
          </w:p>
        </w:tc>
        <w:tc>
          <w:tcPr>
            <w:tcW w:w="1842" w:type="dxa"/>
            <w:vAlign w:val="center"/>
          </w:tcPr>
          <w:p w:rsidR="00CF6D69" w:rsidRPr="0058599C" w:rsidRDefault="00CF6D69" w:rsidP="00C86F73">
            <w:pPr>
              <w:pStyle w:val="Piedepgina"/>
              <w:tabs>
                <w:tab w:val="clear" w:pos="4419"/>
                <w:tab w:val="clear" w:pos="8838"/>
              </w:tabs>
              <w:jc w:val="center"/>
              <w:rPr>
                <w:b/>
                <w:bCs/>
                <w:snapToGrid w:val="0"/>
                <w:sz w:val="14"/>
                <w:lang w:val="es-MX"/>
              </w:rPr>
            </w:pPr>
            <w:r w:rsidRPr="0058599C">
              <w:rPr>
                <w:b/>
                <w:bCs/>
                <w:snapToGrid w:val="0"/>
                <w:sz w:val="14"/>
                <w:lang w:val="es-MX"/>
              </w:rPr>
              <w:t>COORDINACIÓN FINANCIERA</w:t>
            </w:r>
          </w:p>
        </w:tc>
        <w:tc>
          <w:tcPr>
            <w:tcW w:w="1907" w:type="dxa"/>
            <w:vAlign w:val="center"/>
          </w:tcPr>
          <w:p w:rsidR="00CF6D69" w:rsidRPr="0058599C" w:rsidRDefault="00CF6D69" w:rsidP="00C86F73">
            <w:pPr>
              <w:pStyle w:val="Piedepgina"/>
              <w:tabs>
                <w:tab w:val="clear" w:pos="4419"/>
                <w:tab w:val="clear" w:pos="8838"/>
              </w:tabs>
              <w:jc w:val="center"/>
              <w:rPr>
                <w:b/>
                <w:bCs/>
                <w:snapToGrid w:val="0"/>
                <w:sz w:val="14"/>
                <w:lang w:val="es-MX"/>
              </w:rPr>
            </w:pPr>
            <w:r w:rsidRPr="0058599C">
              <w:rPr>
                <w:b/>
                <w:bCs/>
                <w:snapToGrid w:val="0"/>
                <w:sz w:val="14"/>
                <w:lang w:val="es-MX"/>
              </w:rPr>
              <w:t>JEFATURA DE UNIDAD DE TESORERÍA</w:t>
            </w:r>
          </w:p>
        </w:tc>
        <w:tc>
          <w:tcPr>
            <w:tcW w:w="3338" w:type="dxa"/>
            <w:vAlign w:val="center"/>
          </w:tcPr>
          <w:p w:rsidR="00CF6D69" w:rsidRPr="0058599C" w:rsidRDefault="00CF6D69" w:rsidP="00C86F73">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1702" w:type="dxa"/>
            <w:tcBorders>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noProof/>
              </w:rPr>
            </w:pPr>
          </w:p>
        </w:tc>
        <w:tc>
          <w:tcPr>
            <w:tcW w:w="1907" w:type="dxa"/>
            <w:tcBorders>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noProof/>
              </w:rPr>
            </w:pPr>
            <w:r>
              <w:rPr>
                <w:noProof/>
                <w:lang w:val="es-MX" w:eastAsia="es-MX"/>
              </w:rPr>
              <w:pict>
                <v:shape id="AutoShape 426" o:spid="_x0000_s1450" type="#_x0000_t177" style="position:absolute;margin-left:32.65pt;margin-top:4.25pt;width:23.5pt;height:18.7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">
                  <v:textbox inset="0,0,0,0">
                    <w:txbxContent>
                      <w:p w:rsidR="004C2695" w:rsidRPr="00921D0D" w:rsidRDefault="004C2695" w:rsidP="00144A2C">
                        <w:pPr>
                          <w:jc w:val="center"/>
                          <w:rPr>
                            <w:sz w:val="22"/>
                          </w:rPr>
                        </w:pPr>
                        <w:r w:rsidRPr="00921D0D">
                          <w:rPr>
                            <w:sz w:val="22"/>
                          </w:rPr>
                          <w:t>1</w:t>
                        </w:r>
                      </w:p>
                    </w:txbxContent>
                  </v:textbox>
                </v:shape>
              </w:pict>
            </w: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noProof/>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noProof/>
              </w:rPr>
            </w:pPr>
            <w:r>
              <w:rPr>
                <w:noProof/>
                <w:lang w:val="es-MX" w:eastAsia="es-MX"/>
              </w:rPr>
              <w:pict>
                <v:line id="Line 432" o:spid="_x0000_s145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1.95pt" to="44.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L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">
                  <v:stroke endarrow="block"/>
                </v:line>
              </w:pict>
            </w: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21" o:spid="_x0000_s1445"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20.6pt" to="44.6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">
                  <v:stroke endarrow="block"/>
                </v:line>
              </w:pict>
            </w:r>
            <w:r>
              <w:rPr>
                <w:noProof/>
                <w:lang w:val="es-MX" w:eastAsia="es-MX"/>
              </w:rPr>
              <w:pict>
                <v:rect id="Rectangle 424" o:spid="_x0000_s1448" style="position:absolute;margin-left:26.65pt;margin-top:9.45pt;width:36pt;height:1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">
                  <v:textbox inset="0,0,0,0">
                    <w:txbxContent>
                      <w:p w:rsidR="004C2695" w:rsidRPr="00921D0D" w:rsidRDefault="004C2695" w:rsidP="00144A2C">
                        <w:pPr>
                          <w:jc w:val="center"/>
                          <w:rPr>
                            <w:sz w:val="22"/>
                            <w:szCs w:val="22"/>
                          </w:rPr>
                        </w:pPr>
                        <w:r>
                          <w:rPr>
                            <w:sz w:val="22"/>
                            <w:szCs w:val="22"/>
                          </w:rPr>
                          <w:t>10</w:t>
                        </w:r>
                      </w:p>
                    </w:txbxContent>
                  </v:textbox>
                </v:rect>
              </w:pict>
            </w: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10. Valida información anexa con la Jefatura de Unidad de Programación y Presupuesto y autoriza el pago.</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20" o:spid="_x0000_s1444"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3.4pt" to="13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"/>
              </w:pict>
            </w:r>
            <w:r>
              <w:rPr>
                <w:noProof/>
                <w:lang w:val="es-MX" w:eastAsia="es-MX"/>
              </w:rPr>
              <w:pict>
                <v:rect id="Rectangle 429" o:spid="_x0000_s1453" style="position:absolute;margin-left:27.15pt;margin-top:6.95pt;width:36pt;height:18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">
                  <v:textbox inset="0,0,0,0">
                    <w:txbxContent>
                      <w:p w:rsidR="004C2695" w:rsidRPr="00921D0D" w:rsidRDefault="004C2695" w:rsidP="00723984">
                        <w:pPr>
                          <w:jc w:val="center"/>
                          <w:rPr>
                            <w:sz w:val="22"/>
                            <w:szCs w:val="22"/>
                          </w:rPr>
                        </w:pPr>
                        <w:r>
                          <w:rPr>
                            <w:sz w:val="22"/>
                            <w:szCs w:val="22"/>
                          </w:rPr>
                          <w:t>11</w:t>
                        </w:r>
                      </w:p>
                    </w:txbxContent>
                  </v:textbox>
                </v:rect>
              </w:pict>
            </w:r>
          </w:p>
        </w:tc>
        <w:tc>
          <w:tcPr>
            <w:tcW w:w="1907" w:type="dxa"/>
            <w:tcBorders>
              <w:top w:val="nil"/>
              <w:left w:val="dotted" w:sz="4" w:space="0" w:color="auto"/>
              <w:bottom w:val="nil"/>
            </w:tcBorders>
          </w:tcPr>
          <w:p w:rsidR="00CF6D69" w:rsidRPr="0058599C" w:rsidRDefault="006076A7" w:rsidP="0097637C">
            <w:pPr>
              <w:pStyle w:val="Piedepgina"/>
              <w:tabs>
                <w:tab w:val="clear" w:pos="4419"/>
                <w:tab w:val="clear" w:pos="8838"/>
              </w:tabs>
              <w:jc w:val="both"/>
              <w:rPr>
                <w:snapToGrid w:val="0"/>
                <w:lang w:val="es-MX"/>
              </w:rPr>
            </w:pPr>
            <w:r>
              <w:rPr>
                <w:noProof/>
                <w:lang w:val="es-MX" w:eastAsia="es-MX"/>
              </w:rPr>
              <w:pict>
                <v:line id="Line 433" o:spid="_x0000_s1457" style="position:absolute;left:0;text-align:lef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5pt,13.4pt" to="42.5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3i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">
                  <v:stroke endarrow="block"/>
                </v:line>
              </w:pict>
            </w:r>
          </w:p>
        </w:tc>
        <w:tc>
          <w:tcPr>
            <w:tcW w:w="3338"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11. Instruye a la Jefatura de Unidad de Tesorería la emisión del cheque (no certificado) conforme a los Lineamientos para el Trámite y Control de Egresos.</w:t>
            </w:r>
          </w:p>
          <w:p w:rsidR="00CF6D69" w:rsidRPr="0058599C" w:rsidRDefault="00CF6D69" w:rsidP="007D5924">
            <w:pPr>
              <w:pStyle w:val="Piedepgina"/>
              <w:tabs>
                <w:tab w:val="clear" w:pos="4419"/>
                <w:tab w:val="clear" w:pos="8838"/>
              </w:tabs>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6076A7" w:rsidP="0097637C">
            <w:pPr>
              <w:pStyle w:val="Piedepgina"/>
              <w:tabs>
                <w:tab w:val="clear" w:pos="4419"/>
                <w:tab w:val="clear" w:pos="8838"/>
              </w:tabs>
              <w:jc w:val="both"/>
              <w:rPr>
                <w:snapToGrid w:val="0"/>
                <w:lang w:val="es-MX"/>
              </w:rPr>
            </w:pPr>
            <w:r>
              <w:rPr>
                <w:noProof/>
                <w:lang w:val="es-MX" w:eastAsia="es-MX"/>
              </w:rPr>
              <w:pict>
                <v:line id="Line 419" o:spid="_x0000_s1443" style="position:absolute;left:0;text-align:lef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5pt,20.75pt" to="42.5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uZKg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">
                  <v:stroke endarrow="block"/>
                </v:line>
              </w:pict>
            </w:r>
            <w:r>
              <w:rPr>
                <w:noProof/>
                <w:lang w:val="es-MX" w:eastAsia="es-MX"/>
              </w:rPr>
              <w:pict>
                <v:rect id="Rectangle 430" o:spid="_x0000_s1454" style="position:absolute;left:0;text-align:left;margin-left:24.55pt;margin-top:8.45pt;width:36pt;height:1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">
                  <v:textbox inset="0,0,0,0">
                    <w:txbxContent>
                      <w:p w:rsidR="004C2695" w:rsidRPr="00921D0D" w:rsidRDefault="004C2695" w:rsidP="00723984">
                        <w:pPr>
                          <w:jc w:val="center"/>
                          <w:rPr>
                            <w:sz w:val="22"/>
                            <w:szCs w:val="22"/>
                          </w:rPr>
                        </w:pPr>
                        <w:r>
                          <w:rPr>
                            <w:sz w:val="22"/>
                            <w:szCs w:val="22"/>
                          </w:rPr>
                          <w:t>12</w:t>
                        </w:r>
                      </w:p>
                    </w:txbxContent>
                  </v:textbox>
                </v:rect>
              </w:pict>
            </w:r>
          </w:p>
        </w:tc>
        <w:tc>
          <w:tcPr>
            <w:tcW w:w="3338"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12. Atiende instrucción y emite cheque correspondiente al pago de comedor e informa al proveedor para que pase a cobrar en la Caja de Tesorería.</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6076A7" w:rsidP="0097637C">
            <w:pPr>
              <w:pStyle w:val="Piedepgina"/>
              <w:tabs>
                <w:tab w:val="clear" w:pos="4419"/>
                <w:tab w:val="clear" w:pos="8838"/>
              </w:tabs>
              <w:jc w:val="both"/>
              <w:rPr>
                <w:snapToGrid w:val="0"/>
                <w:lang w:val="es-MX"/>
              </w:rPr>
            </w:pPr>
            <w:r>
              <w:rPr>
                <w:noProof/>
                <w:lang w:val="es-MX" w:eastAsia="es-MX"/>
              </w:rPr>
              <w:pict>
                <v:shape id="AutoShape 431" o:spid="_x0000_s1455" type="#_x0000_t116" style="position:absolute;left:0;text-align:left;margin-left:23.55pt;margin-top:8.45pt;width:37.8pt;height:1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">
                  <v:textbox inset="0,0,0,0">
                    <w:txbxContent>
                      <w:p w:rsidR="004C2695" w:rsidRPr="00F43734" w:rsidRDefault="004C2695" w:rsidP="00723984">
                        <w:pPr>
                          <w:jc w:val="center"/>
                          <w:rPr>
                            <w:b/>
                          </w:rPr>
                        </w:pPr>
                        <w:r>
                          <w:rPr>
                            <w:b/>
                          </w:rPr>
                          <w:t>FIN</w:t>
                        </w:r>
                      </w:p>
                    </w:txbxContent>
                  </v:textbox>
                </v:shape>
              </w:pict>
            </w:r>
          </w:p>
        </w:tc>
        <w:tc>
          <w:tcPr>
            <w:tcW w:w="3338" w:type="dxa"/>
            <w:tcBorders>
              <w:top w:val="nil"/>
              <w:bottom w:val="nil"/>
            </w:tcBorders>
          </w:tcPr>
          <w:p w:rsidR="00CF6D69" w:rsidRPr="0058599C" w:rsidRDefault="00CF6D69" w:rsidP="007D5924">
            <w:pPr>
              <w:pStyle w:val="Piedepgina"/>
              <w:tabs>
                <w:tab w:val="clear" w:pos="4419"/>
                <w:tab w:val="clear" w:pos="8838"/>
              </w:tabs>
              <w:jc w:val="center"/>
              <w:rPr>
                <w:b/>
                <w:bCs/>
                <w:snapToGrid w:val="0"/>
                <w:sz w:val="14"/>
                <w:szCs w:val="14"/>
                <w:lang w:val="es-MX"/>
              </w:rPr>
            </w:pPr>
            <w:r w:rsidRPr="0058599C">
              <w:rPr>
                <w:b/>
                <w:bCs/>
                <w:snapToGrid w:val="0"/>
                <w:sz w:val="14"/>
                <w:szCs w:val="14"/>
                <w:lang w:val="es-MX"/>
              </w:rPr>
              <w:t>TERMINA PROCEDIMIENTO</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3"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84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90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338"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1702" w:type="dxa"/>
            <w:tcBorders>
              <w:top w:val="nil"/>
              <w:right w:val="dotted" w:sz="4" w:space="0" w:color="auto"/>
            </w:tcBorders>
          </w:tcPr>
          <w:p w:rsidR="00CF6D69" w:rsidRPr="0058599C" w:rsidRDefault="00CF6D69" w:rsidP="0097637C">
            <w:pPr>
              <w:pStyle w:val="Piedepgina"/>
              <w:tabs>
                <w:tab w:val="clear" w:pos="4419"/>
                <w:tab w:val="clear" w:pos="8838"/>
              </w:tabs>
              <w:rPr>
                <w:snapToGrid w:val="0"/>
                <w:sz w:val="10"/>
                <w:lang w:val="es-MX"/>
              </w:rPr>
            </w:pPr>
          </w:p>
        </w:tc>
        <w:tc>
          <w:tcPr>
            <w:tcW w:w="1843"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sz w:val="10"/>
                <w:lang w:val="es-MX"/>
              </w:rPr>
            </w:pPr>
          </w:p>
        </w:tc>
        <w:tc>
          <w:tcPr>
            <w:tcW w:w="1842"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sz w:val="10"/>
                <w:lang w:val="es-MX"/>
              </w:rPr>
            </w:pPr>
          </w:p>
        </w:tc>
        <w:tc>
          <w:tcPr>
            <w:tcW w:w="1907" w:type="dxa"/>
            <w:tcBorders>
              <w:top w:val="nil"/>
              <w:left w:val="dotted" w:sz="4" w:space="0" w:color="auto"/>
            </w:tcBorders>
          </w:tcPr>
          <w:p w:rsidR="00CF6D69" w:rsidRPr="0058599C" w:rsidRDefault="00CF6D69" w:rsidP="0097637C">
            <w:pPr>
              <w:pStyle w:val="Piedepgina"/>
              <w:tabs>
                <w:tab w:val="clear" w:pos="4419"/>
                <w:tab w:val="clear" w:pos="8838"/>
              </w:tabs>
              <w:jc w:val="both"/>
              <w:rPr>
                <w:snapToGrid w:val="0"/>
                <w:sz w:val="10"/>
                <w:lang w:val="es-MX"/>
              </w:rPr>
            </w:pPr>
          </w:p>
        </w:tc>
        <w:tc>
          <w:tcPr>
            <w:tcW w:w="3338" w:type="dxa"/>
            <w:tcBorders>
              <w:top w:val="nil"/>
            </w:tcBorders>
          </w:tcPr>
          <w:p w:rsidR="00CF6D69" w:rsidRPr="0058599C" w:rsidRDefault="00CF6D69" w:rsidP="0097637C">
            <w:pPr>
              <w:pStyle w:val="Piedepgina"/>
              <w:tabs>
                <w:tab w:val="clear" w:pos="4419"/>
                <w:tab w:val="clear" w:pos="8838"/>
              </w:tabs>
              <w:jc w:val="both"/>
              <w:rPr>
                <w:snapToGrid w:val="0"/>
                <w:sz w:val="10"/>
                <w:lang w:val="es-MX"/>
              </w:rPr>
            </w:pPr>
          </w:p>
        </w:tc>
      </w:tr>
    </w:tbl>
    <w:p w:rsidR="00CF6D69" w:rsidRPr="0058599C" w:rsidRDefault="00CF6D69">
      <w:pPr>
        <w:pStyle w:val="Piedepgina"/>
        <w:tabs>
          <w:tab w:val="clear" w:pos="4419"/>
          <w:tab w:val="clear" w:pos="8838"/>
        </w:tabs>
        <w:rPr>
          <w:snapToGrid w:val="0"/>
          <w:sz w:val="8"/>
          <w:szCs w:val="8"/>
          <w:lang w:val="es-MX"/>
        </w:rPr>
      </w:pPr>
    </w:p>
    <w:p w:rsidR="00CF6D69" w:rsidRPr="0058599C" w:rsidRDefault="00CF6D69">
      <w:pPr>
        <w:pStyle w:val="Piedepgina"/>
        <w:tabs>
          <w:tab w:val="clear" w:pos="4419"/>
          <w:tab w:val="clear" w:pos="8838"/>
        </w:tabs>
        <w:rPr>
          <w:snapToGrid w:val="0"/>
          <w:sz w:val="8"/>
          <w:szCs w:val="8"/>
          <w:lang w:val="es-MX"/>
        </w:rPr>
        <w:sectPr w:rsidR="00CF6D69" w:rsidRPr="0058599C">
          <w:pgSz w:w="12242" w:h="15842" w:code="1"/>
          <w:pgMar w:top="856" w:right="851" w:bottom="567" w:left="1077" w:header="567" w:footer="567" w:gutter="0"/>
          <w:cols w:space="720"/>
        </w:sectPr>
      </w:pPr>
    </w:p>
    <w:tbl>
      <w:tblPr>
        <w:tblW w:w="1063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66"/>
        <w:gridCol w:w="1245"/>
        <w:gridCol w:w="1275"/>
        <w:gridCol w:w="1276"/>
        <w:gridCol w:w="1294"/>
        <w:gridCol w:w="1171"/>
        <w:gridCol w:w="3205"/>
      </w:tblGrid>
      <w:tr w:rsidR="00CF6D69" w:rsidRPr="0058599C">
        <w:trPr>
          <w:cantSplit/>
        </w:trPr>
        <w:tc>
          <w:tcPr>
            <w:tcW w:w="10632" w:type="dxa"/>
            <w:gridSpan w:val="7"/>
          </w:tcPr>
          <w:p w:rsidR="00CF6D69" w:rsidRPr="0058599C" w:rsidRDefault="00CF6D69" w:rsidP="0097637C">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32" w:type="dxa"/>
            <w:gridSpan w:val="7"/>
          </w:tcPr>
          <w:p w:rsidR="00CF6D69" w:rsidRPr="0058599C" w:rsidRDefault="00CF6D69" w:rsidP="008D4E97">
            <w:pPr>
              <w:pStyle w:val="Piedepgina"/>
              <w:tabs>
                <w:tab w:val="clear" w:pos="4419"/>
                <w:tab w:val="clear" w:pos="8838"/>
              </w:tabs>
              <w:jc w:val="center"/>
              <w:rPr>
                <w:b/>
                <w:bCs/>
                <w:snapToGrid w:val="0"/>
                <w:sz w:val="28"/>
                <w:lang w:val="es-MX"/>
              </w:rPr>
            </w:pPr>
            <w:r w:rsidRPr="0058599C">
              <w:rPr>
                <w:b/>
                <w:bCs/>
                <w:snapToGrid w:val="0"/>
                <w:sz w:val="28"/>
                <w:lang w:val="es-MX"/>
              </w:rPr>
              <w:t>PAGO AL SAR/FOVISSSTE</w:t>
            </w:r>
          </w:p>
        </w:tc>
      </w:tr>
      <w:tr w:rsidR="00CF6D69" w:rsidRPr="0058599C">
        <w:tc>
          <w:tcPr>
            <w:tcW w:w="1166" w:type="dxa"/>
            <w:vAlign w:val="center"/>
          </w:tcPr>
          <w:p w:rsidR="00CF6D69" w:rsidRPr="0058599C" w:rsidRDefault="00CF6D69" w:rsidP="0097637C">
            <w:pPr>
              <w:pStyle w:val="Piedepgina"/>
              <w:tabs>
                <w:tab w:val="clear" w:pos="4419"/>
                <w:tab w:val="clear" w:pos="8838"/>
              </w:tabs>
              <w:jc w:val="center"/>
              <w:rPr>
                <w:b/>
                <w:bCs/>
                <w:snapToGrid w:val="0"/>
                <w:sz w:val="12"/>
                <w:lang w:val="es-MX"/>
              </w:rPr>
            </w:pPr>
            <w:r w:rsidRPr="0058599C">
              <w:rPr>
                <w:b/>
                <w:bCs/>
                <w:snapToGrid w:val="0"/>
                <w:sz w:val="12"/>
                <w:lang w:val="es-MX"/>
              </w:rPr>
              <w:t>SUBDIRECCIÓN DE PROCESOS Y VALIDACIÓN OPERATIVA</w:t>
            </w:r>
          </w:p>
        </w:tc>
        <w:tc>
          <w:tcPr>
            <w:tcW w:w="1245" w:type="dxa"/>
            <w:vAlign w:val="center"/>
          </w:tcPr>
          <w:p w:rsidR="00CF6D69" w:rsidRPr="0058599C" w:rsidRDefault="00CF6D69" w:rsidP="0097637C">
            <w:pPr>
              <w:pStyle w:val="Piedepgina"/>
              <w:tabs>
                <w:tab w:val="clear" w:pos="4419"/>
                <w:tab w:val="clear" w:pos="8838"/>
              </w:tabs>
              <w:jc w:val="center"/>
              <w:rPr>
                <w:b/>
                <w:bCs/>
                <w:snapToGrid w:val="0"/>
                <w:sz w:val="12"/>
                <w:lang w:val="es-MX"/>
              </w:rPr>
            </w:pPr>
            <w:r w:rsidRPr="0058599C">
              <w:rPr>
                <w:b/>
                <w:bCs/>
                <w:snapToGrid w:val="0"/>
                <w:sz w:val="12"/>
                <w:lang w:val="es-MX"/>
              </w:rPr>
              <w:t>SUBDIRECCIÓN DE NÓMINA Y SERVICIOS</w:t>
            </w:r>
          </w:p>
        </w:tc>
        <w:tc>
          <w:tcPr>
            <w:tcW w:w="1275" w:type="dxa"/>
            <w:vAlign w:val="center"/>
          </w:tcPr>
          <w:p w:rsidR="00CF6D69" w:rsidRPr="0058599C" w:rsidRDefault="00CF6D69" w:rsidP="0097637C">
            <w:pPr>
              <w:pStyle w:val="Piedepgina"/>
              <w:tabs>
                <w:tab w:val="clear" w:pos="4419"/>
                <w:tab w:val="clear" w:pos="8838"/>
              </w:tabs>
              <w:jc w:val="center"/>
              <w:rPr>
                <w:b/>
                <w:bCs/>
                <w:snapToGrid w:val="0"/>
                <w:sz w:val="12"/>
                <w:lang w:val="es-MX"/>
              </w:rPr>
            </w:pPr>
            <w:r w:rsidRPr="0058599C">
              <w:rPr>
                <w:b/>
                <w:bCs/>
                <w:snapToGrid w:val="0"/>
                <w:sz w:val="12"/>
                <w:lang w:val="es-MX"/>
              </w:rPr>
              <w:t>COORDINACIÓN FINANCIERA</w:t>
            </w:r>
          </w:p>
        </w:tc>
        <w:tc>
          <w:tcPr>
            <w:tcW w:w="1276" w:type="dxa"/>
            <w:vAlign w:val="center"/>
          </w:tcPr>
          <w:p w:rsidR="00CF6D69" w:rsidRPr="0058599C" w:rsidRDefault="00CF6D69" w:rsidP="0097637C">
            <w:pPr>
              <w:pStyle w:val="Piedepgina"/>
              <w:tabs>
                <w:tab w:val="clear" w:pos="4419"/>
                <w:tab w:val="clear" w:pos="8838"/>
              </w:tabs>
              <w:jc w:val="center"/>
              <w:rPr>
                <w:b/>
                <w:bCs/>
                <w:snapToGrid w:val="0"/>
                <w:sz w:val="12"/>
                <w:lang w:val="es-MX"/>
              </w:rPr>
            </w:pPr>
            <w:r w:rsidRPr="0058599C">
              <w:rPr>
                <w:b/>
                <w:bCs/>
                <w:snapToGrid w:val="0"/>
                <w:sz w:val="12"/>
                <w:lang w:val="es-MX"/>
              </w:rPr>
              <w:t>JEFATURA DE UNIDAD DE CONTABILIDAD</w:t>
            </w:r>
          </w:p>
        </w:tc>
        <w:tc>
          <w:tcPr>
            <w:tcW w:w="1294" w:type="dxa"/>
            <w:vAlign w:val="center"/>
          </w:tcPr>
          <w:p w:rsidR="00CF6D69" w:rsidRPr="0058599C" w:rsidRDefault="00CF6D69" w:rsidP="0097637C">
            <w:pPr>
              <w:pStyle w:val="Piedepgina"/>
              <w:tabs>
                <w:tab w:val="clear" w:pos="4419"/>
                <w:tab w:val="clear" w:pos="8838"/>
              </w:tabs>
              <w:jc w:val="center"/>
              <w:rPr>
                <w:b/>
                <w:bCs/>
                <w:snapToGrid w:val="0"/>
                <w:sz w:val="12"/>
                <w:lang w:val="es-MX"/>
              </w:rPr>
            </w:pPr>
            <w:r w:rsidRPr="0058599C">
              <w:rPr>
                <w:b/>
                <w:bCs/>
                <w:snapToGrid w:val="0"/>
                <w:sz w:val="12"/>
                <w:lang w:val="es-MX"/>
              </w:rPr>
              <w:t>JEFATURA DE UNIDAD DE PROGRAMACIÓN Y PRESUPUESTO</w:t>
            </w:r>
          </w:p>
        </w:tc>
        <w:tc>
          <w:tcPr>
            <w:tcW w:w="1171" w:type="dxa"/>
            <w:vAlign w:val="center"/>
          </w:tcPr>
          <w:p w:rsidR="00CF6D69" w:rsidRPr="0058599C" w:rsidRDefault="00CF6D69" w:rsidP="0097637C">
            <w:pPr>
              <w:pStyle w:val="Piedepgina"/>
              <w:tabs>
                <w:tab w:val="clear" w:pos="4419"/>
                <w:tab w:val="clear" w:pos="8838"/>
              </w:tabs>
              <w:jc w:val="center"/>
              <w:rPr>
                <w:b/>
                <w:bCs/>
                <w:snapToGrid w:val="0"/>
                <w:sz w:val="12"/>
                <w:lang w:val="es-MX"/>
              </w:rPr>
            </w:pPr>
            <w:r w:rsidRPr="0058599C">
              <w:rPr>
                <w:b/>
                <w:bCs/>
                <w:snapToGrid w:val="0"/>
                <w:sz w:val="12"/>
                <w:lang w:val="es-MX"/>
              </w:rPr>
              <w:t>JEFATURA DE UNIDAD TESORERÍA</w:t>
            </w:r>
          </w:p>
        </w:tc>
        <w:tc>
          <w:tcPr>
            <w:tcW w:w="3205" w:type="dxa"/>
            <w:vAlign w:val="center"/>
          </w:tcPr>
          <w:p w:rsidR="00CF6D69" w:rsidRPr="0058599C" w:rsidRDefault="00CF6D69" w:rsidP="0097637C">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1166" w:type="dxa"/>
            <w:tcBorders>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4" o:spid="_x0000_s1068" style="position:absolute;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6.1pt" to="27.4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lA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">
                  <v:stroke endarrow="block"/>
                </v:line>
              </w:pict>
            </w:r>
            <w:r>
              <w:rPr>
                <w:noProof/>
                <w:lang w:val="es-MX" w:eastAsia="es-MX"/>
              </w:rPr>
              <w:pict>
                <v:shape id="AutoShape 410" o:spid="_x0000_s1434" type="#_x0000_t116" style="position:absolute;margin-left:8.4pt;margin-top:3.6pt;width:37.8pt;height:1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">
                  <v:textbox inset="0,0,0,0">
                    <w:txbxContent>
                      <w:p w:rsidR="004C2695" w:rsidRPr="00F43734" w:rsidRDefault="004C2695" w:rsidP="00272D67">
                        <w:pPr>
                          <w:jc w:val="center"/>
                          <w:rPr>
                            <w:b/>
                          </w:rPr>
                        </w:pPr>
                        <w:r>
                          <w:rPr>
                            <w:b/>
                          </w:rPr>
                          <w:t>INICIA</w:t>
                        </w:r>
                      </w:p>
                    </w:txbxContent>
                  </v:textbox>
                </v:shape>
              </w:pict>
            </w:r>
          </w:p>
        </w:tc>
        <w:tc>
          <w:tcPr>
            <w:tcW w:w="1245"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5"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94"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71" w:type="dxa"/>
            <w:tcBorders>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205" w:type="dxa"/>
            <w:tcBorders>
              <w:bottom w:val="nil"/>
            </w:tcBorders>
          </w:tcPr>
          <w:p w:rsidR="00CF6D69" w:rsidRPr="0058599C" w:rsidRDefault="00CF6D69" w:rsidP="007D5924">
            <w:pPr>
              <w:pStyle w:val="Piedepgina"/>
              <w:tabs>
                <w:tab w:val="clear" w:pos="4419"/>
                <w:tab w:val="clear" w:pos="8838"/>
              </w:tabs>
              <w:jc w:val="center"/>
              <w:rPr>
                <w:b/>
                <w:bCs/>
                <w:snapToGrid w:val="0"/>
                <w:sz w:val="14"/>
                <w:szCs w:val="14"/>
                <w:lang w:val="es-MX"/>
              </w:rPr>
            </w:pPr>
          </w:p>
          <w:p w:rsidR="00CF6D69" w:rsidRPr="0058599C" w:rsidRDefault="00CF6D69" w:rsidP="007D5924">
            <w:pPr>
              <w:pStyle w:val="Piedepgina"/>
              <w:tabs>
                <w:tab w:val="clear" w:pos="4419"/>
                <w:tab w:val="clear" w:pos="8838"/>
              </w:tabs>
              <w:jc w:val="center"/>
              <w:rPr>
                <w:b/>
                <w:bCs/>
                <w:snapToGrid w:val="0"/>
                <w:sz w:val="14"/>
                <w:szCs w:val="14"/>
                <w:lang w:val="es-MX"/>
              </w:rPr>
            </w:pPr>
            <w:r w:rsidRPr="0058599C">
              <w:rPr>
                <w:b/>
                <w:bCs/>
                <w:snapToGrid w:val="0"/>
                <w:sz w:val="14"/>
                <w:szCs w:val="14"/>
                <w:lang w:val="es-MX"/>
              </w:rPr>
              <w:t>INICIA PROCEDIMIENTO</w:t>
            </w:r>
          </w:p>
          <w:p w:rsidR="00CF6D69" w:rsidRPr="0058599C" w:rsidRDefault="00CF6D69" w:rsidP="007D5924">
            <w:pPr>
              <w:shd w:val="clear" w:color="auto" w:fill="FFFFFF"/>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3" o:spid="_x0000_s1067" style="position:absolute;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24.45pt" to="27.4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5m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">
                  <v:stroke endarrow="block"/>
                </v:line>
              </w:pict>
            </w:r>
            <w:r>
              <w:rPr>
                <w:noProof/>
                <w:lang w:val="es-MX" w:eastAsia="es-MX"/>
              </w:rPr>
              <w:pict>
                <v:rect id="Rectangle 411" o:spid="_x0000_s1435" style="position:absolute;margin-left:10pt;margin-top:9.95pt;width:36pt;height:1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">
                  <v:textbox inset="0,0,0,0">
                    <w:txbxContent>
                      <w:p w:rsidR="004C2695" w:rsidRPr="00921D0D" w:rsidRDefault="004C2695" w:rsidP="00272D67">
                        <w:pPr>
                          <w:jc w:val="center"/>
                          <w:rPr>
                            <w:sz w:val="22"/>
                            <w:szCs w:val="22"/>
                          </w:rPr>
                        </w:pPr>
                        <w:r>
                          <w:rPr>
                            <w:sz w:val="22"/>
                            <w:szCs w:val="22"/>
                          </w:rPr>
                          <w:t>1</w:t>
                        </w:r>
                      </w:p>
                    </w:txbxContent>
                  </v:textbox>
                </v:rect>
              </w:pict>
            </w:r>
          </w:p>
        </w:tc>
        <w:tc>
          <w:tcPr>
            <w:tcW w:w="124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1. Realiza el cálculo de las aportaciones del Tribunal Electoral para el concepto del SAR/FOVISSSTE de manera mensual para crear un pasivo.</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35" o:spid="_x0000_s1459"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1.2pt" to="86.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jvJFAIAACs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"/>
              </w:pict>
            </w:r>
            <w:r>
              <w:rPr>
                <w:noProof/>
                <w:lang w:val="es-MX" w:eastAsia="es-MX"/>
              </w:rPr>
              <w:pict>
                <v:rect id="Rectangle 436" o:spid="_x0000_s1460" style="position:absolute;margin-left:9.4pt;margin-top:11.95pt;width:36pt;height:1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">
                  <v:textbox inset="0,0,0,0">
                    <w:txbxContent>
                      <w:p w:rsidR="004C2695" w:rsidRPr="00921D0D" w:rsidRDefault="004C2695" w:rsidP="00272D67">
                        <w:pPr>
                          <w:jc w:val="center"/>
                          <w:rPr>
                            <w:sz w:val="22"/>
                            <w:szCs w:val="22"/>
                          </w:rPr>
                        </w:pPr>
                        <w:r>
                          <w:rPr>
                            <w:sz w:val="22"/>
                            <w:szCs w:val="22"/>
                          </w:rPr>
                          <w:t>2</w:t>
                        </w:r>
                      </w:p>
                    </w:txbxContent>
                  </v:textbox>
                </v:rect>
              </w:pict>
            </w:r>
          </w:p>
        </w:tc>
        <w:tc>
          <w:tcPr>
            <w:tcW w:w="1245"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37" o:spid="_x0000_s1461"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21.2pt" to="28.6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4r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">
                  <v:stroke endarrow="block"/>
                </v:line>
              </w:pict>
            </w:r>
          </w:p>
        </w:tc>
        <w:tc>
          <w:tcPr>
            <w:tcW w:w="127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2. Emite el reporte de cálculo bimestral de las aportaciones para el concepto del SAR/FOVISSSTE, con el fin de enterar a la CONSAR. Turna.</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rect id="Rectangle 412" o:spid="_x0000_s1436" style="position:absolute;margin-left:10.45pt;margin-top:8.7pt;width:36pt;height:1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">
                  <v:textbox inset="0,0,0,0">
                    <w:txbxContent>
                      <w:p w:rsidR="004C2695" w:rsidRPr="00921D0D" w:rsidRDefault="004C2695" w:rsidP="00272D67">
                        <w:pPr>
                          <w:jc w:val="center"/>
                          <w:rPr>
                            <w:sz w:val="22"/>
                            <w:szCs w:val="22"/>
                          </w:rPr>
                        </w:pPr>
                        <w:r>
                          <w:rPr>
                            <w:sz w:val="22"/>
                            <w:szCs w:val="22"/>
                          </w:rPr>
                          <w:t>3</w:t>
                        </w:r>
                      </w:p>
                    </w:txbxContent>
                  </v:textbox>
                </v:rect>
              </w:pict>
            </w:r>
            <w:r>
              <w:rPr>
                <w:noProof/>
                <w:lang w:val="es-MX" w:eastAsia="es-MX"/>
              </w:rPr>
              <w:pict>
                <v:line id="Line 42" o:spid="_x0000_s1066" style="position:absolute;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23.95pt" to="28.6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n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">
                  <v:stroke endarrow="block"/>
                </v:line>
              </w:pict>
            </w:r>
          </w:p>
        </w:tc>
        <w:tc>
          <w:tcPr>
            <w:tcW w:w="127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3. Recibe reporte de cálculo. Requisita Solicitud de Recursos Financieros, firma de solicitante y recaba firma de revisión de la Dirección de Remuneraciones.</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1" o:spid="_x0000_s1065" style="position:absolute;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24.2pt" to="28.6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">
                  <v:stroke endarrow="block"/>
                </v:line>
              </w:pict>
            </w:r>
            <w:r>
              <w:rPr>
                <w:noProof/>
                <w:lang w:val="es-MX" w:eastAsia="es-MX"/>
              </w:rPr>
              <w:pict>
                <v:rect id="Rectangle 413" o:spid="_x0000_s1437" style="position:absolute;margin-left:10.6pt;margin-top:11.2pt;width:36pt;height:1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">
                  <v:textbox inset="0,0,0,0">
                    <w:txbxContent>
                      <w:p w:rsidR="004C2695" w:rsidRPr="00921D0D" w:rsidRDefault="004C2695" w:rsidP="00272D67">
                        <w:pPr>
                          <w:jc w:val="center"/>
                          <w:rPr>
                            <w:sz w:val="22"/>
                            <w:szCs w:val="22"/>
                          </w:rPr>
                        </w:pPr>
                        <w:r>
                          <w:rPr>
                            <w:sz w:val="22"/>
                            <w:szCs w:val="22"/>
                          </w:rPr>
                          <w:t>4</w:t>
                        </w:r>
                      </w:p>
                    </w:txbxContent>
                  </v:textbox>
                </v:rect>
              </w:pict>
            </w:r>
          </w:p>
        </w:tc>
        <w:tc>
          <w:tcPr>
            <w:tcW w:w="127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4. Solicita a la Dirección de Apoyo Técnico la transmisión electrónica del pago en la página web de la CONSAR y que ésta le proporcione la línea de captura emitida en dicha página.</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0" o:spid="_x0000_s1064" style="position:absolute;flip:x;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23.7pt" to="72.9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"/>
              </w:pict>
            </w:r>
            <w:r>
              <w:rPr>
                <w:noProof/>
                <w:lang w:val="es-MX" w:eastAsia="es-MX"/>
              </w:rPr>
              <w:pict>
                <v:line id="Line 415" o:spid="_x0000_s1439"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3.5pt" to="27.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v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">
                  <v:stroke endarrow="block"/>
                </v:line>
              </w:pict>
            </w:r>
          </w:p>
        </w:tc>
        <w:tc>
          <w:tcPr>
            <w:tcW w:w="1245"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rect id="Rectangle 414" o:spid="_x0000_s1438" style="position:absolute;margin-left:10.95pt;margin-top:11.7pt;width:36pt;height: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">
                  <v:textbox inset="0,0,0,0">
                    <w:txbxContent>
                      <w:p w:rsidR="004C2695" w:rsidRPr="00921D0D" w:rsidRDefault="004C2695" w:rsidP="00272D67">
                        <w:pPr>
                          <w:jc w:val="center"/>
                          <w:rPr>
                            <w:sz w:val="22"/>
                            <w:szCs w:val="22"/>
                          </w:rPr>
                        </w:pPr>
                        <w:r>
                          <w:rPr>
                            <w:sz w:val="22"/>
                            <w:szCs w:val="22"/>
                          </w:rPr>
                          <w:t>5</w:t>
                        </w:r>
                      </w:p>
                    </w:txbxContent>
                  </v:textbox>
                </v:rect>
              </w:pict>
            </w:r>
          </w:p>
        </w:tc>
        <w:tc>
          <w:tcPr>
            <w:tcW w:w="127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5. Turna a la Subdirección de Procesos y Validación Operativa la Solicitud de Recursos Financieros anexando el reporte de cálculo de pago y la línea de captura.</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536" o:spid="_x0000_s1560"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6.25pt" to="27.9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nIKwIAAE0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">
                  <v:stroke endarrow="block"/>
                </v:line>
              </w:pict>
            </w:r>
            <w:r>
              <w:rPr>
                <w:noProof/>
                <w:lang w:val="es-MX" w:eastAsia="es-MX"/>
              </w:rPr>
              <w:pict>
                <v:rect id="Rectangle 537" o:spid="_x0000_s1561" style="position:absolute;margin-left:9.9pt;margin-top:10.75pt;width:36pt;height:18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">
                  <v:textbox inset="0,0,0,0">
                    <w:txbxContent>
                      <w:p w:rsidR="004C2695" w:rsidRPr="00921D0D" w:rsidRDefault="004C2695" w:rsidP="00272D67">
                        <w:pPr>
                          <w:jc w:val="center"/>
                          <w:rPr>
                            <w:sz w:val="22"/>
                            <w:szCs w:val="22"/>
                          </w:rPr>
                        </w:pPr>
                        <w:r>
                          <w:rPr>
                            <w:sz w:val="22"/>
                            <w:szCs w:val="22"/>
                          </w:rPr>
                          <w:t>6</w:t>
                        </w:r>
                      </w:p>
                    </w:txbxContent>
                  </v:textbox>
                </v:rect>
              </w:pict>
            </w:r>
          </w:p>
        </w:tc>
        <w:tc>
          <w:tcPr>
            <w:tcW w:w="124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A95349">
            <w:pPr>
              <w:pStyle w:val="Piedepgina"/>
              <w:tabs>
                <w:tab w:val="clear" w:pos="4419"/>
                <w:tab w:val="clear" w:pos="8838"/>
              </w:tabs>
              <w:jc w:val="both"/>
              <w:rPr>
                <w:snapToGrid w:val="0"/>
                <w:sz w:val="14"/>
                <w:szCs w:val="14"/>
                <w:lang w:val="es-MX"/>
              </w:rPr>
            </w:pPr>
            <w:r w:rsidRPr="0058599C">
              <w:rPr>
                <w:snapToGrid w:val="0"/>
                <w:sz w:val="14"/>
                <w:szCs w:val="14"/>
                <w:lang w:val="es-MX"/>
              </w:rPr>
              <w:t>6. Recibe y valida documentación que respalda la Solicitud de Recursos Financieros en el sistema SIA y rubrica.</w:t>
            </w:r>
          </w:p>
          <w:p w:rsidR="00CF6D69" w:rsidRPr="0058599C" w:rsidRDefault="00CF6D69" w:rsidP="00A95349">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rect id="Rectangle 538" o:spid="_x0000_s1562" style="position:absolute;margin-left:10.05pt;margin-top:11.4pt;width:36pt;height:18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">
                  <v:textbox inset="0,0,0,0">
                    <w:txbxContent>
                      <w:p w:rsidR="004C2695" w:rsidRPr="00921D0D" w:rsidRDefault="004C2695" w:rsidP="00272D67">
                        <w:pPr>
                          <w:jc w:val="center"/>
                          <w:rPr>
                            <w:sz w:val="22"/>
                            <w:szCs w:val="22"/>
                          </w:rPr>
                        </w:pPr>
                        <w:r>
                          <w:rPr>
                            <w:sz w:val="22"/>
                            <w:szCs w:val="22"/>
                          </w:rPr>
                          <w:t>7</w:t>
                        </w:r>
                      </w:p>
                    </w:txbxContent>
                  </v:textbox>
                </v:rect>
              </w:pict>
            </w:r>
            <w:r>
              <w:rPr>
                <w:noProof/>
                <w:lang w:val="es-MX" w:eastAsia="es-MX"/>
              </w:rPr>
              <w:pict>
                <v:line id="Line 535" o:spid="_x0000_s1559"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7.3pt" to="28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JKAIAAE0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">
                  <v:stroke endarrow="block"/>
                </v:line>
              </w:pict>
            </w:r>
          </w:p>
        </w:tc>
        <w:tc>
          <w:tcPr>
            <w:tcW w:w="124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A95349">
            <w:pPr>
              <w:pStyle w:val="Piedepgina"/>
              <w:tabs>
                <w:tab w:val="clear" w:pos="4419"/>
                <w:tab w:val="clear" w:pos="8838"/>
              </w:tabs>
              <w:jc w:val="both"/>
              <w:rPr>
                <w:snapToGrid w:val="0"/>
                <w:sz w:val="14"/>
                <w:szCs w:val="14"/>
                <w:lang w:val="es-MX"/>
              </w:rPr>
            </w:pPr>
            <w:r w:rsidRPr="0058599C">
              <w:rPr>
                <w:snapToGrid w:val="0"/>
                <w:sz w:val="14"/>
                <w:szCs w:val="14"/>
                <w:lang w:val="es-MX"/>
              </w:rPr>
              <w:t>7. Turna vía sistema SIA, la transmisión del pago a la Coordinación Financiera. Escribe en la Solicitud de Recursos Financieros el código de envío por el sistema SIA.</w:t>
            </w:r>
          </w:p>
          <w:p w:rsidR="00CF6D69" w:rsidRPr="0058599C" w:rsidRDefault="00CF6D69" w:rsidP="00A95349">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97637C">
            <w:pPr>
              <w:pStyle w:val="Piedepgina"/>
              <w:tabs>
                <w:tab w:val="clear" w:pos="4419"/>
                <w:tab w:val="clear" w:pos="8838"/>
              </w:tabs>
              <w:rPr>
                <w:noProof/>
              </w:rPr>
            </w:pPr>
            <w:r>
              <w:rPr>
                <w:noProof/>
                <w:lang w:val="es-MX" w:eastAsia="es-MX"/>
              </w:rPr>
              <w:pict>
                <v:line id="Line 34" o:spid="_x0000_s1058" style="position:absolute;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22.15pt" to="27.8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">
                  <v:stroke endarrow="block"/>
                </v:line>
              </w:pict>
            </w:r>
            <w:r>
              <w:rPr>
                <w:noProof/>
                <w:lang w:val="es-MX" w:eastAsia="es-MX"/>
              </w:rPr>
              <w:pict>
                <v:rect id="Rectangle 453" o:spid="_x0000_s1477" style="position:absolute;margin-left:10.4pt;margin-top:4.65pt;width:36pt;height:18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">
                  <v:textbox inset="0,0,0,0">
                    <w:txbxContent>
                      <w:p w:rsidR="004C2695" w:rsidRPr="00921D0D" w:rsidRDefault="004C2695" w:rsidP="006647D3">
                        <w:pPr>
                          <w:jc w:val="center"/>
                          <w:rPr>
                            <w:sz w:val="22"/>
                            <w:szCs w:val="22"/>
                          </w:rPr>
                        </w:pPr>
                        <w:r>
                          <w:rPr>
                            <w:sz w:val="22"/>
                            <w:szCs w:val="22"/>
                          </w:rPr>
                          <w:t>8</w:t>
                        </w:r>
                      </w:p>
                    </w:txbxContent>
                  </v:textbox>
                </v:rect>
              </w:pict>
            </w:r>
          </w:p>
        </w:tc>
        <w:tc>
          <w:tcPr>
            <w:tcW w:w="124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8. Emite el reporte soporte de los meses del bimestre y anexa a la Solicitud de Recursos Financieros.</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41" o:spid="_x0000_s1465"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pt,24.85pt" to="28.1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nqFQIAACo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"/>
              </w:pict>
            </w:r>
            <w:r>
              <w:rPr>
                <w:noProof/>
                <w:lang w:val="es-MX" w:eastAsia="es-MX"/>
              </w:rPr>
              <w:pict>
                <v:rect id="Rectangle 442" o:spid="_x0000_s1466" style="position:absolute;margin-left:10.15pt;margin-top:8.35pt;width:36pt;height:1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">
                  <v:textbox inset="0,0,0,0">
                    <w:txbxContent>
                      <w:p w:rsidR="004C2695" w:rsidRPr="00921D0D" w:rsidRDefault="004C2695" w:rsidP="00272D67">
                        <w:pPr>
                          <w:jc w:val="center"/>
                          <w:rPr>
                            <w:sz w:val="22"/>
                            <w:szCs w:val="22"/>
                          </w:rPr>
                        </w:pPr>
                        <w:r>
                          <w:rPr>
                            <w:sz w:val="22"/>
                            <w:szCs w:val="22"/>
                          </w:rPr>
                          <w:t>9</w:t>
                        </w:r>
                      </w:p>
                    </w:txbxContent>
                  </v:textbox>
                </v:rect>
              </w:pict>
            </w:r>
          </w:p>
        </w:tc>
        <w:tc>
          <w:tcPr>
            <w:tcW w:w="124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9. Recaba firma de la Dirección General de Recursos Humanos y turna la solicitud y documentación soporte a la Coordinación Financiera.</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48" o:spid="_x0000_s1472"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1pt" to="126.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TSKQ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">
                  <v:stroke endarrow="block"/>
                </v:line>
              </w:pict>
            </w:r>
          </w:p>
        </w:tc>
        <w:tc>
          <w:tcPr>
            <w:tcW w:w="124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40" o:spid="_x0000_s1464"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pt,11.95pt" to="91.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j0FA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"/>
              </w:pict>
            </w:r>
            <w:r>
              <w:rPr>
                <w:noProof/>
                <w:lang w:val="es-MX" w:eastAsia="es-MX"/>
              </w:rPr>
              <w:pict>
                <v:rect id="Rectangle 443" o:spid="_x0000_s1467" style="position:absolute;margin-left:7.35pt;margin-top:3.75pt;width:36pt;height:1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">
                  <v:textbox inset="0,0,0,0">
                    <w:txbxContent>
                      <w:p w:rsidR="004C2695" w:rsidRPr="00921D0D" w:rsidRDefault="004C2695" w:rsidP="00272D67">
                        <w:pPr>
                          <w:jc w:val="center"/>
                          <w:rPr>
                            <w:sz w:val="22"/>
                            <w:szCs w:val="22"/>
                          </w:rPr>
                        </w:pPr>
                        <w:r>
                          <w:rPr>
                            <w:sz w:val="22"/>
                            <w:szCs w:val="22"/>
                          </w:rPr>
                          <w:t>10</w:t>
                        </w:r>
                      </w:p>
                    </w:txbxContent>
                  </v:textbox>
                </v:rect>
              </w:pict>
            </w:r>
          </w:p>
        </w:tc>
        <w:tc>
          <w:tcPr>
            <w:tcW w:w="1276"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rect id="Rectangle 444" o:spid="_x0000_s1468" style="position:absolute;margin-left:10.85pt;margin-top:39.85pt;width:36pt;height:18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">
                  <v:textbox inset="0,0,0,0">
                    <w:txbxContent>
                      <w:p w:rsidR="004C2695" w:rsidRPr="00921D0D" w:rsidRDefault="004C2695" w:rsidP="00272D67">
                        <w:pPr>
                          <w:jc w:val="center"/>
                          <w:rPr>
                            <w:sz w:val="22"/>
                            <w:szCs w:val="22"/>
                          </w:rPr>
                        </w:pPr>
                        <w:r>
                          <w:rPr>
                            <w:sz w:val="22"/>
                            <w:szCs w:val="22"/>
                          </w:rPr>
                          <w:t>11</w:t>
                        </w:r>
                      </w:p>
                    </w:txbxContent>
                  </v:textbox>
                </v:rect>
              </w:pict>
            </w:r>
            <w:r>
              <w:rPr>
                <w:noProof/>
                <w:lang w:val="es-MX" w:eastAsia="es-MX"/>
              </w:rPr>
              <w:pict>
                <v:line id="Line 449" o:spid="_x0000_s1473"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2.1pt" to="28.1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DUKQIAAEwEAAAOAAAAZHJzL2Uyb0RvYy54bWysVMGO2jAQvVfqP1i+QxI2U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">
                  <v:stroke endarrow="block"/>
                </v:line>
              </w:pict>
            </w:r>
          </w:p>
        </w:tc>
        <w:tc>
          <w:tcPr>
            <w:tcW w:w="129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10. Recibe Solicitud de Recursos Financieros con la documentación soporte. Valida la información mediante el sistema SIA y turna a Contabilidad.</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39" o:spid="_x0000_s1463"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pt,5.3pt" to="91.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c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"/>
              </w:pict>
            </w:r>
          </w:p>
        </w:tc>
        <w:tc>
          <w:tcPr>
            <w:tcW w:w="129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50" o:spid="_x0000_s1474"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5.3pt" to="27.8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7nKgIAAEw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">
                  <v:stroke endarrow="block"/>
                </v:line>
              </w:pict>
            </w:r>
          </w:p>
        </w:tc>
        <w:tc>
          <w:tcPr>
            <w:tcW w:w="1171"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3205"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11. Genera las Pólizas Contables vía SIA, y las envía a Fiscalización.</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51" o:spid="_x0000_s1475"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14pt" to="91.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bKFAIAACo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"/>
              </w:pict>
            </w:r>
            <w:r>
              <w:rPr>
                <w:noProof/>
                <w:lang w:val="es-MX" w:eastAsia="es-MX"/>
              </w:rPr>
              <w:pict>
                <v:rect id="Rectangle 445" o:spid="_x0000_s1469" style="position:absolute;margin-left:10.35pt;margin-top:7.5pt;width:36pt;height:18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">
                  <v:textbox inset="0,0,0,0">
                    <w:txbxContent>
                      <w:p w:rsidR="004C2695" w:rsidRPr="00921D0D" w:rsidRDefault="004C2695" w:rsidP="00272D67">
                        <w:pPr>
                          <w:jc w:val="center"/>
                          <w:rPr>
                            <w:sz w:val="22"/>
                            <w:szCs w:val="22"/>
                          </w:rPr>
                        </w:pPr>
                        <w:r>
                          <w:rPr>
                            <w:sz w:val="22"/>
                            <w:szCs w:val="22"/>
                          </w:rPr>
                          <w:t>12</w:t>
                        </w:r>
                      </w:p>
                    </w:txbxContent>
                  </v:textbox>
                </v:rect>
              </w:pict>
            </w:r>
          </w:p>
        </w:tc>
        <w:tc>
          <w:tcPr>
            <w:tcW w:w="1171" w:type="dxa"/>
            <w:tcBorders>
              <w:top w:val="nil"/>
              <w:left w:val="dotted" w:sz="4" w:space="0" w:color="auto"/>
              <w:bottom w:val="nil"/>
            </w:tcBorders>
          </w:tcPr>
          <w:p w:rsidR="00CF6D69" w:rsidRPr="0058599C" w:rsidRDefault="006076A7" w:rsidP="0097637C">
            <w:pPr>
              <w:pStyle w:val="Piedepgina"/>
              <w:tabs>
                <w:tab w:val="clear" w:pos="4419"/>
                <w:tab w:val="clear" w:pos="8838"/>
              </w:tabs>
              <w:jc w:val="both"/>
              <w:rPr>
                <w:snapToGrid w:val="0"/>
                <w:lang w:val="es-MX"/>
              </w:rPr>
            </w:pPr>
            <w:r>
              <w:rPr>
                <w:noProof/>
                <w:lang w:val="es-MX" w:eastAsia="es-MX"/>
              </w:rPr>
              <w:pict>
                <v:line id="Line 452" o:spid="_x0000_s1476" style="position:absolute;left:0;text-align:lef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4.75pt" to="27.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w6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">
                  <v:stroke endarrow="block"/>
                </v:line>
              </w:pict>
            </w:r>
          </w:p>
        </w:tc>
        <w:tc>
          <w:tcPr>
            <w:tcW w:w="3205"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12. Verifica la disponibilidad de recursos, libera el pago, e informa a Contabilidad y Tesorería, mediante el sistema SIA.</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1166"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4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5"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9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71" w:type="dxa"/>
            <w:tcBorders>
              <w:top w:val="nil"/>
              <w:left w:val="dotted" w:sz="4" w:space="0" w:color="auto"/>
              <w:bottom w:val="nil"/>
            </w:tcBorders>
          </w:tcPr>
          <w:p w:rsidR="00CF6D69" w:rsidRPr="0058599C" w:rsidRDefault="006076A7" w:rsidP="0097637C">
            <w:pPr>
              <w:pStyle w:val="Piedepgina"/>
              <w:tabs>
                <w:tab w:val="clear" w:pos="4419"/>
                <w:tab w:val="clear" w:pos="8838"/>
              </w:tabs>
              <w:jc w:val="both"/>
              <w:rPr>
                <w:snapToGrid w:val="0"/>
                <w:lang w:val="es-MX"/>
              </w:rPr>
            </w:pPr>
            <w:r>
              <w:rPr>
                <w:noProof/>
                <w:lang w:val="es-MX" w:eastAsia="es-MX"/>
              </w:rPr>
              <w:pict>
                <v:shape id="AutoShape 447" o:spid="_x0000_s1471" type="#_x0000_t116" style="position:absolute;left:0;text-align:left;margin-left:7.75pt;margin-top:28.5pt;width:37.8pt;height:1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">
                  <v:textbox inset="0,0,0,0">
                    <w:txbxContent>
                      <w:p w:rsidR="004C2695" w:rsidRPr="00F43734" w:rsidRDefault="004C2695" w:rsidP="00272D67">
                        <w:pPr>
                          <w:jc w:val="center"/>
                          <w:rPr>
                            <w:b/>
                          </w:rPr>
                        </w:pPr>
                        <w:r>
                          <w:rPr>
                            <w:b/>
                          </w:rPr>
                          <w:t>FIN</w:t>
                        </w:r>
                      </w:p>
                    </w:txbxContent>
                  </v:textbox>
                </v:shape>
              </w:pict>
            </w:r>
            <w:r>
              <w:rPr>
                <w:noProof/>
                <w:lang w:val="es-MX" w:eastAsia="es-MX"/>
              </w:rPr>
              <w:pict>
                <v:line id="Line 438" o:spid="_x0000_s1462" style="position:absolute;left:0;text-align:lef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2pt" to="27.3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8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">
                  <v:stroke endarrow="block"/>
                </v:line>
              </w:pict>
            </w:r>
            <w:r>
              <w:rPr>
                <w:noProof/>
                <w:lang w:val="es-MX" w:eastAsia="es-MX"/>
              </w:rPr>
              <w:pict>
                <v:rect id="Rectangle 446" o:spid="_x0000_s1470" style="position:absolute;left:0;text-align:left;margin-left:9.05pt;margin-top:.65pt;width:36pt;height:1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">
                  <v:textbox inset="0,0,0,0">
                    <w:txbxContent>
                      <w:p w:rsidR="004C2695" w:rsidRPr="00921D0D" w:rsidRDefault="004C2695" w:rsidP="00272D67">
                        <w:pPr>
                          <w:jc w:val="center"/>
                          <w:rPr>
                            <w:sz w:val="22"/>
                            <w:szCs w:val="22"/>
                          </w:rPr>
                        </w:pPr>
                        <w:r>
                          <w:rPr>
                            <w:sz w:val="22"/>
                            <w:szCs w:val="22"/>
                          </w:rPr>
                          <w:t>13</w:t>
                        </w:r>
                      </w:p>
                    </w:txbxContent>
                  </v:textbox>
                </v:rect>
              </w:pict>
            </w:r>
          </w:p>
        </w:tc>
        <w:tc>
          <w:tcPr>
            <w:tcW w:w="3205"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13. Emite los cheques para pago por concepto de Fondo de Retiro y de Subcuenta de Vivienda. Realiza pago en cuenta bancaria autorizada por el ISSSTE.</w:t>
            </w:r>
          </w:p>
          <w:p w:rsidR="00CF6D69" w:rsidRPr="0058599C" w:rsidRDefault="00CF6D69" w:rsidP="007D5924">
            <w:pPr>
              <w:pStyle w:val="Piedepgina"/>
              <w:tabs>
                <w:tab w:val="clear" w:pos="4419"/>
                <w:tab w:val="clear" w:pos="8838"/>
              </w:tabs>
              <w:jc w:val="both"/>
              <w:rPr>
                <w:snapToGrid w:val="0"/>
                <w:sz w:val="12"/>
                <w:szCs w:val="14"/>
                <w:lang w:val="es-MX"/>
              </w:rPr>
            </w:pPr>
          </w:p>
        </w:tc>
      </w:tr>
      <w:tr w:rsidR="00CF6D69" w:rsidRPr="0058599C">
        <w:tc>
          <w:tcPr>
            <w:tcW w:w="1166" w:type="dxa"/>
            <w:tcBorders>
              <w:top w:val="nil"/>
              <w:right w:val="dotted" w:sz="4" w:space="0" w:color="auto"/>
            </w:tcBorders>
          </w:tcPr>
          <w:p w:rsidR="00CF6D69" w:rsidRPr="0058599C" w:rsidRDefault="00CF6D69" w:rsidP="0097637C">
            <w:pPr>
              <w:pStyle w:val="Piedepgina"/>
              <w:tabs>
                <w:tab w:val="clear" w:pos="4419"/>
                <w:tab w:val="clear" w:pos="8838"/>
              </w:tabs>
              <w:rPr>
                <w:snapToGrid w:val="0"/>
                <w:sz w:val="16"/>
                <w:szCs w:val="16"/>
                <w:lang w:val="es-MX"/>
              </w:rPr>
            </w:pPr>
          </w:p>
        </w:tc>
        <w:tc>
          <w:tcPr>
            <w:tcW w:w="1245"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sz w:val="16"/>
                <w:szCs w:val="16"/>
                <w:lang w:val="es-MX"/>
              </w:rPr>
            </w:pPr>
          </w:p>
        </w:tc>
        <w:tc>
          <w:tcPr>
            <w:tcW w:w="1275"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sz w:val="16"/>
                <w:szCs w:val="16"/>
                <w:lang w:val="es-MX"/>
              </w:rPr>
            </w:pPr>
          </w:p>
        </w:tc>
        <w:tc>
          <w:tcPr>
            <w:tcW w:w="1276"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sz w:val="16"/>
                <w:szCs w:val="16"/>
                <w:lang w:val="es-MX"/>
              </w:rPr>
            </w:pPr>
          </w:p>
        </w:tc>
        <w:tc>
          <w:tcPr>
            <w:tcW w:w="1294"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sz w:val="16"/>
                <w:szCs w:val="16"/>
                <w:lang w:val="es-MX"/>
              </w:rPr>
            </w:pPr>
          </w:p>
        </w:tc>
        <w:tc>
          <w:tcPr>
            <w:tcW w:w="1171" w:type="dxa"/>
            <w:tcBorders>
              <w:top w:val="nil"/>
              <w:left w:val="dotted" w:sz="4" w:space="0" w:color="auto"/>
            </w:tcBorders>
          </w:tcPr>
          <w:p w:rsidR="00CF6D69" w:rsidRPr="0058599C" w:rsidRDefault="00CF6D69" w:rsidP="0097637C">
            <w:pPr>
              <w:pStyle w:val="Piedepgina"/>
              <w:tabs>
                <w:tab w:val="clear" w:pos="4419"/>
                <w:tab w:val="clear" w:pos="8838"/>
              </w:tabs>
              <w:jc w:val="both"/>
              <w:rPr>
                <w:snapToGrid w:val="0"/>
                <w:sz w:val="16"/>
                <w:szCs w:val="16"/>
                <w:lang w:val="es-MX"/>
              </w:rPr>
            </w:pPr>
          </w:p>
        </w:tc>
        <w:tc>
          <w:tcPr>
            <w:tcW w:w="3205" w:type="dxa"/>
            <w:tcBorders>
              <w:top w:val="nil"/>
            </w:tcBorders>
          </w:tcPr>
          <w:p w:rsidR="00CF6D69" w:rsidRPr="0058599C" w:rsidRDefault="00CF6D69" w:rsidP="007D5924">
            <w:pPr>
              <w:pStyle w:val="Piedepgina"/>
              <w:tabs>
                <w:tab w:val="clear" w:pos="4419"/>
                <w:tab w:val="clear" w:pos="8838"/>
              </w:tabs>
              <w:jc w:val="center"/>
              <w:rPr>
                <w:b/>
                <w:bCs/>
                <w:snapToGrid w:val="0"/>
                <w:sz w:val="16"/>
                <w:szCs w:val="16"/>
                <w:lang w:val="es-MX"/>
              </w:rPr>
            </w:pPr>
            <w:r w:rsidRPr="0058599C">
              <w:rPr>
                <w:b/>
                <w:bCs/>
                <w:snapToGrid w:val="0"/>
                <w:sz w:val="16"/>
                <w:szCs w:val="16"/>
                <w:lang w:val="es-MX"/>
              </w:rPr>
              <w:t>TERMINA PROCEDIMIENTO</w:t>
            </w:r>
          </w:p>
          <w:p w:rsidR="00CF6D69" w:rsidRPr="0058599C" w:rsidRDefault="00CF6D69" w:rsidP="007D5924">
            <w:pPr>
              <w:pStyle w:val="Piedepgina"/>
              <w:tabs>
                <w:tab w:val="clear" w:pos="4419"/>
                <w:tab w:val="clear" w:pos="8838"/>
              </w:tabs>
              <w:jc w:val="center"/>
              <w:rPr>
                <w:b/>
                <w:bCs/>
                <w:snapToGrid w:val="0"/>
                <w:sz w:val="6"/>
                <w:szCs w:val="16"/>
                <w:lang w:val="es-MX"/>
              </w:rPr>
            </w:pPr>
          </w:p>
        </w:tc>
      </w:tr>
    </w:tbl>
    <w:p w:rsidR="00CF6D69" w:rsidRPr="0058599C" w:rsidRDefault="00CF6D69">
      <w:pPr>
        <w:pStyle w:val="Piedepgina"/>
        <w:tabs>
          <w:tab w:val="clear" w:pos="4419"/>
          <w:tab w:val="clear" w:pos="8838"/>
        </w:tabs>
        <w:rPr>
          <w:snapToGrid w:val="0"/>
          <w:sz w:val="4"/>
          <w:szCs w:val="8"/>
          <w:lang w:val="es-MX"/>
        </w:rPr>
      </w:pPr>
    </w:p>
    <w:p w:rsidR="00CF6D69" w:rsidRPr="0058599C" w:rsidRDefault="00CF6D69">
      <w:pPr>
        <w:pStyle w:val="Piedepgina"/>
        <w:tabs>
          <w:tab w:val="clear" w:pos="4419"/>
          <w:tab w:val="clear" w:pos="8838"/>
        </w:tabs>
        <w:rPr>
          <w:snapToGrid w:val="0"/>
          <w:sz w:val="4"/>
          <w:szCs w:val="8"/>
          <w:lang w:val="es-MX"/>
        </w:rPr>
        <w:sectPr w:rsidR="00CF6D69" w:rsidRPr="0058599C">
          <w:pgSz w:w="12242" w:h="15842" w:code="1"/>
          <w:pgMar w:top="856" w:right="851" w:bottom="567" w:left="1077" w:header="567" w:footer="567" w:gutter="0"/>
          <w:cols w:space="720"/>
        </w:sectPr>
      </w:pPr>
    </w:p>
    <w:tbl>
      <w:tblPr>
        <w:tblW w:w="1066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3"/>
        <w:gridCol w:w="1276"/>
        <w:gridCol w:w="1134"/>
        <w:gridCol w:w="1134"/>
        <w:gridCol w:w="1276"/>
        <w:gridCol w:w="1152"/>
        <w:gridCol w:w="1217"/>
        <w:gridCol w:w="2486"/>
      </w:tblGrid>
      <w:tr w:rsidR="00CF6D69" w:rsidRPr="0058599C">
        <w:trPr>
          <w:cantSplit/>
        </w:trPr>
        <w:tc>
          <w:tcPr>
            <w:tcW w:w="10668" w:type="dxa"/>
            <w:gridSpan w:val="8"/>
          </w:tcPr>
          <w:p w:rsidR="00CF6D69" w:rsidRPr="0058599C" w:rsidRDefault="00CF6D69" w:rsidP="0097637C">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68" w:type="dxa"/>
            <w:gridSpan w:val="8"/>
          </w:tcPr>
          <w:p w:rsidR="00CF6D69" w:rsidRPr="0058599C" w:rsidRDefault="00CF6D69" w:rsidP="0097637C">
            <w:pPr>
              <w:pStyle w:val="Piedepgina"/>
              <w:tabs>
                <w:tab w:val="clear" w:pos="4419"/>
                <w:tab w:val="clear" w:pos="8838"/>
              </w:tabs>
              <w:jc w:val="center"/>
              <w:rPr>
                <w:b/>
                <w:bCs/>
                <w:snapToGrid w:val="0"/>
                <w:sz w:val="28"/>
                <w:lang w:val="es-MX"/>
              </w:rPr>
            </w:pPr>
            <w:r w:rsidRPr="0058599C">
              <w:rPr>
                <w:b/>
                <w:bCs/>
                <w:snapToGrid w:val="0"/>
                <w:sz w:val="28"/>
                <w:lang w:val="es-MX"/>
              </w:rPr>
              <w:t>PAGO DE APORTACIONES AL ISSSTE POR SERVICIOS MÉDICOS DE PENSIONADOS, JUBILADOS Y BENEFICIARIOS</w:t>
            </w:r>
          </w:p>
        </w:tc>
      </w:tr>
      <w:tr w:rsidR="00CF6D69" w:rsidRPr="0058599C">
        <w:tc>
          <w:tcPr>
            <w:tcW w:w="993" w:type="dxa"/>
            <w:vAlign w:val="center"/>
          </w:tcPr>
          <w:p w:rsidR="00CF6D69" w:rsidRPr="0058599C" w:rsidRDefault="00CF6D69" w:rsidP="00380378">
            <w:pPr>
              <w:pStyle w:val="Piedepgina"/>
              <w:tabs>
                <w:tab w:val="clear" w:pos="4419"/>
                <w:tab w:val="clear" w:pos="8838"/>
              </w:tabs>
              <w:jc w:val="center"/>
              <w:rPr>
                <w:b/>
                <w:bCs/>
                <w:snapToGrid w:val="0"/>
                <w:sz w:val="12"/>
                <w:lang w:val="es-MX"/>
              </w:rPr>
            </w:pPr>
            <w:r w:rsidRPr="0058599C">
              <w:rPr>
                <w:b/>
                <w:bCs/>
                <w:snapToGrid w:val="0"/>
                <w:sz w:val="12"/>
                <w:lang w:val="es-MX"/>
              </w:rPr>
              <w:t>DIRECCIÓN GENERAL DE RECURSOS HUMANOS</w:t>
            </w:r>
          </w:p>
        </w:tc>
        <w:tc>
          <w:tcPr>
            <w:tcW w:w="1276" w:type="dxa"/>
            <w:vAlign w:val="center"/>
          </w:tcPr>
          <w:p w:rsidR="00CF6D69" w:rsidRPr="0058599C" w:rsidRDefault="00CF6D69" w:rsidP="00380378">
            <w:pPr>
              <w:pStyle w:val="Piedepgina"/>
              <w:tabs>
                <w:tab w:val="clear" w:pos="4419"/>
                <w:tab w:val="clear" w:pos="8838"/>
              </w:tabs>
              <w:jc w:val="center"/>
              <w:rPr>
                <w:b/>
                <w:bCs/>
                <w:snapToGrid w:val="0"/>
                <w:sz w:val="12"/>
                <w:lang w:val="es-MX"/>
              </w:rPr>
            </w:pPr>
            <w:r w:rsidRPr="0058599C">
              <w:rPr>
                <w:b/>
                <w:bCs/>
                <w:snapToGrid w:val="0"/>
                <w:sz w:val="12"/>
                <w:lang w:val="es-MX"/>
              </w:rPr>
              <w:t>DIRECCIÓN DE ADMINISTRACIÓN DE RIESGOS</w:t>
            </w:r>
          </w:p>
        </w:tc>
        <w:tc>
          <w:tcPr>
            <w:tcW w:w="1134" w:type="dxa"/>
            <w:vAlign w:val="center"/>
          </w:tcPr>
          <w:p w:rsidR="00CF6D69" w:rsidRPr="0058599C" w:rsidRDefault="00CF6D69" w:rsidP="00380378">
            <w:pPr>
              <w:pStyle w:val="Piedepgina"/>
              <w:tabs>
                <w:tab w:val="clear" w:pos="4419"/>
                <w:tab w:val="clear" w:pos="8838"/>
              </w:tabs>
              <w:jc w:val="center"/>
              <w:rPr>
                <w:b/>
                <w:bCs/>
                <w:snapToGrid w:val="0"/>
                <w:sz w:val="12"/>
                <w:lang w:val="es-MX"/>
              </w:rPr>
            </w:pPr>
            <w:r w:rsidRPr="0058599C">
              <w:rPr>
                <w:b/>
                <w:bCs/>
                <w:snapToGrid w:val="0"/>
                <w:sz w:val="12"/>
                <w:lang w:val="es-MX"/>
              </w:rPr>
              <w:t>SUBDIRECCIÓN DE SEGUROS PERSONAL OPERATIVO</w:t>
            </w:r>
          </w:p>
        </w:tc>
        <w:tc>
          <w:tcPr>
            <w:tcW w:w="1134" w:type="dxa"/>
            <w:vAlign w:val="center"/>
          </w:tcPr>
          <w:p w:rsidR="00CF6D69" w:rsidRPr="0058599C" w:rsidRDefault="00CF6D69" w:rsidP="00380378">
            <w:pPr>
              <w:pStyle w:val="Piedepgina"/>
              <w:tabs>
                <w:tab w:val="clear" w:pos="4419"/>
                <w:tab w:val="clear" w:pos="8838"/>
              </w:tabs>
              <w:jc w:val="center"/>
              <w:rPr>
                <w:b/>
                <w:bCs/>
                <w:snapToGrid w:val="0"/>
                <w:sz w:val="12"/>
                <w:lang w:val="es-MX"/>
              </w:rPr>
            </w:pPr>
            <w:r w:rsidRPr="0058599C">
              <w:rPr>
                <w:b/>
                <w:bCs/>
                <w:snapToGrid w:val="0"/>
                <w:sz w:val="12"/>
                <w:lang w:val="es-MX"/>
              </w:rPr>
              <w:t>SUBDIRECCIÓN DE PROCESOS Y VALIDACIÓN OPERATIVA</w:t>
            </w:r>
          </w:p>
        </w:tc>
        <w:tc>
          <w:tcPr>
            <w:tcW w:w="1276" w:type="dxa"/>
            <w:vAlign w:val="center"/>
          </w:tcPr>
          <w:p w:rsidR="00CF6D69" w:rsidRPr="0058599C" w:rsidRDefault="00CF6D69" w:rsidP="00380378">
            <w:pPr>
              <w:pStyle w:val="Piedepgina"/>
              <w:tabs>
                <w:tab w:val="clear" w:pos="4419"/>
                <w:tab w:val="clear" w:pos="8838"/>
              </w:tabs>
              <w:jc w:val="center"/>
              <w:rPr>
                <w:b/>
                <w:bCs/>
                <w:snapToGrid w:val="0"/>
                <w:sz w:val="12"/>
                <w:lang w:val="es-MX"/>
              </w:rPr>
            </w:pPr>
            <w:r w:rsidRPr="0058599C">
              <w:rPr>
                <w:b/>
                <w:bCs/>
                <w:snapToGrid w:val="0"/>
                <w:sz w:val="12"/>
                <w:lang w:val="es-MX"/>
              </w:rPr>
              <w:t>JEFATURA DE UNIDAD DE PROGRAMACIÓN Y PRESUPUESTO</w:t>
            </w:r>
          </w:p>
        </w:tc>
        <w:tc>
          <w:tcPr>
            <w:tcW w:w="1152" w:type="dxa"/>
            <w:vAlign w:val="center"/>
          </w:tcPr>
          <w:p w:rsidR="00CF6D69" w:rsidRPr="0058599C" w:rsidRDefault="00CF6D69" w:rsidP="00380378">
            <w:pPr>
              <w:pStyle w:val="Piedepgina"/>
              <w:tabs>
                <w:tab w:val="clear" w:pos="4419"/>
                <w:tab w:val="clear" w:pos="8838"/>
              </w:tabs>
              <w:jc w:val="center"/>
              <w:rPr>
                <w:b/>
                <w:bCs/>
                <w:snapToGrid w:val="0"/>
                <w:sz w:val="12"/>
                <w:lang w:val="es-MX"/>
              </w:rPr>
            </w:pPr>
            <w:r w:rsidRPr="0058599C">
              <w:rPr>
                <w:b/>
                <w:bCs/>
                <w:snapToGrid w:val="0"/>
                <w:sz w:val="12"/>
                <w:lang w:val="es-MX"/>
              </w:rPr>
              <w:t>COORDINACIÓN FINANCIERA</w:t>
            </w:r>
          </w:p>
        </w:tc>
        <w:tc>
          <w:tcPr>
            <w:tcW w:w="1217" w:type="dxa"/>
            <w:vAlign w:val="center"/>
          </w:tcPr>
          <w:p w:rsidR="00CF6D69" w:rsidRPr="0058599C" w:rsidRDefault="00CF6D69" w:rsidP="0097637C">
            <w:pPr>
              <w:pStyle w:val="Piedepgina"/>
              <w:tabs>
                <w:tab w:val="clear" w:pos="4419"/>
                <w:tab w:val="clear" w:pos="8838"/>
              </w:tabs>
              <w:jc w:val="center"/>
              <w:rPr>
                <w:b/>
                <w:bCs/>
                <w:snapToGrid w:val="0"/>
                <w:sz w:val="12"/>
                <w:lang w:val="es-MX"/>
              </w:rPr>
            </w:pPr>
            <w:r w:rsidRPr="0058599C">
              <w:rPr>
                <w:b/>
                <w:bCs/>
                <w:snapToGrid w:val="0"/>
                <w:sz w:val="12"/>
                <w:lang w:val="es-MX"/>
              </w:rPr>
              <w:t>JEFATURA DE UNIDAD DE TESORERÍA</w:t>
            </w:r>
          </w:p>
        </w:tc>
        <w:tc>
          <w:tcPr>
            <w:tcW w:w="2486" w:type="dxa"/>
            <w:vAlign w:val="center"/>
          </w:tcPr>
          <w:p w:rsidR="00CF6D69" w:rsidRPr="0058599C" w:rsidRDefault="00CF6D69" w:rsidP="00380378">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993" w:type="dxa"/>
            <w:tcBorders>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63" o:spid="_x0000_s1087"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6.5pt" to="20.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50Kg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">
                  <v:stroke endarrow="block"/>
                </v:line>
              </w:pict>
            </w:r>
            <w:r>
              <w:rPr>
                <w:noProof/>
                <w:lang w:val="es-MX" w:eastAsia="es-MX"/>
              </w:rPr>
              <w:pict>
                <v:shape id="AutoShape 372" o:spid="_x0000_s1396" type="#_x0000_t116" style="position:absolute;margin-left:2.4pt;margin-top:6.15pt;width:37.8pt;height: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">
                  <v:textbox inset="0,0,0,0">
                    <w:txbxContent>
                      <w:p w:rsidR="004C2695" w:rsidRPr="00F43734" w:rsidRDefault="004C2695" w:rsidP="00F86943">
                        <w:pPr>
                          <w:jc w:val="center"/>
                          <w:rPr>
                            <w:b/>
                          </w:rPr>
                        </w:pPr>
                        <w:r>
                          <w:rPr>
                            <w:b/>
                          </w:rPr>
                          <w:t>INICIA</w:t>
                        </w:r>
                      </w:p>
                    </w:txbxContent>
                  </v:textbox>
                </v:shape>
              </w:pict>
            </w:r>
          </w:p>
        </w:tc>
        <w:tc>
          <w:tcPr>
            <w:tcW w:w="1276"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bottom w:val="nil"/>
            </w:tcBorders>
          </w:tcPr>
          <w:p w:rsidR="00CF6D69" w:rsidRPr="0058599C" w:rsidRDefault="00CF6D69" w:rsidP="007D5924">
            <w:pPr>
              <w:pStyle w:val="Piedepgina"/>
              <w:tabs>
                <w:tab w:val="clear" w:pos="4419"/>
                <w:tab w:val="clear" w:pos="8838"/>
              </w:tabs>
              <w:jc w:val="center"/>
              <w:rPr>
                <w:b/>
                <w:bCs/>
                <w:snapToGrid w:val="0"/>
                <w:sz w:val="14"/>
                <w:szCs w:val="14"/>
                <w:lang w:val="es-MX"/>
              </w:rPr>
            </w:pPr>
          </w:p>
          <w:p w:rsidR="00CF6D69" w:rsidRPr="0058599C" w:rsidRDefault="00CF6D69" w:rsidP="007D5924">
            <w:pPr>
              <w:pStyle w:val="Piedepgina"/>
              <w:tabs>
                <w:tab w:val="clear" w:pos="4419"/>
                <w:tab w:val="clear" w:pos="8838"/>
              </w:tabs>
              <w:jc w:val="center"/>
              <w:rPr>
                <w:b/>
                <w:bCs/>
                <w:snapToGrid w:val="0"/>
                <w:sz w:val="14"/>
                <w:szCs w:val="14"/>
                <w:lang w:val="es-MX"/>
              </w:rPr>
            </w:pPr>
            <w:r w:rsidRPr="0058599C">
              <w:rPr>
                <w:b/>
                <w:bCs/>
                <w:snapToGrid w:val="0"/>
                <w:sz w:val="14"/>
                <w:szCs w:val="14"/>
                <w:lang w:val="es-MX"/>
              </w:rPr>
              <w:t>INICIA PROCEDIMIENTO</w:t>
            </w:r>
          </w:p>
          <w:p w:rsidR="00CF6D69" w:rsidRPr="0058599C" w:rsidRDefault="00CF6D69" w:rsidP="007D5924">
            <w:pPr>
              <w:shd w:val="clear" w:color="auto" w:fill="FFFFFF"/>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54" o:spid="_x0000_s1478"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29.85pt" to="21.4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bH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"/>
              </w:pict>
            </w:r>
            <w:r>
              <w:rPr>
                <w:noProof/>
                <w:lang w:val="es-MX" w:eastAsia="es-MX"/>
              </w:rPr>
              <w:pict>
                <v:rect id="Rectangle 455" o:spid="_x0000_s1479" style="position:absolute;margin-left:3.9pt;margin-top:20.35pt;width:36pt;height:1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">
                  <v:textbox inset="0,0,0,0">
                    <w:txbxContent>
                      <w:p w:rsidR="004C2695" w:rsidRPr="00921D0D" w:rsidRDefault="004C2695" w:rsidP="00F86943">
                        <w:pPr>
                          <w:jc w:val="center"/>
                          <w:rPr>
                            <w:sz w:val="22"/>
                            <w:szCs w:val="22"/>
                          </w:rPr>
                        </w:pPr>
                        <w:r>
                          <w:rPr>
                            <w:sz w:val="22"/>
                            <w:szCs w:val="22"/>
                          </w:rPr>
                          <w:t>1</w:t>
                        </w:r>
                      </w:p>
                    </w:txbxContent>
                  </v:textbox>
                </v:rect>
              </w:pict>
            </w: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1. Recibe oficio solicitud de pago por concepto de Servicio Médico del ISSSTE a pensionistas, jubilados y sus familiares, incluyendo Reporte de personas consideradas para estos pagos y Riesgo de Trabajo. Turna.</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381" o:spid="_x0000_s1405"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18.95pt" to="57.4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WvKQIAAEw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">
                  <v:stroke endarrow="block"/>
                </v:line>
              </w:pict>
            </w:r>
          </w:p>
        </w:tc>
        <w:tc>
          <w:tcPr>
            <w:tcW w:w="1276"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62" o:spid="_x0000_s1086" style="position:absolute;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22.95pt" to="28.2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CCEwIAACk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"/>
              </w:pict>
            </w:r>
            <w:r>
              <w:rPr>
                <w:noProof/>
                <w:lang w:val="es-MX" w:eastAsia="es-MX"/>
              </w:rPr>
              <w:pict>
                <v:rect id="Rectangle 373" o:spid="_x0000_s1397" style="position:absolute;margin-left:8.25pt;margin-top:9.95pt;width:36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">
                  <v:textbox inset="0,0,0,0">
                    <w:txbxContent>
                      <w:p w:rsidR="004C2695" w:rsidRPr="00921D0D" w:rsidRDefault="004C2695" w:rsidP="00F86943">
                        <w:pPr>
                          <w:jc w:val="center"/>
                          <w:rPr>
                            <w:sz w:val="22"/>
                            <w:szCs w:val="22"/>
                          </w:rPr>
                        </w:pPr>
                        <w:r>
                          <w:rPr>
                            <w:sz w:val="22"/>
                            <w:szCs w:val="22"/>
                          </w:rPr>
                          <w:t>2</w:t>
                        </w:r>
                      </w:p>
                    </w:txbxContent>
                  </v:textbox>
                </v:rect>
              </w:pict>
            </w: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2. Recibe oficio solicitud de pago por concepto de Servicio Médico del ISSSTE y Reporte, quien previa revisión, lo turna.</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382" o:spid="_x0000_s140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27.7pt" to="73.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LPKgIAAEw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">
                  <v:stroke endarrow="block"/>
                </v:line>
              </w:pict>
            </w:r>
          </w:p>
        </w:tc>
        <w:tc>
          <w:tcPr>
            <w:tcW w:w="113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383" o:spid="_x0000_s1407"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36.7pt" to="27.4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V3KgIAAEw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">
                  <v:stroke endarrow="block"/>
                </v:line>
              </w:pict>
            </w:r>
            <w:r>
              <w:rPr>
                <w:noProof/>
                <w:lang w:val="es-MX" w:eastAsia="es-MX"/>
              </w:rPr>
              <w:pict>
                <v:rect id="Rectangle 374" o:spid="_x0000_s1398" style="position:absolute;margin-left:9.45pt;margin-top:19.2pt;width:36pt;height:1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">
                  <v:textbox inset="0,0,0,0">
                    <w:txbxContent>
                      <w:p w:rsidR="004C2695" w:rsidRPr="00921D0D" w:rsidRDefault="004C2695" w:rsidP="00F86943">
                        <w:pPr>
                          <w:jc w:val="center"/>
                          <w:rPr>
                            <w:sz w:val="22"/>
                            <w:szCs w:val="22"/>
                          </w:rPr>
                        </w:pPr>
                        <w:r>
                          <w:rPr>
                            <w:sz w:val="22"/>
                            <w:szCs w:val="22"/>
                          </w:rPr>
                          <w:t>3</w:t>
                        </w:r>
                      </w:p>
                    </w:txbxContent>
                  </v:textbox>
                </v:rect>
              </w:pict>
            </w: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3. Recibe oficio solicitud de pago por concepto de Servicio Médico del ISSSTE y Reporte, formula y actualiza la relación de personal incluyendo el cálculo de pago por pensionado.</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384" o:spid="_x0000_s1408"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43.4pt" to="27.4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"/>
              </w:pict>
            </w:r>
            <w:r>
              <w:rPr>
                <w:noProof/>
                <w:lang w:val="es-MX" w:eastAsia="es-MX"/>
              </w:rPr>
              <w:pict>
                <v:rect id="Rectangle 375" o:spid="_x0000_s1399" style="position:absolute;margin-left:9.45pt;margin-top:25.4pt;width:36pt;height:1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">
                  <v:textbox inset="0,0,0,0">
                    <w:txbxContent>
                      <w:p w:rsidR="004C2695" w:rsidRPr="00921D0D" w:rsidRDefault="004C2695" w:rsidP="00F86943">
                        <w:pPr>
                          <w:jc w:val="center"/>
                          <w:rPr>
                            <w:sz w:val="22"/>
                            <w:szCs w:val="22"/>
                          </w:rPr>
                        </w:pPr>
                        <w:r>
                          <w:rPr>
                            <w:sz w:val="22"/>
                            <w:szCs w:val="22"/>
                          </w:rPr>
                          <w:t>4</w:t>
                        </w:r>
                      </w:p>
                    </w:txbxContent>
                  </v:textbox>
                </v:rect>
              </w:pict>
            </w: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4. Formula Solicitud de Recursos Financieros y firma de solicitante, con base al cálculo de pago por pensionado, así mismo recaba firma de revisión de la Dirección de Administración de Riesgos. Turna para validación.</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385" o:spid="_x0000_s1409"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15pt" to="63.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rUKgIAAEw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">
                  <v:stroke endarrow="block"/>
                </v:line>
              </w:pict>
            </w:r>
          </w:p>
        </w:tc>
        <w:tc>
          <w:tcPr>
            <w:tcW w:w="113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386" o:spid="_x0000_s1410"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24.5pt" to="2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ijKw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">
                  <v:stroke endarrow="block"/>
                </v:line>
              </w:pict>
            </w:r>
            <w:r>
              <w:rPr>
                <w:noProof/>
                <w:lang w:val="es-MX" w:eastAsia="es-MX"/>
              </w:rPr>
              <w:pict>
                <v:rect id="Rectangle 376" o:spid="_x0000_s1400" style="position:absolute;margin-left:7.25pt;margin-top:6.5pt;width:36pt;height:1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">
                  <v:textbox inset="0,0,0,0">
                    <w:txbxContent>
                      <w:p w:rsidR="004C2695" w:rsidRPr="00921D0D" w:rsidRDefault="004C2695" w:rsidP="00F86943">
                        <w:pPr>
                          <w:jc w:val="center"/>
                          <w:rPr>
                            <w:sz w:val="22"/>
                            <w:szCs w:val="22"/>
                          </w:rPr>
                        </w:pPr>
                        <w:r>
                          <w:rPr>
                            <w:sz w:val="22"/>
                            <w:szCs w:val="22"/>
                          </w:rPr>
                          <w:t>5</w:t>
                        </w:r>
                      </w:p>
                    </w:txbxContent>
                  </v:textbox>
                </v:rect>
              </w:pict>
            </w: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5. Recibe y valida la documentación que respalda la Solicitud de Recursos Financieros.</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33" o:spid="_x0000_s1057" style="position:absolute;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27.8pt" to="25.25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NXKAIAAEs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">
                  <v:stroke endarrow="block"/>
                </v:line>
              </w:pict>
            </w:r>
            <w:r>
              <w:rPr>
                <w:noProof/>
                <w:lang w:val="es-MX" w:eastAsia="es-MX"/>
              </w:rPr>
              <w:pict>
                <v:rect id="Rectangle 456" o:spid="_x0000_s1480" style="position:absolute;margin-left:6.75pt;margin-top:10.8pt;width:36pt;height:1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">
                  <v:textbox inset="0,0,0,0">
                    <w:txbxContent>
                      <w:p w:rsidR="004C2695" w:rsidRPr="00921D0D" w:rsidRDefault="004C2695" w:rsidP="00F86943">
                        <w:pPr>
                          <w:jc w:val="center"/>
                          <w:rPr>
                            <w:sz w:val="22"/>
                            <w:szCs w:val="22"/>
                          </w:rPr>
                        </w:pPr>
                        <w:r>
                          <w:rPr>
                            <w:sz w:val="22"/>
                            <w:szCs w:val="22"/>
                          </w:rPr>
                          <w:t>6</w:t>
                        </w:r>
                      </w:p>
                    </w:txbxContent>
                  </v:textbox>
                </v:rect>
              </w:pict>
            </w: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6. Ingresa el monto de la Solicitud de Recursos Financieros en el sistema SIA, y envía mediante el sistema SIA (módulo de Recursos Materiales – Servicios) a la Coordinación Financiera.</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457" o:spid="_x0000_s1481"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26.1pt" to="24.7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">
                  <v:stroke endarrow="block"/>
                </v:line>
              </w:pict>
            </w:r>
            <w:r>
              <w:rPr>
                <w:noProof/>
                <w:lang w:val="es-MX" w:eastAsia="es-MX"/>
              </w:rPr>
              <w:pict>
                <v:rect id="Rectangle 458" o:spid="_x0000_s1482" style="position:absolute;margin-left:6.75pt;margin-top:14.6pt;width:36pt;height:1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">
                  <v:textbox inset="0,0,0,0">
                    <w:txbxContent>
                      <w:p w:rsidR="004C2695" w:rsidRPr="00921D0D" w:rsidRDefault="004C2695" w:rsidP="00F86943">
                        <w:pPr>
                          <w:jc w:val="center"/>
                          <w:rPr>
                            <w:sz w:val="22"/>
                            <w:szCs w:val="22"/>
                          </w:rPr>
                        </w:pPr>
                        <w:r>
                          <w:rPr>
                            <w:sz w:val="22"/>
                            <w:szCs w:val="22"/>
                          </w:rPr>
                          <w:t>7</w:t>
                        </w:r>
                      </w:p>
                    </w:txbxContent>
                  </v:textbox>
                </v:rect>
              </w:pict>
            </w: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4B6C14">
            <w:pPr>
              <w:pStyle w:val="Piedepgina"/>
              <w:tabs>
                <w:tab w:val="clear" w:pos="4419"/>
                <w:tab w:val="clear" w:pos="8838"/>
              </w:tabs>
              <w:jc w:val="both"/>
              <w:rPr>
                <w:snapToGrid w:val="0"/>
                <w:sz w:val="14"/>
                <w:szCs w:val="14"/>
                <w:lang w:val="es-MX"/>
              </w:rPr>
            </w:pPr>
            <w:r w:rsidRPr="0058599C">
              <w:rPr>
                <w:snapToGrid w:val="0"/>
                <w:sz w:val="14"/>
                <w:szCs w:val="14"/>
                <w:lang w:val="es-MX"/>
              </w:rPr>
              <w:t>7. Rubrica de validada la Solicitud de Recursos Financieros y escribe en dicha solicitud el código de envío que genera el sistema SIA. Emite reporte soporte y anexa a la Solicitud de Recursos Financieros.</w:t>
            </w:r>
          </w:p>
          <w:p w:rsidR="00CF6D69" w:rsidRPr="0058599C" w:rsidRDefault="00CF6D69" w:rsidP="004B6C1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61" o:spid="_x0000_s1085" style="position:absolute;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31.85pt" to="24.7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"/>
              </w:pict>
            </w:r>
            <w:r>
              <w:rPr>
                <w:noProof/>
                <w:lang w:val="es-MX" w:eastAsia="es-MX"/>
              </w:rPr>
              <w:pict>
                <v:rect id="Rectangle 377" o:spid="_x0000_s1401" style="position:absolute;margin-left:6.75pt;margin-top:13.35pt;width:36pt;height: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">
                  <v:textbox inset="0,0,0,0">
                    <w:txbxContent>
                      <w:p w:rsidR="004C2695" w:rsidRPr="00921D0D" w:rsidRDefault="004C2695" w:rsidP="00F86943">
                        <w:pPr>
                          <w:jc w:val="center"/>
                          <w:rPr>
                            <w:sz w:val="22"/>
                            <w:szCs w:val="22"/>
                          </w:rPr>
                        </w:pPr>
                        <w:r>
                          <w:rPr>
                            <w:sz w:val="22"/>
                            <w:szCs w:val="22"/>
                          </w:rPr>
                          <w:t>8</w:t>
                        </w:r>
                      </w:p>
                    </w:txbxContent>
                  </v:textbox>
                </v:rect>
              </w:pict>
            </w: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8. Recaba firma de autorización de la Dirección General de Recursos Humanos y regresa la solicitud a la Subdirección de Seguros Personal Operativo.</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60" o:spid="_x0000_s1084" style="position:absolute;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5.9pt" to="25.9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jGKQIAAEs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">
                  <v:stroke endarrow="block"/>
                </v:line>
              </w:pict>
            </w:r>
            <w:r>
              <w:rPr>
                <w:noProof/>
                <w:lang w:val="es-MX" w:eastAsia="es-MX"/>
              </w:rPr>
              <w:pict>
                <v:rect id="Rectangle 378" o:spid="_x0000_s1402" style="position:absolute;margin-left:7.95pt;margin-top:10.7pt;width:36pt;height:1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">
                  <v:textbox inset="0,0,0,0">
                    <w:txbxContent>
                      <w:p w:rsidR="004C2695" w:rsidRPr="00921D0D" w:rsidRDefault="004C2695" w:rsidP="00F86943">
                        <w:pPr>
                          <w:jc w:val="center"/>
                          <w:rPr>
                            <w:sz w:val="22"/>
                            <w:szCs w:val="22"/>
                          </w:rPr>
                        </w:pPr>
                        <w:r>
                          <w:rPr>
                            <w:sz w:val="22"/>
                            <w:szCs w:val="22"/>
                          </w:rPr>
                          <w:t>9</w:t>
                        </w:r>
                      </w:p>
                    </w:txbxContent>
                  </v:textbox>
                </v:rect>
              </w:pict>
            </w:r>
            <w:r>
              <w:rPr>
                <w:noProof/>
                <w:lang w:val="es-MX" w:eastAsia="es-MX"/>
              </w:rPr>
              <w:pict>
                <v:line id="Line 387" o:spid="_x0000_s1411" style="position:absolute;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19.55pt" to="81.4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WMQIAAFY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">
                  <v:stroke endarrow="block"/>
                </v:line>
              </w:pict>
            </w: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9. Recibe Solicitud de Recursos Financieros, verifica que contenga las firmas de solicitud, revisión y autorización. Turna.</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noProof/>
              </w:rPr>
            </w:pPr>
            <w:r>
              <w:rPr>
                <w:noProof/>
                <w:lang w:val="es-MX" w:eastAsia="es-MX"/>
              </w:rPr>
              <w:pict>
                <v:shape id="AutoShape 380" o:spid="_x0000_s1404" type="#_x0000_t177" style="position:absolute;margin-left:13.45pt;margin-top:1.9pt;width:23.5pt;height:18.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">
                  <v:textbox inset="0,0,0,0">
                    <w:txbxContent>
                      <w:p w:rsidR="004C2695" w:rsidRPr="00921D0D" w:rsidRDefault="004C2695" w:rsidP="00F86943">
                        <w:pPr>
                          <w:jc w:val="center"/>
                          <w:rPr>
                            <w:sz w:val="22"/>
                          </w:rPr>
                        </w:pPr>
                        <w:r w:rsidRPr="00921D0D">
                          <w:rPr>
                            <w:sz w:val="22"/>
                          </w:rPr>
                          <w:t>1</w:t>
                        </w:r>
                      </w:p>
                    </w:txbxContent>
                  </v:textbox>
                </v:shape>
              </w:pict>
            </w: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noProof/>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right w:val="dotted" w:sz="4" w:space="0" w:color="auto"/>
            </w:tcBorders>
          </w:tcPr>
          <w:p w:rsidR="00CF6D69" w:rsidRPr="0058599C" w:rsidRDefault="00CF6D69" w:rsidP="0097637C">
            <w:pPr>
              <w:pStyle w:val="Piedepgina"/>
              <w:tabs>
                <w:tab w:val="clear" w:pos="4419"/>
                <w:tab w:val="clear" w:pos="8838"/>
              </w:tabs>
              <w:rPr>
                <w:snapToGrid w:val="0"/>
                <w:sz w:val="16"/>
                <w:lang w:val="es-MX"/>
              </w:rPr>
            </w:pPr>
          </w:p>
        </w:tc>
        <w:tc>
          <w:tcPr>
            <w:tcW w:w="1276"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sz w:val="16"/>
                <w:lang w:val="es-MX"/>
              </w:rPr>
            </w:pPr>
          </w:p>
        </w:tc>
        <w:tc>
          <w:tcPr>
            <w:tcW w:w="1134"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noProof/>
                <w:sz w:val="16"/>
              </w:rPr>
            </w:pPr>
          </w:p>
        </w:tc>
        <w:tc>
          <w:tcPr>
            <w:tcW w:w="1134"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sz w:val="16"/>
                <w:lang w:val="es-MX"/>
              </w:rPr>
            </w:pPr>
          </w:p>
        </w:tc>
        <w:tc>
          <w:tcPr>
            <w:tcW w:w="1276"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sz w:val="16"/>
                <w:lang w:val="es-MX"/>
              </w:rPr>
            </w:pPr>
          </w:p>
        </w:tc>
        <w:tc>
          <w:tcPr>
            <w:tcW w:w="1152"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sz w:val="16"/>
                <w:lang w:val="es-MX"/>
              </w:rPr>
            </w:pPr>
          </w:p>
        </w:tc>
        <w:tc>
          <w:tcPr>
            <w:tcW w:w="1217" w:type="dxa"/>
            <w:tcBorders>
              <w:top w:val="nil"/>
              <w:left w:val="dotted" w:sz="4" w:space="0" w:color="auto"/>
            </w:tcBorders>
          </w:tcPr>
          <w:p w:rsidR="00CF6D69" w:rsidRPr="0058599C" w:rsidRDefault="00CF6D69" w:rsidP="0097637C">
            <w:pPr>
              <w:pStyle w:val="Piedepgina"/>
              <w:tabs>
                <w:tab w:val="clear" w:pos="4419"/>
                <w:tab w:val="clear" w:pos="8838"/>
              </w:tabs>
              <w:jc w:val="both"/>
              <w:rPr>
                <w:snapToGrid w:val="0"/>
                <w:sz w:val="16"/>
                <w:lang w:val="es-MX"/>
              </w:rPr>
            </w:pPr>
          </w:p>
        </w:tc>
        <w:tc>
          <w:tcPr>
            <w:tcW w:w="2486" w:type="dxa"/>
            <w:tcBorders>
              <w:top w:val="nil"/>
            </w:tcBorders>
          </w:tcPr>
          <w:p w:rsidR="00CF6D69" w:rsidRPr="0058599C" w:rsidRDefault="00CF6D69" w:rsidP="007D5924">
            <w:pPr>
              <w:pStyle w:val="Piedepgina"/>
              <w:tabs>
                <w:tab w:val="clear" w:pos="4419"/>
                <w:tab w:val="clear" w:pos="8838"/>
              </w:tabs>
              <w:jc w:val="both"/>
              <w:rPr>
                <w:snapToGrid w:val="0"/>
                <w:sz w:val="16"/>
                <w:szCs w:val="14"/>
                <w:lang w:val="es-MX"/>
              </w:rPr>
            </w:pPr>
          </w:p>
        </w:tc>
      </w:tr>
      <w:tr w:rsidR="00CF6D69" w:rsidRPr="0058599C">
        <w:trPr>
          <w:cantSplit/>
        </w:trPr>
        <w:tc>
          <w:tcPr>
            <w:tcW w:w="10668" w:type="dxa"/>
            <w:gridSpan w:val="8"/>
          </w:tcPr>
          <w:p w:rsidR="00CF6D69" w:rsidRPr="0058599C" w:rsidRDefault="00CF6D69" w:rsidP="00C86F73">
            <w:pPr>
              <w:pStyle w:val="Piedepgina"/>
              <w:tabs>
                <w:tab w:val="clear" w:pos="4419"/>
                <w:tab w:val="clear" w:pos="8838"/>
              </w:tabs>
              <w:jc w:val="center"/>
              <w:rPr>
                <w:b/>
                <w:bCs/>
                <w:snapToGrid w:val="0"/>
                <w:sz w:val="28"/>
                <w:lang w:val="es-MX"/>
              </w:rPr>
            </w:pPr>
            <w:r w:rsidRPr="0058599C">
              <w:rPr>
                <w:b/>
                <w:bCs/>
                <w:snapToGrid w:val="0"/>
                <w:sz w:val="28"/>
                <w:lang w:val="es-MX"/>
              </w:rPr>
              <w:t>VI. DIAGRAMA DE FLUJO</w:t>
            </w:r>
          </w:p>
        </w:tc>
      </w:tr>
      <w:tr w:rsidR="00CF6D69" w:rsidRPr="0058599C">
        <w:trPr>
          <w:cantSplit/>
        </w:trPr>
        <w:tc>
          <w:tcPr>
            <w:tcW w:w="10668" w:type="dxa"/>
            <w:gridSpan w:val="8"/>
          </w:tcPr>
          <w:p w:rsidR="00CF6D69" w:rsidRPr="0058599C" w:rsidRDefault="00CF6D69" w:rsidP="00C86F73">
            <w:pPr>
              <w:pStyle w:val="Piedepgina"/>
              <w:tabs>
                <w:tab w:val="clear" w:pos="4419"/>
                <w:tab w:val="clear" w:pos="8838"/>
              </w:tabs>
              <w:jc w:val="center"/>
              <w:rPr>
                <w:b/>
                <w:bCs/>
                <w:snapToGrid w:val="0"/>
                <w:sz w:val="28"/>
                <w:lang w:val="es-MX"/>
              </w:rPr>
            </w:pPr>
            <w:r w:rsidRPr="0058599C">
              <w:rPr>
                <w:b/>
                <w:bCs/>
                <w:snapToGrid w:val="0"/>
                <w:sz w:val="28"/>
                <w:lang w:val="es-MX"/>
              </w:rPr>
              <w:t>PAGO DE APORTACIONES AL ISSSTE POR SERVICIOS MÉDICOS DE PENSIONADOS, JUBILADOS Y BENEFICIARIOS</w:t>
            </w:r>
          </w:p>
        </w:tc>
      </w:tr>
      <w:tr w:rsidR="00CF6D69" w:rsidRPr="0058599C">
        <w:tc>
          <w:tcPr>
            <w:tcW w:w="993" w:type="dxa"/>
            <w:vAlign w:val="center"/>
          </w:tcPr>
          <w:p w:rsidR="00CF6D69" w:rsidRPr="0058599C" w:rsidRDefault="00CF6D69" w:rsidP="00C86F73">
            <w:pPr>
              <w:pStyle w:val="Piedepgina"/>
              <w:tabs>
                <w:tab w:val="clear" w:pos="4419"/>
                <w:tab w:val="clear" w:pos="8838"/>
              </w:tabs>
              <w:jc w:val="center"/>
              <w:rPr>
                <w:b/>
                <w:bCs/>
                <w:snapToGrid w:val="0"/>
                <w:sz w:val="12"/>
                <w:lang w:val="es-MX"/>
              </w:rPr>
            </w:pPr>
            <w:r w:rsidRPr="0058599C">
              <w:rPr>
                <w:b/>
                <w:bCs/>
                <w:snapToGrid w:val="0"/>
                <w:sz w:val="12"/>
                <w:lang w:val="es-MX"/>
              </w:rPr>
              <w:t>DIRECCIÓN GENERAL DE RECURSOS HUMANOS</w:t>
            </w:r>
          </w:p>
        </w:tc>
        <w:tc>
          <w:tcPr>
            <w:tcW w:w="1276" w:type="dxa"/>
            <w:vAlign w:val="center"/>
          </w:tcPr>
          <w:p w:rsidR="00CF6D69" w:rsidRPr="0058599C" w:rsidRDefault="00CF6D69" w:rsidP="00C86F73">
            <w:pPr>
              <w:pStyle w:val="Piedepgina"/>
              <w:tabs>
                <w:tab w:val="clear" w:pos="4419"/>
                <w:tab w:val="clear" w:pos="8838"/>
              </w:tabs>
              <w:jc w:val="center"/>
              <w:rPr>
                <w:b/>
                <w:bCs/>
                <w:snapToGrid w:val="0"/>
                <w:sz w:val="12"/>
                <w:lang w:val="es-MX"/>
              </w:rPr>
            </w:pPr>
            <w:r w:rsidRPr="0058599C">
              <w:rPr>
                <w:b/>
                <w:bCs/>
                <w:snapToGrid w:val="0"/>
                <w:sz w:val="12"/>
                <w:lang w:val="es-MX"/>
              </w:rPr>
              <w:t>DIRECCIÓN DE ADMINISTRACIÓN DE RIESGOS</w:t>
            </w:r>
          </w:p>
        </w:tc>
        <w:tc>
          <w:tcPr>
            <w:tcW w:w="1134" w:type="dxa"/>
            <w:vAlign w:val="center"/>
          </w:tcPr>
          <w:p w:rsidR="00CF6D69" w:rsidRPr="0058599C" w:rsidRDefault="00CF6D69" w:rsidP="00C86F73">
            <w:pPr>
              <w:pStyle w:val="Piedepgina"/>
              <w:tabs>
                <w:tab w:val="clear" w:pos="4419"/>
                <w:tab w:val="clear" w:pos="8838"/>
              </w:tabs>
              <w:jc w:val="center"/>
              <w:rPr>
                <w:b/>
                <w:bCs/>
                <w:snapToGrid w:val="0"/>
                <w:sz w:val="12"/>
                <w:lang w:val="es-MX"/>
              </w:rPr>
            </w:pPr>
            <w:r w:rsidRPr="0058599C">
              <w:rPr>
                <w:b/>
                <w:bCs/>
                <w:snapToGrid w:val="0"/>
                <w:sz w:val="12"/>
                <w:lang w:val="es-MX"/>
              </w:rPr>
              <w:t>SUBDIRECCIÓN DE SEGUROS PERSONAL OPERATIVO</w:t>
            </w:r>
          </w:p>
        </w:tc>
        <w:tc>
          <w:tcPr>
            <w:tcW w:w="1134" w:type="dxa"/>
            <w:vAlign w:val="center"/>
          </w:tcPr>
          <w:p w:rsidR="00CF6D69" w:rsidRPr="0058599C" w:rsidRDefault="00CF6D69" w:rsidP="00C86F73">
            <w:pPr>
              <w:pStyle w:val="Piedepgina"/>
              <w:tabs>
                <w:tab w:val="clear" w:pos="4419"/>
                <w:tab w:val="clear" w:pos="8838"/>
              </w:tabs>
              <w:jc w:val="center"/>
              <w:rPr>
                <w:b/>
                <w:bCs/>
                <w:snapToGrid w:val="0"/>
                <w:sz w:val="12"/>
                <w:lang w:val="es-MX"/>
              </w:rPr>
            </w:pPr>
            <w:r w:rsidRPr="0058599C">
              <w:rPr>
                <w:b/>
                <w:bCs/>
                <w:snapToGrid w:val="0"/>
                <w:sz w:val="12"/>
                <w:lang w:val="es-MX"/>
              </w:rPr>
              <w:t>SUBDIRECCIÓN DE PROCESOS Y VALIDACIÓN OPERATIVA</w:t>
            </w:r>
          </w:p>
        </w:tc>
        <w:tc>
          <w:tcPr>
            <w:tcW w:w="1276" w:type="dxa"/>
            <w:vAlign w:val="center"/>
          </w:tcPr>
          <w:p w:rsidR="00CF6D69" w:rsidRPr="0058599C" w:rsidRDefault="00CF6D69" w:rsidP="00C86F73">
            <w:pPr>
              <w:pStyle w:val="Piedepgina"/>
              <w:tabs>
                <w:tab w:val="clear" w:pos="4419"/>
                <w:tab w:val="clear" w:pos="8838"/>
              </w:tabs>
              <w:jc w:val="center"/>
              <w:rPr>
                <w:b/>
                <w:bCs/>
                <w:snapToGrid w:val="0"/>
                <w:sz w:val="12"/>
                <w:lang w:val="es-MX"/>
              </w:rPr>
            </w:pPr>
            <w:r w:rsidRPr="0058599C">
              <w:rPr>
                <w:b/>
                <w:bCs/>
                <w:snapToGrid w:val="0"/>
                <w:sz w:val="12"/>
                <w:lang w:val="es-MX"/>
              </w:rPr>
              <w:t>JEFATURA DE UNIDAD DE PROGRAMACIÓN Y PRESUPUESTO</w:t>
            </w:r>
          </w:p>
        </w:tc>
        <w:tc>
          <w:tcPr>
            <w:tcW w:w="1152" w:type="dxa"/>
            <w:vAlign w:val="center"/>
          </w:tcPr>
          <w:p w:rsidR="00CF6D69" w:rsidRPr="0058599C" w:rsidRDefault="00CF6D69" w:rsidP="00C86F73">
            <w:pPr>
              <w:pStyle w:val="Piedepgina"/>
              <w:tabs>
                <w:tab w:val="clear" w:pos="4419"/>
                <w:tab w:val="clear" w:pos="8838"/>
              </w:tabs>
              <w:jc w:val="center"/>
              <w:rPr>
                <w:b/>
                <w:bCs/>
                <w:snapToGrid w:val="0"/>
                <w:sz w:val="12"/>
                <w:lang w:val="es-MX"/>
              </w:rPr>
            </w:pPr>
            <w:r w:rsidRPr="0058599C">
              <w:rPr>
                <w:b/>
                <w:bCs/>
                <w:snapToGrid w:val="0"/>
                <w:sz w:val="12"/>
                <w:lang w:val="es-MX"/>
              </w:rPr>
              <w:t>COORDINACIÓN FINANCIERA</w:t>
            </w:r>
          </w:p>
        </w:tc>
        <w:tc>
          <w:tcPr>
            <w:tcW w:w="1217" w:type="dxa"/>
            <w:vAlign w:val="center"/>
          </w:tcPr>
          <w:p w:rsidR="00CF6D69" w:rsidRPr="0058599C" w:rsidRDefault="00CF6D69" w:rsidP="00C86F73">
            <w:pPr>
              <w:pStyle w:val="Piedepgina"/>
              <w:tabs>
                <w:tab w:val="clear" w:pos="4419"/>
                <w:tab w:val="clear" w:pos="8838"/>
              </w:tabs>
              <w:jc w:val="center"/>
              <w:rPr>
                <w:b/>
                <w:bCs/>
                <w:snapToGrid w:val="0"/>
                <w:sz w:val="12"/>
                <w:lang w:val="es-MX"/>
              </w:rPr>
            </w:pPr>
            <w:r w:rsidRPr="0058599C">
              <w:rPr>
                <w:b/>
                <w:bCs/>
                <w:snapToGrid w:val="0"/>
                <w:sz w:val="12"/>
                <w:lang w:val="es-MX"/>
              </w:rPr>
              <w:t>JEFATURA DE UNIDAD DE TESORERÍA</w:t>
            </w:r>
          </w:p>
        </w:tc>
        <w:tc>
          <w:tcPr>
            <w:tcW w:w="2486" w:type="dxa"/>
            <w:vAlign w:val="center"/>
          </w:tcPr>
          <w:p w:rsidR="00CF6D69" w:rsidRPr="0058599C" w:rsidRDefault="00CF6D69" w:rsidP="00C86F73">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993" w:type="dxa"/>
            <w:tcBorders>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noProof/>
              </w:rPr>
            </w:pPr>
          </w:p>
        </w:tc>
        <w:tc>
          <w:tcPr>
            <w:tcW w:w="1134"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noProof/>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shape id="AutoShape 388" o:spid="_x0000_s1412" type="#_x0000_t177" style="position:absolute;margin-left:14.55pt;margin-top:1.55pt;width:23.5pt;height:18.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">
                  <v:textbox inset="0,0,0,0">
                    <w:txbxContent>
                      <w:p w:rsidR="004C2695" w:rsidRPr="00921D0D" w:rsidRDefault="004C2695" w:rsidP="00007636">
                        <w:pPr>
                          <w:jc w:val="center"/>
                          <w:rPr>
                            <w:sz w:val="22"/>
                          </w:rPr>
                        </w:pPr>
                        <w:r w:rsidRPr="00921D0D">
                          <w:rPr>
                            <w:sz w:val="22"/>
                          </w:rPr>
                          <w:t>1</w:t>
                        </w:r>
                      </w:p>
                    </w:txbxContent>
                  </v:textbox>
                </v:shape>
              </w:pict>
            </w: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noProof/>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59" o:spid="_x0000_s1083" style="position:absolute;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1.8pt" to="26.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4T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">
                  <v:stroke endarrow="block"/>
                </v:line>
              </w:pict>
            </w: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noProof/>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58" o:spid="_x0000_s1082" style="position:absolute;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20.6pt" to="27.0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jj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"/>
              </w:pict>
            </w:r>
            <w:r>
              <w:rPr>
                <w:noProof/>
                <w:lang w:val="es-MX" w:eastAsia="es-MX"/>
              </w:rPr>
              <w:pict>
                <v:rect id="Rectangle 379" o:spid="_x0000_s1403" style="position:absolute;margin-left:8.8pt;margin-top:8.3pt;width:36pt;height: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">
                  <v:textbox inset="0,0,0,0">
                    <w:txbxContent>
                      <w:p w:rsidR="004C2695" w:rsidRPr="00921D0D" w:rsidRDefault="004C2695" w:rsidP="00F86943">
                        <w:pPr>
                          <w:jc w:val="center"/>
                          <w:rPr>
                            <w:sz w:val="22"/>
                            <w:szCs w:val="22"/>
                          </w:rPr>
                        </w:pPr>
                        <w:r>
                          <w:rPr>
                            <w:sz w:val="22"/>
                            <w:szCs w:val="22"/>
                          </w:rPr>
                          <w:t>10</w:t>
                        </w:r>
                      </w:p>
                    </w:txbxContent>
                  </v:textbox>
                </v:rect>
              </w:pict>
            </w: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10. Recibe Solicitud de Recursos Financieros y verifica la suficiencia presupuestaria y turna.</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396" o:spid="_x0000_s1420"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15.4pt" to="72.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I7KgIAAEw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">
                  <v:stroke endarrow="block"/>
                </v:line>
              </w:pict>
            </w:r>
          </w:p>
        </w:tc>
        <w:tc>
          <w:tcPr>
            <w:tcW w:w="1152"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56" o:spid="_x0000_s1080" style="position:absolute;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21.4pt" to="27.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PsEwIAACk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"/>
              </w:pict>
            </w:r>
            <w:r>
              <w:rPr>
                <w:noProof/>
                <w:lang w:val="es-MX" w:eastAsia="es-MX"/>
              </w:rPr>
              <w:pict>
                <v:rect id="Rectangle 389" o:spid="_x0000_s1413" style="position:absolute;margin-left:8.95pt;margin-top:6.2pt;width:36pt;height:1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">
                  <v:textbox inset="0,0,0,0">
                    <w:txbxContent>
                      <w:p w:rsidR="004C2695" w:rsidRPr="00921D0D" w:rsidRDefault="004C2695" w:rsidP="00007636">
                        <w:pPr>
                          <w:jc w:val="center"/>
                          <w:rPr>
                            <w:sz w:val="22"/>
                            <w:szCs w:val="22"/>
                          </w:rPr>
                        </w:pPr>
                        <w:r>
                          <w:rPr>
                            <w:sz w:val="22"/>
                            <w:szCs w:val="22"/>
                          </w:rPr>
                          <w:t>11</w:t>
                        </w:r>
                      </w:p>
                    </w:txbxContent>
                  </v:textbox>
                </v:rect>
              </w:pict>
            </w: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11. Recibe Solicitud de Recursos Financieros y firma autorizando el pago. Turna.</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57" o:spid="_x0000_s1081" style="position:absolute;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16.2pt" to="63.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">
                  <v:stroke endarrow="block"/>
                </v:line>
              </w:pict>
            </w:r>
          </w:p>
        </w:tc>
        <w:tc>
          <w:tcPr>
            <w:tcW w:w="1217" w:type="dxa"/>
            <w:tcBorders>
              <w:top w:val="nil"/>
              <w:left w:val="dotted" w:sz="4" w:space="0" w:color="auto"/>
              <w:bottom w:val="nil"/>
            </w:tcBorders>
          </w:tcPr>
          <w:p w:rsidR="00CF6D69" w:rsidRPr="0058599C" w:rsidRDefault="006076A7" w:rsidP="0097637C">
            <w:pPr>
              <w:pStyle w:val="Piedepgina"/>
              <w:tabs>
                <w:tab w:val="clear" w:pos="4419"/>
                <w:tab w:val="clear" w:pos="8838"/>
              </w:tabs>
              <w:jc w:val="both"/>
              <w:rPr>
                <w:snapToGrid w:val="0"/>
                <w:lang w:val="es-MX"/>
              </w:rPr>
            </w:pPr>
            <w:r>
              <w:rPr>
                <w:noProof/>
                <w:lang w:val="es-MX" w:eastAsia="es-MX"/>
              </w:rPr>
              <w:pict>
                <v:line id="Line 55" o:spid="_x0000_s1079" style="position:absolute;left:0;text-align:lef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pt,16.2pt" to="25.1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"/>
              </w:pict>
            </w:r>
            <w:r>
              <w:rPr>
                <w:noProof/>
                <w:lang w:val="es-MX" w:eastAsia="es-MX"/>
              </w:rPr>
              <w:pict>
                <v:rect id="Rectangle 390" o:spid="_x0000_s1414" style="position:absolute;left:0;text-align:left;margin-left:6.65pt;margin-top:7.2pt;width:36pt;height: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">
                  <v:textbox inset="0,0,0,0">
                    <w:txbxContent>
                      <w:p w:rsidR="004C2695" w:rsidRPr="00921D0D" w:rsidRDefault="004C2695" w:rsidP="00007636">
                        <w:pPr>
                          <w:jc w:val="center"/>
                          <w:rPr>
                            <w:sz w:val="22"/>
                            <w:szCs w:val="22"/>
                          </w:rPr>
                        </w:pPr>
                        <w:r>
                          <w:rPr>
                            <w:sz w:val="22"/>
                            <w:szCs w:val="22"/>
                          </w:rPr>
                          <w:t>12</w:t>
                        </w:r>
                      </w:p>
                    </w:txbxContent>
                  </v:textbox>
                </v:rect>
              </w:pict>
            </w: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12. Recibe Solicitud de Recursos Financieros ya autorizada para pago y elabora cheque certificado. Turna.</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54" o:spid="_x0000_s1078" style="position:absolute;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26.5pt" to="25.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RGKQ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">
                  <v:stroke endarrow="block"/>
                </v:line>
              </w:pict>
            </w:r>
            <w:r>
              <w:rPr>
                <w:noProof/>
                <w:lang w:val="es-MX" w:eastAsia="es-MX"/>
              </w:rPr>
              <w:pict>
                <v:rect id="Rectangle 391" o:spid="_x0000_s1415" style="position:absolute;margin-left:6.95pt;margin-top:11.7pt;width:36pt;height: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">
                  <v:textbox inset="0,0,0,0">
                    <w:txbxContent>
                      <w:p w:rsidR="004C2695" w:rsidRPr="00921D0D" w:rsidRDefault="004C2695" w:rsidP="00007636">
                        <w:pPr>
                          <w:jc w:val="center"/>
                          <w:rPr>
                            <w:sz w:val="22"/>
                            <w:szCs w:val="22"/>
                          </w:rPr>
                        </w:pPr>
                        <w:r>
                          <w:rPr>
                            <w:sz w:val="22"/>
                            <w:szCs w:val="22"/>
                          </w:rPr>
                          <w:t>13</w:t>
                        </w:r>
                      </w:p>
                    </w:txbxContent>
                  </v:textbox>
                </v:rect>
              </w:pict>
            </w:r>
            <w:r>
              <w:rPr>
                <w:noProof/>
                <w:lang w:val="es-MX" w:eastAsia="es-MX"/>
              </w:rPr>
              <w:pict>
                <v:line id="Line 397" o:spid="_x0000_s1421" style="position:absolute;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5pt,20.5pt" to="259.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YA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">
                  <v:stroke endarrow="block"/>
                </v:line>
              </w:pict>
            </w: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13. Recibe cheque certificado, requisita formato TG-1 y recaba firma de la Dirección General de Recursos Humanos.</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398" o:spid="_x0000_s1422"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32.3pt" to="26.4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4d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">
                  <v:stroke endarrow="block"/>
                </v:line>
              </w:pict>
            </w:r>
            <w:r>
              <w:rPr>
                <w:noProof/>
                <w:lang w:val="es-MX" w:eastAsia="es-MX"/>
              </w:rPr>
              <w:pict>
                <v:rect id="Rectangle 392" o:spid="_x0000_s1416" style="position:absolute;margin-left:7.95pt;margin-top:13.8pt;width:36pt;height:1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">
                  <v:textbox inset="0,0,0,0">
                    <w:txbxContent>
                      <w:p w:rsidR="004C2695" w:rsidRPr="00921D0D" w:rsidRDefault="004C2695" w:rsidP="00007636">
                        <w:pPr>
                          <w:jc w:val="center"/>
                          <w:rPr>
                            <w:sz w:val="22"/>
                            <w:szCs w:val="22"/>
                          </w:rPr>
                        </w:pPr>
                        <w:r>
                          <w:rPr>
                            <w:sz w:val="22"/>
                            <w:szCs w:val="22"/>
                          </w:rPr>
                          <w:t>14</w:t>
                        </w:r>
                      </w:p>
                    </w:txbxContent>
                  </v:textbox>
                </v:rect>
              </w:pict>
            </w: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14. Entrega cheque certificado y formato TG-1 a la Dirección de Finanzas del ISSSTE, para liquidar el adeudo.</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399" o:spid="_x0000_s1423"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28.05pt" to="27.4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Za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">
                  <v:stroke endarrow="block"/>
                </v:line>
              </w:pict>
            </w:r>
            <w:r>
              <w:rPr>
                <w:noProof/>
                <w:lang w:val="es-MX" w:eastAsia="es-MX"/>
              </w:rPr>
              <w:pict>
                <v:rect id="Rectangle 393" o:spid="_x0000_s1417" style="position:absolute;margin-left:8.45pt;margin-top:10.05pt;width:36pt;height:1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">
                  <v:textbox inset="0,0,0,0">
                    <w:txbxContent>
                      <w:p w:rsidR="004C2695" w:rsidRPr="00921D0D" w:rsidRDefault="004C2695" w:rsidP="00007636">
                        <w:pPr>
                          <w:jc w:val="center"/>
                          <w:rPr>
                            <w:sz w:val="22"/>
                            <w:szCs w:val="22"/>
                          </w:rPr>
                        </w:pPr>
                        <w:r>
                          <w:rPr>
                            <w:sz w:val="22"/>
                            <w:szCs w:val="22"/>
                          </w:rPr>
                          <w:t>15</w:t>
                        </w:r>
                      </w:p>
                    </w:txbxContent>
                  </v:textbox>
                </v:rect>
              </w:pict>
            </w: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15. Recibe de la Dirección de Finanzas del ISSSTE el recibo de pago oficial.</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line id="Line 53" o:spid="_x0000_s1077" style="position:absolute;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27.35pt" to="27.9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KC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">
                  <v:stroke endarrow="block"/>
                </v:line>
              </w:pict>
            </w:r>
            <w:r>
              <w:rPr>
                <w:noProof/>
                <w:lang w:val="es-MX" w:eastAsia="es-MX"/>
              </w:rPr>
              <w:pict>
                <v:rect id="Rectangle 394" o:spid="_x0000_s1418" style="position:absolute;margin-left:9.45pt;margin-top:14.35pt;width:36pt;height: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">
                  <v:textbox inset="0,0,0,0">
                    <w:txbxContent>
                      <w:p w:rsidR="004C2695" w:rsidRPr="00921D0D" w:rsidRDefault="004C2695" w:rsidP="00007636">
                        <w:pPr>
                          <w:jc w:val="center"/>
                          <w:rPr>
                            <w:sz w:val="22"/>
                            <w:szCs w:val="22"/>
                          </w:rPr>
                        </w:pPr>
                        <w:r>
                          <w:rPr>
                            <w:sz w:val="22"/>
                            <w:szCs w:val="22"/>
                          </w:rPr>
                          <w:t>16</w:t>
                        </w:r>
                      </w:p>
                    </w:txbxContent>
                  </v:textbox>
                </v:rect>
              </w:pict>
            </w: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both"/>
              <w:rPr>
                <w:snapToGrid w:val="0"/>
                <w:sz w:val="14"/>
                <w:szCs w:val="14"/>
                <w:lang w:val="es-MX"/>
              </w:rPr>
            </w:pPr>
            <w:r w:rsidRPr="0058599C">
              <w:rPr>
                <w:snapToGrid w:val="0"/>
                <w:sz w:val="14"/>
                <w:szCs w:val="14"/>
                <w:lang w:val="es-MX"/>
              </w:rPr>
              <w:t>16. Entrega el recibo original a la Dirección de Tesorería y archiva una copia en la Solicitud de Recursos Financieros para control.</w:t>
            </w:r>
          </w:p>
          <w:p w:rsidR="00CF6D69" w:rsidRPr="0058599C" w:rsidRDefault="00CF6D69" w:rsidP="007D5924">
            <w:pPr>
              <w:pStyle w:val="Piedepgina"/>
              <w:tabs>
                <w:tab w:val="clear" w:pos="4419"/>
                <w:tab w:val="clear" w:pos="8838"/>
              </w:tabs>
              <w:jc w:val="both"/>
              <w:rPr>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6076A7" w:rsidP="0097637C">
            <w:pPr>
              <w:pStyle w:val="Piedepgina"/>
              <w:tabs>
                <w:tab w:val="clear" w:pos="4419"/>
                <w:tab w:val="clear" w:pos="8838"/>
              </w:tabs>
              <w:rPr>
                <w:snapToGrid w:val="0"/>
                <w:lang w:val="es-MX"/>
              </w:rPr>
            </w:pPr>
            <w:r>
              <w:rPr>
                <w:noProof/>
                <w:lang w:val="es-MX" w:eastAsia="es-MX"/>
              </w:rPr>
              <w:pict>
                <v:shape id="AutoShape 395" o:spid="_x0000_s1419" type="#_x0000_t116" style="position:absolute;margin-left:8.95pt;margin-top:14.6pt;width:37.8pt;height:1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">
                  <v:textbox inset="0,0,0,0">
                    <w:txbxContent>
                      <w:p w:rsidR="004C2695" w:rsidRPr="00F43734" w:rsidRDefault="004C2695" w:rsidP="00007636">
                        <w:pPr>
                          <w:jc w:val="center"/>
                          <w:rPr>
                            <w:b/>
                          </w:rPr>
                        </w:pPr>
                        <w:r>
                          <w:rPr>
                            <w:b/>
                          </w:rPr>
                          <w:t>FIN</w:t>
                        </w:r>
                      </w:p>
                    </w:txbxContent>
                  </v:textbox>
                </v:shape>
              </w:pict>
            </w: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7D5924">
            <w:pPr>
              <w:pStyle w:val="Piedepgina"/>
              <w:tabs>
                <w:tab w:val="clear" w:pos="4419"/>
                <w:tab w:val="clear" w:pos="8838"/>
              </w:tabs>
              <w:jc w:val="center"/>
              <w:rPr>
                <w:b/>
                <w:bCs/>
                <w:snapToGrid w:val="0"/>
                <w:sz w:val="14"/>
                <w:szCs w:val="14"/>
                <w:lang w:val="es-MX"/>
              </w:rPr>
            </w:pPr>
          </w:p>
          <w:p w:rsidR="00CF6D69" w:rsidRPr="0058599C" w:rsidRDefault="00CF6D69" w:rsidP="007D5924">
            <w:pPr>
              <w:pStyle w:val="Piedepgina"/>
              <w:tabs>
                <w:tab w:val="clear" w:pos="4419"/>
                <w:tab w:val="clear" w:pos="8838"/>
              </w:tabs>
              <w:jc w:val="center"/>
              <w:rPr>
                <w:b/>
                <w:bCs/>
                <w:snapToGrid w:val="0"/>
                <w:sz w:val="14"/>
                <w:szCs w:val="14"/>
                <w:lang w:val="es-MX"/>
              </w:rPr>
            </w:pPr>
            <w:r w:rsidRPr="0058599C">
              <w:rPr>
                <w:b/>
                <w:bCs/>
                <w:snapToGrid w:val="0"/>
                <w:sz w:val="14"/>
                <w:szCs w:val="14"/>
                <w:lang w:val="es-MX"/>
              </w:rPr>
              <w:t>TERMINA PROCEDIMIENTO</w:t>
            </w:r>
          </w:p>
          <w:p w:rsidR="00CF6D69" w:rsidRPr="0058599C" w:rsidRDefault="00CF6D69" w:rsidP="007D5924">
            <w:pPr>
              <w:pStyle w:val="Piedepgina"/>
              <w:tabs>
                <w:tab w:val="clear" w:pos="4419"/>
                <w:tab w:val="clear" w:pos="8838"/>
              </w:tabs>
              <w:jc w:val="center"/>
              <w:rPr>
                <w:b/>
                <w:bCs/>
                <w:snapToGrid w:val="0"/>
                <w:sz w:val="14"/>
                <w:szCs w:val="14"/>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34"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76"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152" w:type="dxa"/>
            <w:tcBorders>
              <w:top w:val="nil"/>
              <w:left w:val="dotted" w:sz="4" w:space="0" w:color="auto"/>
              <w:bottom w:val="nil"/>
              <w:right w:val="dotted" w:sz="4" w:space="0" w:color="auto"/>
            </w:tcBorders>
          </w:tcPr>
          <w:p w:rsidR="00CF6D69" w:rsidRPr="0058599C" w:rsidRDefault="00CF6D69" w:rsidP="0097637C">
            <w:pPr>
              <w:pStyle w:val="Piedepgina"/>
              <w:tabs>
                <w:tab w:val="clear" w:pos="4419"/>
                <w:tab w:val="clear" w:pos="8838"/>
              </w:tabs>
              <w:rPr>
                <w:snapToGrid w:val="0"/>
                <w:lang w:val="es-MX"/>
              </w:rPr>
            </w:pPr>
          </w:p>
        </w:tc>
        <w:tc>
          <w:tcPr>
            <w:tcW w:w="1217" w:type="dxa"/>
            <w:tcBorders>
              <w:top w:val="nil"/>
              <w:left w:val="dotted" w:sz="4" w:space="0" w:color="auto"/>
              <w:bottom w:val="nil"/>
            </w:tcBorders>
          </w:tcPr>
          <w:p w:rsidR="00CF6D69" w:rsidRPr="0058599C" w:rsidRDefault="00CF6D69" w:rsidP="0097637C">
            <w:pPr>
              <w:pStyle w:val="Piedepgina"/>
              <w:tabs>
                <w:tab w:val="clear" w:pos="4419"/>
                <w:tab w:val="clear" w:pos="8838"/>
              </w:tabs>
              <w:jc w:val="both"/>
              <w:rPr>
                <w:snapToGrid w:val="0"/>
                <w:lang w:val="es-MX"/>
              </w:rPr>
            </w:pPr>
          </w:p>
        </w:tc>
        <w:tc>
          <w:tcPr>
            <w:tcW w:w="2486" w:type="dxa"/>
            <w:tcBorders>
              <w:top w:val="nil"/>
              <w:bottom w:val="nil"/>
            </w:tcBorders>
          </w:tcPr>
          <w:p w:rsidR="00CF6D69" w:rsidRPr="0058599C" w:rsidRDefault="00CF6D69" w:rsidP="0097637C">
            <w:pPr>
              <w:pStyle w:val="Piedepgina"/>
              <w:tabs>
                <w:tab w:val="clear" w:pos="4419"/>
                <w:tab w:val="clear" w:pos="8838"/>
              </w:tabs>
              <w:jc w:val="both"/>
              <w:rPr>
                <w:snapToGrid w:val="0"/>
                <w:lang w:val="es-MX"/>
              </w:rPr>
            </w:pPr>
          </w:p>
        </w:tc>
      </w:tr>
      <w:tr w:rsidR="00CF6D69" w:rsidRPr="0058599C">
        <w:tc>
          <w:tcPr>
            <w:tcW w:w="993" w:type="dxa"/>
            <w:tcBorders>
              <w:top w:val="nil"/>
              <w:right w:val="dotted" w:sz="4" w:space="0" w:color="auto"/>
            </w:tcBorders>
          </w:tcPr>
          <w:p w:rsidR="00CF6D69" w:rsidRPr="0058599C" w:rsidRDefault="00CF6D69" w:rsidP="0097637C">
            <w:pPr>
              <w:pStyle w:val="Piedepgina"/>
              <w:tabs>
                <w:tab w:val="clear" w:pos="4419"/>
                <w:tab w:val="clear" w:pos="8838"/>
              </w:tabs>
              <w:rPr>
                <w:snapToGrid w:val="0"/>
                <w:sz w:val="16"/>
                <w:lang w:val="es-MX"/>
              </w:rPr>
            </w:pPr>
          </w:p>
        </w:tc>
        <w:tc>
          <w:tcPr>
            <w:tcW w:w="1276"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sz w:val="16"/>
                <w:lang w:val="es-MX"/>
              </w:rPr>
            </w:pPr>
          </w:p>
        </w:tc>
        <w:tc>
          <w:tcPr>
            <w:tcW w:w="1134"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sz w:val="16"/>
                <w:lang w:val="es-MX"/>
              </w:rPr>
            </w:pPr>
          </w:p>
        </w:tc>
        <w:tc>
          <w:tcPr>
            <w:tcW w:w="1134"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sz w:val="16"/>
                <w:lang w:val="es-MX"/>
              </w:rPr>
            </w:pPr>
          </w:p>
        </w:tc>
        <w:tc>
          <w:tcPr>
            <w:tcW w:w="1276"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sz w:val="16"/>
                <w:lang w:val="es-MX"/>
              </w:rPr>
            </w:pPr>
          </w:p>
        </w:tc>
        <w:tc>
          <w:tcPr>
            <w:tcW w:w="1152" w:type="dxa"/>
            <w:tcBorders>
              <w:top w:val="nil"/>
              <w:left w:val="dotted" w:sz="4" w:space="0" w:color="auto"/>
              <w:right w:val="dotted" w:sz="4" w:space="0" w:color="auto"/>
            </w:tcBorders>
          </w:tcPr>
          <w:p w:rsidR="00CF6D69" w:rsidRPr="0058599C" w:rsidRDefault="00CF6D69" w:rsidP="0097637C">
            <w:pPr>
              <w:pStyle w:val="Piedepgina"/>
              <w:tabs>
                <w:tab w:val="clear" w:pos="4419"/>
                <w:tab w:val="clear" w:pos="8838"/>
              </w:tabs>
              <w:rPr>
                <w:snapToGrid w:val="0"/>
                <w:sz w:val="16"/>
                <w:lang w:val="es-MX"/>
              </w:rPr>
            </w:pPr>
          </w:p>
        </w:tc>
        <w:tc>
          <w:tcPr>
            <w:tcW w:w="1217" w:type="dxa"/>
            <w:tcBorders>
              <w:top w:val="nil"/>
              <w:left w:val="dotted" w:sz="4" w:space="0" w:color="auto"/>
            </w:tcBorders>
          </w:tcPr>
          <w:p w:rsidR="00CF6D69" w:rsidRPr="0058599C" w:rsidRDefault="00CF6D69" w:rsidP="0097637C">
            <w:pPr>
              <w:pStyle w:val="Piedepgina"/>
              <w:tabs>
                <w:tab w:val="clear" w:pos="4419"/>
                <w:tab w:val="clear" w:pos="8838"/>
              </w:tabs>
              <w:jc w:val="both"/>
              <w:rPr>
                <w:snapToGrid w:val="0"/>
                <w:sz w:val="16"/>
                <w:lang w:val="es-MX"/>
              </w:rPr>
            </w:pPr>
          </w:p>
        </w:tc>
        <w:tc>
          <w:tcPr>
            <w:tcW w:w="2486" w:type="dxa"/>
            <w:tcBorders>
              <w:top w:val="nil"/>
            </w:tcBorders>
          </w:tcPr>
          <w:p w:rsidR="00CF6D69" w:rsidRPr="0058599C" w:rsidRDefault="00CF6D69" w:rsidP="0097637C">
            <w:pPr>
              <w:pStyle w:val="Piedepgina"/>
              <w:tabs>
                <w:tab w:val="clear" w:pos="4419"/>
                <w:tab w:val="clear" w:pos="8838"/>
              </w:tabs>
              <w:jc w:val="both"/>
              <w:rPr>
                <w:snapToGrid w:val="0"/>
                <w:sz w:val="16"/>
                <w:lang w:val="es-MX"/>
              </w:rPr>
            </w:pPr>
          </w:p>
        </w:tc>
      </w:tr>
    </w:tbl>
    <w:p w:rsidR="00CF6D69" w:rsidRPr="0058599C" w:rsidRDefault="00CF6D69">
      <w:pPr>
        <w:pStyle w:val="Piedepgina"/>
        <w:tabs>
          <w:tab w:val="clear" w:pos="4419"/>
          <w:tab w:val="clear" w:pos="8838"/>
        </w:tabs>
        <w:rPr>
          <w:snapToGrid w:val="0"/>
          <w:sz w:val="8"/>
          <w:szCs w:val="8"/>
          <w:lang w:val="es-MX"/>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05"/>
        <w:gridCol w:w="3827"/>
      </w:tblGrid>
      <w:tr w:rsidR="00CF6D69" w:rsidRPr="0058599C">
        <w:trPr>
          <w:cantSplit/>
        </w:trPr>
        <w:tc>
          <w:tcPr>
            <w:tcW w:w="10632" w:type="dxa"/>
            <w:gridSpan w:val="2"/>
          </w:tcPr>
          <w:p w:rsidR="00CF6D69" w:rsidRPr="0058599C" w:rsidRDefault="00CF6D69" w:rsidP="008D1C95">
            <w:pPr>
              <w:pStyle w:val="Piedepgina"/>
              <w:tabs>
                <w:tab w:val="clear" w:pos="4419"/>
                <w:tab w:val="clear" w:pos="8838"/>
              </w:tabs>
              <w:jc w:val="center"/>
              <w:rPr>
                <w:b/>
                <w:bCs/>
                <w:snapToGrid w:val="0"/>
                <w:sz w:val="24"/>
                <w:lang w:val="es-MX"/>
              </w:rPr>
            </w:pPr>
            <w:r w:rsidRPr="0058599C">
              <w:rPr>
                <w:b/>
                <w:bCs/>
                <w:snapToGrid w:val="0"/>
                <w:sz w:val="28"/>
                <w:lang w:val="es-MX"/>
              </w:rPr>
              <w:t>VI. DIAGRAMA DE FLUJO</w:t>
            </w:r>
          </w:p>
        </w:tc>
      </w:tr>
      <w:tr w:rsidR="00CF6D69" w:rsidRPr="0058599C">
        <w:trPr>
          <w:cantSplit/>
        </w:trPr>
        <w:tc>
          <w:tcPr>
            <w:tcW w:w="10632" w:type="dxa"/>
            <w:gridSpan w:val="2"/>
          </w:tcPr>
          <w:p w:rsidR="00CF6D69" w:rsidRPr="0058599C" w:rsidRDefault="00CF6D69" w:rsidP="008D1C95">
            <w:pPr>
              <w:pStyle w:val="Piedepgina"/>
              <w:tabs>
                <w:tab w:val="clear" w:pos="4419"/>
                <w:tab w:val="clear" w:pos="8838"/>
              </w:tabs>
              <w:jc w:val="center"/>
              <w:rPr>
                <w:b/>
                <w:bCs/>
                <w:snapToGrid w:val="0"/>
                <w:sz w:val="28"/>
                <w:lang w:val="es-MX"/>
              </w:rPr>
            </w:pPr>
            <w:r w:rsidRPr="0058599C">
              <w:rPr>
                <w:b/>
                <w:bCs/>
                <w:snapToGrid w:val="0"/>
                <w:sz w:val="28"/>
                <w:lang w:val="es-MX"/>
              </w:rPr>
              <w:t>PAGO DEL 2% SOBRE NÓMINAS</w:t>
            </w:r>
          </w:p>
        </w:tc>
      </w:tr>
      <w:tr w:rsidR="00CF6D69" w:rsidRPr="0058599C">
        <w:tc>
          <w:tcPr>
            <w:tcW w:w="6805" w:type="dxa"/>
          </w:tcPr>
          <w:p w:rsidR="00CF6D69" w:rsidRPr="0058599C" w:rsidRDefault="00CF6D69" w:rsidP="008D1C95">
            <w:pPr>
              <w:pStyle w:val="Piedepgina"/>
              <w:tabs>
                <w:tab w:val="clear" w:pos="4419"/>
                <w:tab w:val="clear" w:pos="8838"/>
              </w:tabs>
              <w:jc w:val="center"/>
              <w:rPr>
                <w:b/>
                <w:bCs/>
                <w:snapToGrid w:val="0"/>
                <w:sz w:val="22"/>
                <w:lang w:val="es-MX"/>
              </w:rPr>
            </w:pPr>
            <w:r w:rsidRPr="0058599C">
              <w:rPr>
                <w:b/>
                <w:bCs/>
                <w:snapToGrid w:val="0"/>
                <w:sz w:val="22"/>
                <w:lang w:val="es-MX"/>
              </w:rPr>
              <w:t>SUBDIRECCIÓN DE PROCESOS Y VALIDACIÓN OPERATIVA</w:t>
            </w:r>
          </w:p>
        </w:tc>
        <w:tc>
          <w:tcPr>
            <w:tcW w:w="3827" w:type="dxa"/>
          </w:tcPr>
          <w:p w:rsidR="00CF6D69" w:rsidRPr="0058599C" w:rsidRDefault="00CF6D69" w:rsidP="008D1C95">
            <w:pPr>
              <w:pStyle w:val="Piedepgina"/>
              <w:tabs>
                <w:tab w:val="clear" w:pos="4419"/>
                <w:tab w:val="clear" w:pos="8838"/>
              </w:tabs>
              <w:jc w:val="center"/>
              <w:rPr>
                <w:b/>
                <w:bCs/>
                <w:snapToGrid w:val="0"/>
                <w:sz w:val="22"/>
                <w:lang w:val="es-MX"/>
              </w:rPr>
            </w:pPr>
            <w:r w:rsidRPr="0058599C">
              <w:rPr>
                <w:b/>
                <w:bCs/>
                <w:snapToGrid w:val="0"/>
                <w:sz w:val="22"/>
                <w:lang w:val="es-MX"/>
              </w:rPr>
              <w:t>ACTIVIDADES</w:t>
            </w:r>
          </w:p>
        </w:tc>
      </w:tr>
      <w:tr w:rsidR="00CF6D69" w:rsidRPr="0058599C">
        <w:tc>
          <w:tcPr>
            <w:tcW w:w="6805" w:type="dxa"/>
            <w:tcBorders>
              <w:bottom w:val="nil"/>
            </w:tcBorders>
          </w:tcPr>
          <w:p w:rsidR="00CF6D69" w:rsidRPr="0058599C" w:rsidRDefault="006076A7" w:rsidP="009E31A4">
            <w:pPr>
              <w:pStyle w:val="Piedepgina"/>
              <w:tabs>
                <w:tab w:val="clear" w:pos="4419"/>
                <w:tab w:val="clear" w:pos="8838"/>
              </w:tabs>
              <w:rPr>
                <w:snapToGrid w:val="0"/>
                <w:lang w:val="es-MX"/>
              </w:rPr>
            </w:pPr>
            <w:r>
              <w:rPr>
                <w:noProof/>
                <w:lang w:val="es-MX" w:eastAsia="es-MX"/>
              </w:rPr>
              <w:pict>
                <v:line id="Line 3" o:spid="_x0000_s1027" style="position:absolute;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pt,30.2pt" to="176.9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P1GKQIAAEo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">
                  <v:stroke endarrow="block"/>
                </v:line>
              </w:pict>
            </w:r>
            <w:r>
              <w:rPr>
                <w:noProof/>
                <w:lang w:val="es-MX" w:eastAsia="es-MX"/>
              </w:rPr>
              <w:pict>
                <v:shape id="AutoShape 577" o:spid="_x0000_s1601" type="#_x0000_t177" style="position:absolute;margin-left:166.8pt;margin-top:19.2pt;width:18pt;height:13.05pt;rotation:90;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">
                  <v:textbox inset="0,0,0,0">
                    <w:txbxContent>
                      <w:p w:rsidR="004C2695" w:rsidRPr="00425FF1" w:rsidRDefault="004C2695" w:rsidP="009E31A4">
                        <w:pPr>
                          <w:rPr>
                            <w:sz w:val="8"/>
                            <w:szCs w:val="8"/>
                          </w:rPr>
                        </w:pPr>
                      </w:p>
                      <w:p w:rsidR="004C2695" w:rsidRPr="00425FF1" w:rsidRDefault="004C2695" w:rsidP="009E31A4">
                        <w:pPr>
                          <w:rPr>
                            <w:sz w:val="8"/>
                            <w:szCs w:val="8"/>
                          </w:rPr>
                        </w:pPr>
                        <w:r w:rsidRPr="00425FF1">
                          <w:rPr>
                            <w:sz w:val="8"/>
                            <w:szCs w:val="8"/>
                          </w:rPr>
                          <w:t>Del</w:t>
                        </w:r>
                      </w:p>
                      <w:p w:rsidR="004C2695" w:rsidRPr="00425FF1" w:rsidRDefault="004C2695" w:rsidP="009E31A4">
                        <w:pPr>
                          <w:rPr>
                            <w:sz w:val="8"/>
                            <w:szCs w:val="8"/>
                          </w:rPr>
                        </w:pPr>
                        <w:r w:rsidRPr="00425FF1">
                          <w:rPr>
                            <w:sz w:val="8"/>
                            <w:szCs w:val="8"/>
                          </w:rPr>
                          <w:t>Proc.</w:t>
                        </w:r>
                      </w:p>
                    </w:txbxContent>
                  </v:textbox>
                </v:shape>
              </w:pict>
            </w:r>
          </w:p>
        </w:tc>
        <w:tc>
          <w:tcPr>
            <w:tcW w:w="3827" w:type="dxa"/>
            <w:tcBorders>
              <w:bottom w:val="nil"/>
            </w:tcBorders>
          </w:tcPr>
          <w:p w:rsidR="00CF6D69" w:rsidRPr="0058599C" w:rsidRDefault="00CF6D69" w:rsidP="009E31A4">
            <w:pPr>
              <w:pStyle w:val="Piedepgina"/>
              <w:tabs>
                <w:tab w:val="clear" w:pos="4419"/>
                <w:tab w:val="clear" w:pos="8838"/>
              </w:tabs>
              <w:jc w:val="center"/>
              <w:rPr>
                <w:b/>
                <w:bCs/>
                <w:snapToGrid w:val="0"/>
                <w:sz w:val="16"/>
                <w:lang w:val="es-MX"/>
              </w:rPr>
            </w:pPr>
          </w:p>
          <w:p w:rsidR="00CF6D69" w:rsidRPr="0058599C" w:rsidRDefault="00CF6D69" w:rsidP="009E31A4">
            <w:pPr>
              <w:pStyle w:val="Piedepgina"/>
              <w:tabs>
                <w:tab w:val="clear" w:pos="4419"/>
                <w:tab w:val="clear" w:pos="8838"/>
              </w:tabs>
              <w:jc w:val="center"/>
              <w:rPr>
                <w:b/>
                <w:bCs/>
                <w:snapToGrid w:val="0"/>
                <w:sz w:val="16"/>
                <w:lang w:val="es-MX"/>
              </w:rPr>
            </w:pPr>
            <w:r w:rsidRPr="0058599C">
              <w:rPr>
                <w:b/>
                <w:bCs/>
                <w:snapToGrid w:val="0"/>
                <w:sz w:val="16"/>
                <w:lang w:val="es-MX"/>
              </w:rPr>
              <w:t>DEL PROCEDIMIENTO:</w:t>
            </w:r>
          </w:p>
          <w:p w:rsidR="00CF6D69" w:rsidRPr="0058599C" w:rsidRDefault="00CF6D69" w:rsidP="009E31A4">
            <w:pPr>
              <w:numPr>
                <w:ilvl w:val="0"/>
                <w:numId w:val="9"/>
              </w:numPr>
              <w:shd w:val="clear" w:color="auto" w:fill="FFFFFF"/>
              <w:tabs>
                <w:tab w:val="clear" w:pos="1777"/>
                <w:tab w:val="num" w:pos="355"/>
              </w:tabs>
              <w:ind w:left="497" w:hanging="425"/>
              <w:jc w:val="center"/>
              <w:rPr>
                <w:rFonts w:cs="Arial"/>
                <w:b/>
                <w:color w:val="000000"/>
                <w:sz w:val="16"/>
                <w:lang w:val="es-ES_tradnl"/>
              </w:rPr>
            </w:pPr>
            <w:r w:rsidRPr="0058599C">
              <w:rPr>
                <w:rFonts w:cs="Arial"/>
                <w:b/>
                <w:color w:val="000000"/>
                <w:sz w:val="16"/>
                <w:lang w:val="es-ES_tradnl"/>
              </w:rPr>
              <w:t>NÓMINA ORDINARIA</w:t>
            </w:r>
          </w:p>
          <w:p w:rsidR="00CF6D69" w:rsidRPr="0058599C" w:rsidRDefault="00CF6D69" w:rsidP="009E31A4">
            <w:pPr>
              <w:numPr>
                <w:ilvl w:val="0"/>
                <w:numId w:val="9"/>
              </w:numPr>
              <w:shd w:val="clear" w:color="auto" w:fill="FFFFFF"/>
              <w:tabs>
                <w:tab w:val="clear" w:pos="1777"/>
                <w:tab w:val="num" w:pos="355"/>
              </w:tabs>
              <w:ind w:left="497" w:hanging="425"/>
              <w:jc w:val="center"/>
              <w:rPr>
                <w:rFonts w:cs="Arial"/>
                <w:b/>
                <w:color w:val="000000"/>
                <w:sz w:val="16"/>
                <w:lang w:val="es-ES_tradnl"/>
              </w:rPr>
            </w:pPr>
            <w:r w:rsidRPr="0058599C">
              <w:rPr>
                <w:rFonts w:cs="Arial"/>
                <w:b/>
                <w:color w:val="000000"/>
                <w:sz w:val="16"/>
                <w:lang w:val="es-ES_tradnl"/>
              </w:rPr>
              <w:t>NÓMINA ESTRAORDINARIA</w:t>
            </w:r>
          </w:p>
          <w:p w:rsidR="00CF6D69" w:rsidRPr="0058599C" w:rsidRDefault="00CF6D69" w:rsidP="009E31A4">
            <w:pPr>
              <w:shd w:val="clear" w:color="auto" w:fill="FFFFFF"/>
              <w:rPr>
                <w:snapToGrid w:val="0"/>
                <w:sz w:val="16"/>
                <w:lang w:val="es-MX"/>
              </w:rPr>
            </w:pPr>
          </w:p>
        </w:tc>
      </w:tr>
      <w:tr w:rsidR="00CF6D69" w:rsidRPr="0058599C">
        <w:tc>
          <w:tcPr>
            <w:tcW w:w="6805" w:type="dxa"/>
            <w:tcBorders>
              <w:top w:val="nil"/>
              <w:bottom w:val="nil"/>
            </w:tcBorders>
          </w:tcPr>
          <w:p w:rsidR="00CF6D69" w:rsidRPr="0058599C" w:rsidRDefault="006076A7" w:rsidP="009E31A4">
            <w:pPr>
              <w:pStyle w:val="Piedepgina"/>
              <w:tabs>
                <w:tab w:val="clear" w:pos="4419"/>
                <w:tab w:val="clear" w:pos="8838"/>
              </w:tabs>
              <w:rPr>
                <w:snapToGrid w:val="0"/>
                <w:lang w:val="es-MX"/>
              </w:rPr>
            </w:pPr>
            <w:r>
              <w:rPr>
                <w:noProof/>
                <w:lang w:val="es-MX" w:eastAsia="es-MX"/>
              </w:rPr>
              <w:pict>
                <v:line id="Line 591" o:spid="_x0000_s1615" style="position:absolute;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pt,24.25pt" to="176.9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">
                  <v:stroke endarrow="block"/>
                </v:line>
              </w:pict>
            </w:r>
            <w:r>
              <w:rPr>
                <w:noProof/>
                <w:lang w:val="es-MX" w:eastAsia="es-MX"/>
              </w:rPr>
              <w:pict>
                <v:rect id="Rectangle 592" o:spid="_x0000_s1616" style="position:absolute;margin-left:158pt;margin-top:10.7pt;width:36pt;height:18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">
                  <v:textbox inset="0,0,0,0">
                    <w:txbxContent>
                      <w:p w:rsidR="004C2695" w:rsidRPr="00921D0D" w:rsidRDefault="004C2695" w:rsidP="009E31A4">
                        <w:pPr>
                          <w:jc w:val="center"/>
                          <w:rPr>
                            <w:sz w:val="22"/>
                            <w:szCs w:val="22"/>
                          </w:rPr>
                        </w:pPr>
                        <w:r>
                          <w:rPr>
                            <w:sz w:val="22"/>
                            <w:szCs w:val="22"/>
                          </w:rPr>
                          <w:t>1</w:t>
                        </w:r>
                      </w:p>
                    </w:txbxContent>
                  </v:textbox>
                </v:rect>
              </w:pict>
            </w:r>
          </w:p>
        </w:tc>
        <w:tc>
          <w:tcPr>
            <w:tcW w:w="3827" w:type="dxa"/>
            <w:tcBorders>
              <w:top w:val="nil"/>
              <w:bottom w:val="nil"/>
            </w:tcBorders>
          </w:tcPr>
          <w:p w:rsidR="00CF6D69" w:rsidRPr="0058599C" w:rsidRDefault="00CF6D69" w:rsidP="00E10B41">
            <w:pPr>
              <w:pStyle w:val="Piedepgina"/>
              <w:tabs>
                <w:tab w:val="clear" w:pos="4419"/>
                <w:tab w:val="clear" w:pos="8838"/>
              </w:tabs>
              <w:jc w:val="both"/>
              <w:rPr>
                <w:snapToGrid w:val="0"/>
                <w:sz w:val="16"/>
                <w:szCs w:val="16"/>
                <w:lang w:val="es-MX"/>
              </w:rPr>
            </w:pPr>
            <w:r w:rsidRPr="0058599C">
              <w:rPr>
                <w:snapToGrid w:val="0"/>
                <w:sz w:val="16"/>
                <w:szCs w:val="16"/>
                <w:lang w:val="es-MX"/>
              </w:rPr>
              <w:t>1. Realiza el proceso de cálculo directamente en el sistema SIA seleccionando todas las nóminas ordinarias y extraordinarias emitidas en el mes</w:t>
            </w:r>
          </w:p>
          <w:p w:rsidR="00CF6D69" w:rsidRPr="0058599C" w:rsidRDefault="00CF6D69" w:rsidP="00E10B41">
            <w:pPr>
              <w:pStyle w:val="Piedepgina"/>
              <w:tabs>
                <w:tab w:val="clear" w:pos="4419"/>
                <w:tab w:val="clear" w:pos="8838"/>
              </w:tabs>
              <w:jc w:val="both"/>
              <w:rPr>
                <w:snapToGrid w:val="0"/>
                <w:sz w:val="16"/>
                <w:szCs w:val="16"/>
                <w:lang w:val="es-MX"/>
              </w:rPr>
            </w:pPr>
          </w:p>
        </w:tc>
      </w:tr>
      <w:tr w:rsidR="00CF6D69" w:rsidRPr="0058599C">
        <w:tc>
          <w:tcPr>
            <w:tcW w:w="6805" w:type="dxa"/>
            <w:tcBorders>
              <w:top w:val="nil"/>
              <w:bottom w:val="nil"/>
            </w:tcBorders>
          </w:tcPr>
          <w:p w:rsidR="00CF6D69" w:rsidRPr="0058599C" w:rsidRDefault="006076A7" w:rsidP="008D1C95">
            <w:pPr>
              <w:pStyle w:val="Piedepgina"/>
              <w:tabs>
                <w:tab w:val="clear" w:pos="4419"/>
                <w:tab w:val="clear" w:pos="8838"/>
              </w:tabs>
              <w:rPr>
                <w:snapToGrid w:val="0"/>
                <w:lang w:val="es-MX"/>
              </w:rPr>
            </w:pPr>
            <w:r>
              <w:rPr>
                <w:noProof/>
                <w:lang w:val="es-MX" w:eastAsia="es-MX"/>
              </w:rPr>
              <w:pict>
                <v:line id="Line 590" o:spid="_x0000_s1614"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2pt,16.1pt" to="177.2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S0KwIAAEw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">
                  <v:stroke endarrow="block"/>
                </v:line>
              </w:pict>
            </w:r>
            <w:r>
              <w:rPr>
                <w:noProof/>
                <w:lang w:val="es-MX" w:eastAsia="es-MX"/>
              </w:rPr>
              <w:pict>
                <v:rect id="Rectangle 593" o:spid="_x0000_s1617" style="position:absolute;margin-left:159.1pt;margin-top:14.3pt;width:36pt;height:18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">
                  <v:textbox inset="0,0,0,0">
                    <w:txbxContent>
                      <w:p w:rsidR="004C2695" w:rsidRPr="00921D0D" w:rsidRDefault="004C2695" w:rsidP="0001392B">
                        <w:pPr>
                          <w:jc w:val="center"/>
                          <w:rPr>
                            <w:sz w:val="22"/>
                            <w:szCs w:val="22"/>
                          </w:rPr>
                        </w:pPr>
                        <w:r>
                          <w:rPr>
                            <w:sz w:val="22"/>
                            <w:szCs w:val="22"/>
                          </w:rPr>
                          <w:t>2</w:t>
                        </w:r>
                      </w:p>
                    </w:txbxContent>
                  </v:textbox>
                </v:rect>
              </w:pict>
            </w:r>
          </w:p>
        </w:tc>
        <w:tc>
          <w:tcPr>
            <w:tcW w:w="3827" w:type="dxa"/>
            <w:tcBorders>
              <w:top w:val="nil"/>
              <w:bottom w:val="nil"/>
            </w:tcBorders>
          </w:tcPr>
          <w:p w:rsidR="00CF6D69" w:rsidRPr="0058599C" w:rsidRDefault="00CF6D69" w:rsidP="00E10B41">
            <w:pPr>
              <w:pStyle w:val="Piedepgina"/>
              <w:tabs>
                <w:tab w:val="clear" w:pos="4419"/>
                <w:tab w:val="clear" w:pos="8838"/>
              </w:tabs>
              <w:jc w:val="both"/>
              <w:rPr>
                <w:snapToGrid w:val="0"/>
                <w:sz w:val="16"/>
                <w:szCs w:val="16"/>
                <w:lang w:val="es-MX"/>
              </w:rPr>
            </w:pPr>
            <w:r w:rsidRPr="0058599C">
              <w:rPr>
                <w:snapToGrid w:val="0"/>
                <w:sz w:val="16"/>
                <w:szCs w:val="16"/>
                <w:lang w:val="es-MX"/>
              </w:rPr>
              <w:t>2. Genera automáticamente un reporte en el sistema SIA donde identifica qué productos intervienen con el correspondiente impuesto del 2%.</w:t>
            </w:r>
          </w:p>
          <w:p w:rsidR="00CF6D69" w:rsidRPr="0058599C" w:rsidRDefault="00CF6D69" w:rsidP="00E10B41">
            <w:pPr>
              <w:pStyle w:val="Piedepgina"/>
              <w:tabs>
                <w:tab w:val="clear" w:pos="4419"/>
                <w:tab w:val="clear" w:pos="8838"/>
              </w:tabs>
              <w:jc w:val="both"/>
              <w:rPr>
                <w:snapToGrid w:val="0"/>
                <w:sz w:val="16"/>
                <w:szCs w:val="16"/>
                <w:lang w:val="es-MX"/>
              </w:rPr>
            </w:pPr>
          </w:p>
        </w:tc>
      </w:tr>
      <w:tr w:rsidR="00CF6D69" w:rsidRPr="0058599C">
        <w:tc>
          <w:tcPr>
            <w:tcW w:w="6805" w:type="dxa"/>
            <w:tcBorders>
              <w:top w:val="nil"/>
              <w:bottom w:val="nil"/>
            </w:tcBorders>
          </w:tcPr>
          <w:p w:rsidR="00CF6D69" w:rsidRPr="0058599C" w:rsidRDefault="006076A7" w:rsidP="008D1C95">
            <w:pPr>
              <w:pStyle w:val="Piedepgina"/>
              <w:tabs>
                <w:tab w:val="clear" w:pos="4419"/>
                <w:tab w:val="clear" w:pos="8838"/>
              </w:tabs>
              <w:rPr>
                <w:snapToGrid w:val="0"/>
                <w:lang w:val="es-MX"/>
              </w:rPr>
            </w:pPr>
            <w:r>
              <w:rPr>
                <w:noProof/>
                <w:lang w:val="es-MX" w:eastAsia="es-MX"/>
              </w:rPr>
              <w:pict>
                <v:line id="Line 589" o:spid="_x0000_s1613" style="position:absolute;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pt,21.35pt" to="176.9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b/bKAIAAEw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">
                  <v:stroke endarrow="block"/>
                </v:line>
              </w:pict>
            </w:r>
            <w:r>
              <w:rPr>
                <w:noProof/>
                <w:lang w:val="es-MX" w:eastAsia="es-MX"/>
              </w:rPr>
              <w:pict>
                <v:rect id="Rectangle 594" o:spid="_x0000_s1618" style="position:absolute;margin-left:158.5pt;margin-top:12.85pt;width:36pt;height:18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">
                  <v:textbox inset="0,0,0,0">
                    <w:txbxContent>
                      <w:p w:rsidR="004C2695" w:rsidRPr="00921D0D" w:rsidRDefault="004C2695" w:rsidP="0001392B">
                        <w:pPr>
                          <w:jc w:val="center"/>
                          <w:rPr>
                            <w:sz w:val="22"/>
                            <w:szCs w:val="22"/>
                          </w:rPr>
                        </w:pPr>
                        <w:r>
                          <w:rPr>
                            <w:sz w:val="22"/>
                            <w:szCs w:val="22"/>
                          </w:rPr>
                          <w:t>3</w:t>
                        </w:r>
                      </w:p>
                    </w:txbxContent>
                  </v:textbox>
                </v:rect>
              </w:pict>
            </w:r>
          </w:p>
        </w:tc>
        <w:tc>
          <w:tcPr>
            <w:tcW w:w="3827" w:type="dxa"/>
            <w:tcBorders>
              <w:top w:val="nil"/>
              <w:bottom w:val="nil"/>
            </w:tcBorders>
          </w:tcPr>
          <w:p w:rsidR="00CF6D69" w:rsidRPr="0058599C" w:rsidRDefault="00CF6D69" w:rsidP="00E10B41">
            <w:pPr>
              <w:pStyle w:val="Piedepgina"/>
              <w:tabs>
                <w:tab w:val="clear" w:pos="4419"/>
                <w:tab w:val="clear" w:pos="8838"/>
              </w:tabs>
              <w:jc w:val="both"/>
              <w:rPr>
                <w:snapToGrid w:val="0"/>
                <w:sz w:val="16"/>
                <w:szCs w:val="16"/>
                <w:lang w:val="es-MX"/>
              </w:rPr>
            </w:pPr>
            <w:r w:rsidRPr="0058599C">
              <w:rPr>
                <w:snapToGrid w:val="0"/>
                <w:sz w:val="16"/>
                <w:szCs w:val="16"/>
                <w:lang w:val="es-MX"/>
              </w:rPr>
              <w:t>3. Ingresa al módulo de “Generación de Productos Financieros” y selecciona nuevamente los productos emitidos en el reporte del cálculo del 2%, procesa y valida la información.</w:t>
            </w:r>
          </w:p>
          <w:p w:rsidR="00CF6D69" w:rsidRPr="0058599C" w:rsidRDefault="00CF6D69" w:rsidP="00E10B41">
            <w:pPr>
              <w:pStyle w:val="Piedepgina"/>
              <w:tabs>
                <w:tab w:val="clear" w:pos="4419"/>
                <w:tab w:val="clear" w:pos="8838"/>
              </w:tabs>
              <w:jc w:val="both"/>
              <w:rPr>
                <w:snapToGrid w:val="0"/>
                <w:sz w:val="16"/>
                <w:szCs w:val="16"/>
                <w:lang w:val="es-MX"/>
              </w:rPr>
            </w:pPr>
          </w:p>
        </w:tc>
      </w:tr>
      <w:tr w:rsidR="00CF6D69" w:rsidRPr="0058599C">
        <w:tc>
          <w:tcPr>
            <w:tcW w:w="6805" w:type="dxa"/>
            <w:tcBorders>
              <w:top w:val="nil"/>
              <w:bottom w:val="nil"/>
            </w:tcBorders>
          </w:tcPr>
          <w:p w:rsidR="00CF6D69" w:rsidRPr="0058599C" w:rsidRDefault="006076A7" w:rsidP="008D1C95">
            <w:pPr>
              <w:pStyle w:val="Piedepgina"/>
              <w:tabs>
                <w:tab w:val="clear" w:pos="4419"/>
                <w:tab w:val="clear" w:pos="8838"/>
              </w:tabs>
              <w:rPr>
                <w:snapToGrid w:val="0"/>
                <w:lang w:val="es-MX"/>
              </w:rPr>
            </w:pPr>
            <w:r>
              <w:rPr>
                <w:noProof/>
                <w:lang w:val="es-MX" w:eastAsia="es-MX"/>
              </w:rPr>
              <w:pict>
                <v:line id="Line 588" o:spid="_x0000_s1612" style="position:absolute;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05pt,18.65pt" to="177.0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">
                  <v:stroke endarrow="block"/>
                </v:line>
              </w:pict>
            </w:r>
            <w:r>
              <w:rPr>
                <w:noProof/>
                <w:lang w:val="es-MX" w:eastAsia="es-MX"/>
              </w:rPr>
              <w:pict>
                <v:rect id="Rectangle 595" o:spid="_x0000_s1619" style="position:absolute;margin-left:159.05pt;margin-top:12.9pt;width:36pt;height:18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">
                  <v:textbox inset="0,0,0,0">
                    <w:txbxContent>
                      <w:p w:rsidR="004C2695" w:rsidRPr="00921D0D" w:rsidRDefault="004C2695" w:rsidP="0001392B">
                        <w:pPr>
                          <w:jc w:val="center"/>
                          <w:rPr>
                            <w:sz w:val="22"/>
                            <w:szCs w:val="22"/>
                          </w:rPr>
                        </w:pPr>
                        <w:r>
                          <w:rPr>
                            <w:sz w:val="22"/>
                            <w:szCs w:val="22"/>
                          </w:rPr>
                          <w:t>4</w:t>
                        </w:r>
                      </w:p>
                    </w:txbxContent>
                  </v:textbox>
                </v:rect>
              </w:pict>
            </w:r>
          </w:p>
        </w:tc>
        <w:tc>
          <w:tcPr>
            <w:tcW w:w="3827" w:type="dxa"/>
            <w:tcBorders>
              <w:top w:val="nil"/>
              <w:bottom w:val="nil"/>
            </w:tcBorders>
          </w:tcPr>
          <w:p w:rsidR="00CF6D69" w:rsidRPr="0058599C" w:rsidRDefault="00CF6D69" w:rsidP="00E10B41">
            <w:pPr>
              <w:pStyle w:val="Piedepgina"/>
              <w:tabs>
                <w:tab w:val="clear" w:pos="4419"/>
                <w:tab w:val="clear" w:pos="8838"/>
              </w:tabs>
              <w:jc w:val="both"/>
              <w:rPr>
                <w:snapToGrid w:val="0"/>
                <w:sz w:val="16"/>
                <w:szCs w:val="16"/>
                <w:lang w:val="es-MX"/>
              </w:rPr>
            </w:pPr>
            <w:r w:rsidRPr="0058599C">
              <w:rPr>
                <w:snapToGrid w:val="0"/>
                <w:sz w:val="16"/>
                <w:szCs w:val="16"/>
                <w:lang w:val="es-MX"/>
              </w:rPr>
              <w:t>4. Ingresa al módulo de “Envío de Movimientos”, marca la opción de Nóminas, envía a la Coordinación Financiera el reporte del cálculo del impuesto del 2% sobre nóminas.</w:t>
            </w:r>
          </w:p>
          <w:p w:rsidR="00CF6D69" w:rsidRPr="0058599C" w:rsidRDefault="00CF6D69" w:rsidP="00E10B41">
            <w:pPr>
              <w:pStyle w:val="Piedepgina"/>
              <w:tabs>
                <w:tab w:val="clear" w:pos="4419"/>
                <w:tab w:val="clear" w:pos="8838"/>
              </w:tabs>
              <w:jc w:val="both"/>
              <w:rPr>
                <w:snapToGrid w:val="0"/>
                <w:sz w:val="16"/>
                <w:szCs w:val="16"/>
                <w:lang w:val="es-MX"/>
              </w:rPr>
            </w:pPr>
          </w:p>
        </w:tc>
      </w:tr>
      <w:tr w:rsidR="00CF6D69" w:rsidRPr="0058599C">
        <w:tc>
          <w:tcPr>
            <w:tcW w:w="6805" w:type="dxa"/>
            <w:tcBorders>
              <w:top w:val="nil"/>
              <w:bottom w:val="nil"/>
            </w:tcBorders>
          </w:tcPr>
          <w:p w:rsidR="00CF6D69" w:rsidRPr="0058599C" w:rsidRDefault="006076A7" w:rsidP="008D1C95">
            <w:pPr>
              <w:pStyle w:val="Piedepgina"/>
              <w:tabs>
                <w:tab w:val="clear" w:pos="4419"/>
                <w:tab w:val="clear" w:pos="8838"/>
              </w:tabs>
              <w:rPr>
                <w:snapToGrid w:val="0"/>
                <w:lang w:val="es-MX"/>
              </w:rPr>
            </w:pPr>
            <w:r>
              <w:rPr>
                <w:noProof/>
                <w:lang w:val="es-MX" w:eastAsia="es-MX"/>
              </w:rPr>
              <w:pict>
                <v:line id="Line 587" o:spid="_x0000_s1611"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05pt,14.15pt" to="177.0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">
                  <v:stroke endarrow="block"/>
                </v:line>
              </w:pict>
            </w:r>
            <w:r>
              <w:rPr>
                <w:noProof/>
                <w:lang w:val="es-MX" w:eastAsia="es-MX"/>
              </w:rPr>
              <w:pict>
                <v:rect id="Rectangle 596" o:spid="_x0000_s1620" style="position:absolute;margin-left:160.7pt;margin-top:1.2pt;width:36pt;height:18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">
                  <v:textbox inset="0,0,0,0">
                    <w:txbxContent>
                      <w:p w:rsidR="004C2695" w:rsidRPr="00921D0D" w:rsidRDefault="004C2695" w:rsidP="0001392B">
                        <w:pPr>
                          <w:jc w:val="center"/>
                          <w:rPr>
                            <w:sz w:val="22"/>
                            <w:szCs w:val="22"/>
                          </w:rPr>
                        </w:pPr>
                        <w:r>
                          <w:rPr>
                            <w:sz w:val="22"/>
                            <w:szCs w:val="22"/>
                          </w:rPr>
                          <w:t>5</w:t>
                        </w:r>
                      </w:p>
                    </w:txbxContent>
                  </v:textbox>
                </v:rect>
              </w:pict>
            </w:r>
          </w:p>
        </w:tc>
        <w:tc>
          <w:tcPr>
            <w:tcW w:w="3827" w:type="dxa"/>
            <w:tcBorders>
              <w:top w:val="nil"/>
              <w:bottom w:val="nil"/>
            </w:tcBorders>
          </w:tcPr>
          <w:p w:rsidR="00CF6D69" w:rsidRPr="0058599C" w:rsidRDefault="00CF6D69" w:rsidP="00E10B41">
            <w:pPr>
              <w:pStyle w:val="Piedepgina"/>
              <w:tabs>
                <w:tab w:val="clear" w:pos="4419"/>
                <w:tab w:val="clear" w:pos="8838"/>
              </w:tabs>
              <w:jc w:val="both"/>
              <w:rPr>
                <w:snapToGrid w:val="0"/>
                <w:sz w:val="16"/>
                <w:szCs w:val="16"/>
                <w:lang w:val="es-MX"/>
              </w:rPr>
            </w:pPr>
            <w:r w:rsidRPr="0058599C">
              <w:rPr>
                <w:snapToGrid w:val="0"/>
                <w:sz w:val="16"/>
                <w:szCs w:val="16"/>
                <w:lang w:val="es-MX"/>
              </w:rPr>
              <w:t>5. Valida nuevamente en este módulo (Envío de Movimientos) el resultado obtenido con el reporte generado.</w:t>
            </w:r>
          </w:p>
          <w:p w:rsidR="00CF6D69" w:rsidRPr="0058599C" w:rsidRDefault="00CF6D69" w:rsidP="00E10B41">
            <w:pPr>
              <w:pStyle w:val="Piedepgina"/>
              <w:tabs>
                <w:tab w:val="clear" w:pos="4419"/>
                <w:tab w:val="clear" w:pos="8838"/>
              </w:tabs>
              <w:jc w:val="both"/>
              <w:rPr>
                <w:snapToGrid w:val="0"/>
                <w:sz w:val="16"/>
                <w:szCs w:val="16"/>
                <w:lang w:val="es-MX"/>
              </w:rPr>
            </w:pPr>
          </w:p>
        </w:tc>
      </w:tr>
      <w:tr w:rsidR="00CF6D69" w:rsidRPr="0058599C">
        <w:tc>
          <w:tcPr>
            <w:tcW w:w="6805" w:type="dxa"/>
            <w:tcBorders>
              <w:top w:val="nil"/>
              <w:bottom w:val="nil"/>
            </w:tcBorders>
          </w:tcPr>
          <w:p w:rsidR="00CF6D69" w:rsidRPr="0058599C" w:rsidRDefault="006076A7" w:rsidP="008D1C95">
            <w:pPr>
              <w:pStyle w:val="Piedepgina"/>
              <w:tabs>
                <w:tab w:val="clear" w:pos="4419"/>
                <w:tab w:val="clear" w:pos="8838"/>
              </w:tabs>
              <w:rPr>
                <w:snapToGrid w:val="0"/>
                <w:lang w:val="es-MX"/>
              </w:rPr>
            </w:pPr>
            <w:r>
              <w:rPr>
                <w:noProof/>
                <w:lang w:val="es-MX" w:eastAsia="es-MX"/>
              </w:rPr>
              <w:pict>
                <v:line id="Line 586" o:spid="_x0000_s1610"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3pt,24.3pt" to="177.3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rKAIAAEwEAAAOAAAAZHJzL2Uyb0RvYy54bWysVMGO2jAQvVfqP1i+QxIaW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">
                  <v:stroke endarrow="block"/>
                </v:line>
              </w:pict>
            </w:r>
            <w:r>
              <w:rPr>
                <w:noProof/>
                <w:lang w:val="es-MX" w:eastAsia="es-MX"/>
              </w:rPr>
              <w:pict>
                <v:rect id="Rectangle 597" o:spid="_x0000_s1621" style="position:absolute;margin-left:159.35pt;margin-top:20.3pt;width:36pt;height:18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">
                  <v:textbox inset="0,0,0,0">
                    <w:txbxContent>
                      <w:p w:rsidR="004C2695" w:rsidRPr="00921D0D" w:rsidRDefault="004C2695" w:rsidP="0001392B">
                        <w:pPr>
                          <w:jc w:val="center"/>
                          <w:rPr>
                            <w:sz w:val="22"/>
                            <w:szCs w:val="22"/>
                          </w:rPr>
                        </w:pPr>
                        <w:r>
                          <w:rPr>
                            <w:sz w:val="22"/>
                            <w:szCs w:val="22"/>
                          </w:rPr>
                          <w:t>6</w:t>
                        </w:r>
                      </w:p>
                    </w:txbxContent>
                  </v:textbox>
                </v:rect>
              </w:pict>
            </w:r>
          </w:p>
        </w:tc>
        <w:tc>
          <w:tcPr>
            <w:tcW w:w="3827" w:type="dxa"/>
            <w:tcBorders>
              <w:top w:val="nil"/>
              <w:bottom w:val="nil"/>
            </w:tcBorders>
          </w:tcPr>
          <w:p w:rsidR="00CF6D69" w:rsidRPr="0058599C" w:rsidRDefault="00CF6D69" w:rsidP="00E10B41">
            <w:pPr>
              <w:pStyle w:val="Piedepgina"/>
              <w:tabs>
                <w:tab w:val="clear" w:pos="4419"/>
                <w:tab w:val="clear" w:pos="8838"/>
              </w:tabs>
              <w:jc w:val="both"/>
              <w:rPr>
                <w:snapToGrid w:val="0"/>
                <w:sz w:val="16"/>
                <w:szCs w:val="16"/>
                <w:lang w:val="es-MX"/>
              </w:rPr>
            </w:pPr>
            <w:r w:rsidRPr="0058599C">
              <w:rPr>
                <w:snapToGrid w:val="0"/>
                <w:sz w:val="16"/>
                <w:szCs w:val="16"/>
                <w:lang w:val="es-MX"/>
              </w:rPr>
              <w:t>6. Imprime el Reporte Soporte en 3 tantos de la información enviada; uno se entrega a la Jefatura de Unidad de Programación y Presupuesto, otro a la Jefatura de Unidad de Contabilidad y el último para archivo.</w:t>
            </w:r>
          </w:p>
          <w:p w:rsidR="00CF6D69" w:rsidRPr="0058599C" w:rsidRDefault="00CF6D69" w:rsidP="00E10B41">
            <w:pPr>
              <w:pStyle w:val="Piedepgina"/>
              <w:tabs>
                <w:tab w:val="clear" w:pos="4419"/>
                <w:tab w:val="clear" w:pos="8838"/>
              </w:tabs>
              <w:jc w:val="both"/>
              <w:rPr>
                <w:snapToGrid w:val="0"/>
                <w:sz w:val="16"/>
                <w:szCs w:val="16"/>
                <w:lang w:val="es-MX"/>
              </w:rPr>
            </w:pPr>
          </w:p>
        </w:tc>
      </w:tr>
      <w:tr w:rsidR="00CF6D69" w:rsidRPr="0058599C">
        <w:tc>
          <w:tcPr>
            <w:tcW w:w="6805" w:type="dxa"/>
            <w:tcBorders>
              <w:top w:val="nil"/>
              <w:bottom w:val="nil"/>
            </w:tcBorders>
          </w:tcPr>
          <w:p w:rsidR="00CF6D69" w:rsidRPr="0058599C" w:rsidRDefault="006076A7" w:rsidP="008D1C95">
            <w:pPr>
              <w:pStyle w:val="Piedepgina"/>
              <w:tabs>
                <w:tab w:val="clear" w:pos="4419"/>
                <w:tab w:val="clear" w:pos="8838"/>
              </w:tabs>
              <w:rPr>
                <w:snapToGrid w:val="0"/>
                <w:lang w:val="es-MX"/>
              </w:rPr>
            </w:pPr>
            <w:r>
              <w:rPr>
                <w:noProof/>
                <w:lang w:val="es-MX" w:eastAsia="es-MX"/>
              </w:rPr>
              <w:pict>
                <v:line id="Line 585" o:spid="_x0000_s1609" style="position:absolute;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8pt,28pt" to="177.8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">
                  <v:stroke endarrow="block"/>
                </v:line>
              </w:pict>
            </w:r>
            <w:r>
              <w:rPr>
                <w:noProof/>
                <w:lang w:val="es-MX" w:eastAsia="es-MX"/>
              </w:rPr>
              <w:pict>
                <v:rect id="Rectangle 598" o:spid="_x0000_s1622" style="position:absolute;margin-left:159.8pt;margin-top:15.4pt;width:36pt;height:18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">
                  <v:textbox inset="0,0,0,0">
                    <w:txbxContent>
                      <w:p w:rsidR="004C2695" w:rsidRPr="00921D0D" w:rsidRDefault="004C2695" w:rsidP="0001392B">
                        <w:pPr>
                          <w:jc w:val="center"/>
                          <w:rPr>
                            <w:sz w:val="22"/>
                            <w:szCs w:val="22"/>
                          </w:rPr>
                        </w:pPr>
                        <w:r>
                          <w:rPr>
                            <w:sz w:val="22"/>
                            <w:szCs w:val="22"/>
                          </w:rPr>
                          <w:t>7</w:t>
                        </w:r>
                      </w:p>
                    </w:txbxContent>
                  </v:textbox>
                </v:rect>
              </w:pict>
            </w:r>
          </w:p>
        </w:tc>
        <w:tc>
          <w:tcPr>
            <w:tcW w:w="3827" w:type="dxa"/>
            <w:tcBorders>
              <w:top w:val="nil"/>
              <w:bottom w:val="nil"/>
            </w:tcBorders>
          </w:tcPr>
          <w:p w:rsidR="00CF6D69" w:rsidRPr="0058599C" w:rsidRDefault="00CF6D69" w:rsidP="00E10B41">
            <w:pPr>
              <w:pStyle w:val="Piedepgina"/>
              <w:tabs>
                <w:tab w:val="clear" w:pos="4419"/>
                <w:tab w:val="clear" w:pos="8838"/>
              </w:tabs>
              <w:jc w:val="both"/>
              <w:rPr>
                <w:snapToGrid w:val="0"/>
                <w:sz w:val="16"/>
                <w:szCs w:val="16"/>
                <w:lang w:val="es-MX"/>
              </w:rPr>
            </w:pPr>
            <w:r w:rsidRPr="0058599C">
              <w:rPr>
                <w:snapToGrid w:val="0"/>
                <w:sz w:val="16"/>
                <w:szCs w:val="16"/>
                <w:lang w:val="es-MX"/>
              </w:rPr>
              <w:t>7. Procesa la línea de captura entre los días 8 y 10 de cada mes mediante la página www.finanzas.df.gob.mx y requisita el Formato Universal obtenido de esta página web.</w:t>
            </w:r>
          </w:p>
          <w:p w:rsidR="00CF6D69" w:rsidRPr="0058599C" w:rsidRDefault="00CF6D69" w:rsidP="00E10B41">
            <w:pPr>
              <w:pStyle w:val="Piedepgina"/>
              <w:tabs>
                <w:tab w:val="clear" w:pos="4419"/>
                <w:tab w:val="clear" w:pos="8838"/>
              </w:tabs>
              <w:jc w:val="both"/>
              <w:rPr>
                <w:snapToGrid w:val="0"/>
                <w:sz w:val="16"/>
                <w:szCs w:val="16"/>
                <w:lang w:val="es-MX"/>
              </w:rPr>
            </w:pPr>
          </w:p>
        </w:tc>
      </w:tr>
      <w:tr w:rsidR="00CF6D69" w:rsidRPr="0058599C">
        <w:tc>
          <w:tcPr>
            <w:tcW w:w="6805" w:type="dxa"/>
            <w:tcBorders>
              <w:top w:val="nil"/>
              <w:bottom w:val="nil"/>
            </w:tcBorders>
          </w:tcPr>
          <w:p w:rsidR="00CF6D69" w:rsidRPr="0058599C" w:rsidRDefault="006076A7" w:rsidP="008D1C95">
            <w:pPr>
              <w:pStyle w:val="Piedepgina"/>
              <w:tabs>
                <w:tab w:val="clear" w:pos="4419"/>
                <w:tab w:val="clear" w:pos="8838"/>
              </w:tabs>
              <w:rPr>
                <w:noProof/>
              </w:rPr>
            </w:pPr>
            <w:r>
              <w:rPr>
                <w:noProof/>
                <w:lang w:val="es-MX" w:eastAsia="es-MX"/>
              </w:rPr>
              <w:pict>
                <v:line id="Line 603" o:spid="_x0000_s1627" style="position:absolute;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pt,34.9pt" to="176.9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QRKgIAAEw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">
                  <v:stroke endarrow="block"/>
                </v:line>
              </w:pict>
            </w:r>
            <w:r>
              <w:rPr>
                <w:noProof/>
                <w:lang w:val="es-MX" w:eastAsia="es-MX"/>
              </w:rPr>
              <w:pict>
                <v:rect id="Rectangle 600" o:spid="_x0000_s1624" style="position:absolute;margin-left:159.5pt;margin-top:16.3pt;width:36pt;height:18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">
                  <v:textbox inset="0,0,0,0">
                    <w:txbxContent>
                      <w:p w:rsidR="004C2695" w:rsidRPr="00921D0D" w:rsidRDefault="004C2695" w:rsidP="005059C6">
                        <w:pPr>
                          <w:jc w:val="center"/>
                          <w:rPr>
                            <w:sz w:val="22"/>
                            <w:szCs w:val="22"/>
                          </w:rPr>
                        </w:pPr>
                        <w:r>
                          <w:rPr>
                            <w:sz w:val="22"/>
                            <w:szCs w:val="22"/>
                          </w:rPr>
                          <w:t>8</w:t>
                        </w:r>
                      </w:p>
                    </w:txbxContent>
                  </v:textbox>
                </v:rect>
              </w:pict>
            </w:r>
          </w:p>
        </w:tc>
        <w:tc>
          <w:tcPr>
            <w:tcW w:w="3827" w:type="dxa"/>
            <w:tcBorders>
              <w:top w:val="nil"/>
              <w:bottom w:val="nil"/>
            </w:tcBorders>
          </w:tcPr>
          <w:p w:rsidR="00CF6D69" w:rsidRPr="0058599C" w:rsidRDefault="00CF6D69" w:rsidP="00E10B41">
            <w:pPr>
              <w:pStyle w:val="Piedepgina"/>
              <w:tabs>
                <w:tab w:val="clear" w:pos="4419"/>
                <w:tab w:val="clear" w:pos="8838"/>
              </w:tabs>
              <w:jc w:val="both"/>
              <w:rPr>
                <w:snapToGrid w:val="0"/>
                <w:sz w:val="16"/>
                <w:szCs w:val="16"/>
                <w:lang w:val="es-MX"/>
              </w:rPr>
            </w:pPr>
            <w:r w:rsidRPr="0058599C">
              <w:rPr>
                <w:snapToGrid w:val="0"/>
                <w:sz w:val="16"/>
                <w:szCs w:val="16"/>
                <w:lang w:val="es-MX"/>
              </w:rPr>
              <w:t xml:space="preserve">8. Elabora Solicitud de Recursos Financieros para cubrir el pago del 2% sobre nóminas, anexando el Formato Universal, el Reporte Soporte y firma de elaboró. </w:t>
            </w:r>
          </w:p>
          <w:p w:rsidR="00CF6D69" w:rsidRPr="0058599C" w:rsidRDefault="00CF6D69" w:rsidP="00E10B41">
            <w:pPr>
              <w:pStyle w:val="Piedepgina"/>
              <w:tabs>
                <w:tab w:val="clear" w:pos="4419"/>
                <w:tab w:val="clear" w:pos="8838"/>
              </w:tabs>
              <w:jc w:val="both"/>
              <w:rPr>
                <w:snapToGrid w:val="0"/>
                <w:sz w:val="16"/>
                <w:szCs w:val="16"/>
                <w:lang w:val="es-MX"/>
              </w:rPr>
            </w:pPr>
          </w:p>
        </w:tc>
      </w:tr>
      <w:tr w:rsidR="00CF6D69" w:rsidRPr="0058599C">
        <w:tc>
          <w:tcPr>
            <w:tcW w:w="6805" w:type="dxa"/>
            <w:tcBorders>
              <w:top w:val="nil"/>
              <w:bottom w:val="nil"/>
            </w:tcBorders>
          </w:tcPr>
          <w:p w:rsidR="00CF6D69" w:rsidRPr="0058599C" w:rsidRDefault="006076A7" w:rsidP="008D1C95">
            <w:pPr>
              <w:pStyle w:val="Piedepgina"/>
              <w:tabs>
                <w:tab w:val="clear" w:pos="4419"/>
                <w:tab w:val="clear" w:pos="8838"/>
              </w:tabs>
              <w:rPr>
                <w:noProof/>
              </w:rPr>
            </w:pPr>
            <w:r>
              <w:rPr>
                <w:noProof/>
                <w:lang w:val="es-MX" w:eastAsia="es-MX"/>
              </w:rPr>
              <w:pict>
                <v:line id="Line 584" o:spid="_x0000_s1608" style="position:absolute;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pt,29.1pt" to="176.9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1IKg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">
                  <v:stroke endarrow="block"/>
                </v:line>
              </w:pict>
            </w:r>
            <w:r>
              <w:rPr>
                <w:noProof/>
                <w:lang w:val="es-MX" w:eastAsia="es-MX"/>
              </w:rPr>
              <w:pict>
                <v:rect id="Rectangle 601" o:spid="_x0000_s1625" style="position:absolute;margin-left:158.9pt;margin-top:15.9pt;width:36pt;height:18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">
                  <v:textbox inset="0,0,0,0">
                    <w:txbxContent>
                      <w:p w:rsidR="004C2695" w:rsidRPr="00921D0D" w:rsidRDefault="004C2695" w:rsidP="005059C6">
                        <w:pPr>
                          <w:jc w:val="center"/>
                          <w:rPr>
                            <w:sz w:val="22"/>
                            <w:szCs w:val="22"/>
                          </w:rPr>
                        </w:pPr>
                        <w:r>
                          <w:rPr>
                            <w:sz w:val="22"/>
                            <w:szCs w:val="22"/>
                          </w:rPr>
                          <w:t>9</w:t>
                        </w:r>
                      </w:p>
                    </w:txbxContent>
                  </v:textbox>
                </v:rect>
              </w:pict>
            </w:r>
          </w:p>
        </w:tc>
        <w:tc>
          <w:tcPr>
            <w:tcW w:w="3827" w:type="dxa"/>
            <w:tcBorders>
              <w:top w:val="nil"/>
              <w:bottom w:val="nil"/>
            </w:tcBorders>
          </w:tcPr>
          <w:p w:rsidR="00CF6D69" w:rsidRPr="0058599C" w:rsidRDefault="00CF6D69" w:rsidP="00E10B41">
            <w:pPr>
              <w:pStyle w:val="Piedepgina"/>
              <w:tabs>
                <w:tab w:val="clear" w:pos="4419"/>
                <w:tab w:val="clear" w:pos="8838"/>
              </w:tabs>
              <w:jc w:val="both"/>
              <w:rPr>
                <w:snapToGrid w:val="0"/>
                <w:sz w:val="16"/>
                <w:szCs w:val="16"/>
                <w:lang w:val="es-MX"/>
              </w:rPr>
            </w:pPr>
            <w:r w:rsidRPr="0058599C">
              <w:rPr>
                <w:snapToGrid w:val="0"/>
                <w:sz w:val="16"/>
                <w:szCs w:val="16"/>
                <w:lang w:val="es-MX"/>
              </w:rPr>
              <w:t>9. Recaba firma en la Solicitud de Recursos Financieros de revisión de la Dirección de Apoyo Técnico y de autorización de la Dirección General de Recursos Humanos.</w:t>
            </w:r>
          </w:p>
          <w:p w:rsidR="00CF6D69" w:rsidRPr="0058599C" w:rsidRDefault="00CF6D69" w:rsidP="00E10B41">
            <w:pPr>
              <w:pStyle w:val="Piedepgina"/>
              <w:tabs>
                <w:tab w:val="clear" w:pos="4419"/>
                <w:tab w:val="clear" w:pos="8838"/>
              </w:tabs>
              <w:jc w:val="both"/>
              <w:rPr>
                <w:snapToGrid w:val="0"/>
                <w:sz w:val="16"/>
                <w:szCs w:val="16"/>
                <w:lang w:val="es-MX"/>
              </w:rPr>
            </w:pPr>
          </w:p>
        </w:tc>
      </w:tr>
      <w:tr w:rsidR="00CF6D69" w:rsidRPr="0058599C">
        <w:tc>
          <w:tcPr>
            <w:tcW w:w="6805" w:type="dxa"/>
            <w:tcBorders>
              <w:top w:val="nil"/>
              <w:bottom w:val="nil"/>
            </w:tcBorders>
          </w:tcPr>
          <w:p w:rsidR="00CF6D69" w:rsidRPr="0058599C" w:rsidRDefault="006076A7" w:rsidP="008D1C95">
            <w:pPr>
              <w:pStyle w:val="Piedepgina"/>
              <w:tabs>
                <w:tab w:val="clear" w:pos="4419"/>
                <w:tab w:val="clear" w:pos="8838"/>
              </w:tabs>
              <w:rPr>
                <w:noProof/>
              </w:rPr>
            </w:pPr>
            <w:r>
              <w:rPr>
                <w:noProof/>
                <w:lang w:val="es-MX" w:eastAsia="es-MX"/>
              </w:rPr>
              <w:pict>
                <v:line id="Line 583" o:spid="_x0000_s1607" style="position:absolute;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pt,23.9pt" to="176.9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YQ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">
                  <v:stroke endarrow="block"/>
                </v:line>
              </w:pict>
            </w:r>
            <w:r>
              <w:rPr>
                <w:noProof/>
                <w:lang w:val="es-MX" w:eastAsia="es-MX"/>
              </w:rPr>
              <w:pict>
                <v:rect id="Rectangle 602" o:spid="_x0000_s1626" style="position:absolute;margin-left:158.9pt;margin-top:10.7pt;width:36pt;height:18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">
                  <v:textbox inset="0,0,0,0">
                    <w:txbxContent>
                      <w:p w:rsidR="004C2695" w:rsidRPr="00921D0D" w:rsidRDefault="004C2695" w:rsidP="005059C6">
                        <w:pPr>
                          <w:jc w:val="center"/>
                          <w:rPr>
                            <w:sz w:val="22"/>
                            <w:szCs w:val="22"/>
                          </w:rPr>
                        </w:pPr>
                        <w:r>
                          <w:rPr>
                            <w:sz w:val="22"/>
                            <w:szCs w:val="22"/>
                          </w:rPr>
                          <w:t>10</w:t>
                        </w:r>
                      </w:p>
                    </w:txbxContent>
                  </v:textbox>
                </v:rect>
              </w:pict>
            </w:r>
          </w:p>
        </w:tc>
        <w:tc>
          <w:tcPr>
            <w:tcW w:w="3827" w:type="dxa"/>
            <w:tcBorders>
              <w:top w:val="nil"/>
              <w:bottom w:val="nil"/>
            </w:tcBorders>
          </w:tcPr>
          <w:p w:rsidR="00CF6D69" w:rsidRPr="0058599C" w:rsidRDefault="00CF6D69" w:rsidP="00E10B41">
            <w:pPr>
              <w:pStyle w:val="Piedepgina"/>
              <w:tabs>
                <w:tab w:val="clear" w:pos="4419"/>
                <w:tab w:val="clear" w:pos="8838"/>
              </w:tabs>
              <w:jc w:val="both"/>
              <w:rPr>
                <w:snapToGrid w:val="0"/>
                <w:sz w:val="16"/>
                <w:szCs w:val="16"/>
                <w:lang w:val="es-MX"/>
              </w:rPr>
            </w:pPr>
            <w:r w:rsidRPr="0058599C">
              <w:rPr>
                <w:snapToGrid w:val="0"/>
                <w:sz w:val="16"/>
                <w:szCs w:val="16"/>
                <w:lang w:val="es-MX"/>
              </w:rPr>
              <w:t>10. Turna físicamente la Solicitud de Recursos Financieros, con la documentación soporte a la Coordinación Financiera para el trámite correspondiente de pago.</w:t>
            </w:r>
          </w:p>
          <w:p w:rsidR="00CF6D69" w:rsidRPr="0058599C" w:rsidRDefault="00CF6D69" w:rsidP="00E10B41">
            <w:pPr>
              <w:pStyle w:val="Piedepgina"/>
              <w:tabs>
                <w:tab w:val="clear" w:pos="4419"/>
                <w:tab w:val="clear" w:pos="8838"/>
              </w:tabs>
              <w:jc w:val="both"/>
              <w:rPr>
                <w:snapToGrid w:val="0"/>
                <w:sz w:val="16"/>
                <w:szCs w:val="16"/>
                <w:lang w:val="es-MX"/>
              </w:rPr>
            </w:pPr>
          </w:p>
        </w:tc>
      </w:tr>
      <w:tr w:rsidR="00CF6D69" w:rsidRPr="0058599C">
        <w:tc>
          <w:tcPr>
            <w:tcW w:w="6805" w:type="dxa"/>
            <w:tcBorders>
              <w:top w:val="nil"/>
              <w:bottom w:val="nil"/>
            </w:tcBorders>
          </w:tcPr>
          <w:p w:rsidR="00CF6D69" w:rsidRPr="0058599C" w:rsidRDefault="006076A7" w:rsidP="008D1C95">
            <w:pPr>
              <w:pStyle w:val="Piedepgina"/>
              <w:tabs>
                <w:tab w:val="clear" w:pos="4419"/>
                <w:tab w:val="clear" w:pos="8838"/>
              </w:tabs>
              <w:rPr>
                <w:noProof/>
              </w:rPr>
            </w:pPr>
            <w:r>
              <w:rPr>
                <w:noProof/>
                <w:lang w:val="es-MX" w:eastAsia="es-MX"/>
              </w:rPr>
              <w:pict>
                <v:shape id="AutoShape 599" o:spid="_x0000_s1623" type="#_x0000_t116" style="position:absolute;margin-left:158.9pt;margin-top:4.9pt;width:37.8pt;height:18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">
                  <v:textbox inset="0,0,0,0">
                    <w:txbxContent>
                      <w:p w:rsidR="004C2695" w:rsidRPr="00F43734" w:rsidRDefault="004C2695" w:rsidP="005059C6">
                        <w:pPr>
                          <w:jc w:val="center"/>
                          <w:rPr>
                            <w:b/>
                          </w:rPr>
                        </w:pPr>
                        <w:r>
                          <w:rPr>
                            <w:b/>
                          </w:rPr>
                          <w:t>FIN</w:t>
                        </w:r>
                      </w:p>
                    </w:txbxContent>
                  </v:textbox>
                </v:shape>
              </w:pict>
            </w:r>
          </w:p>
        </w:tc>
        <w:tc>
          <w:tcPr>
            <w:tcW w:w="3827" w:type="dxa"/>
            <w:tcBorders>
              <w:top w:val="nil"/>
              <w:bottom w:val="nil"/>
            </w:tcBorders>
          </w:tcPr>
          <w:p w:rsidR="00CF6D69" w:rsidRPr="0058599C" w:rsidRDefault="00CF6D69" w:rsidP="00E10B41">
            <w:pPr>
              <w:pStyle w:val="Piedepgina"/>
              <w:tabs>
                <w:tab w:val="clear" w:pos="4419"/>
                <w:tab w:val="clear" w:pos="8838"/>
              </w:tabs>
              <w:jc w:val="center"/>
              <w:rPr>
                <w:b/>
                <w:bCs/>
                <w:snapToGrid w:val="0"/>
                <w:sz w:val="16"/>
                <w:szCs w:val="16"/>
                <w:lang w:val="es-MX"/>
              </w:rPr>
            </w:pPr>
          </w:p>
          <w:p w:rsidR="00CF6D69" w:rsidRPr="0058599C" w:rsidRDefault="00CF6D69" w:rsidP="00E10B41">
            <w:pPr>
              <w:pStyle w:val="Piedepgina"/>
              <w:tabs>
                <w:tab w:val="clear" w:pos="4419"/>
                <w:tab w:val="clear" w:pos="8838"/>
              </w:tabs>
              <w:jc w:val="center"/>
              <w:rPr>
                <w:b/>
                <w:bCs/>
                <w:snapToGrid w:val="0"/>
                <w:sz w:val="16"/>
                <w:szCs w:val="16"/>
                <w:lang w:val="es-MX"/>
              </w:rPr>
            </w:pPr>
            <w:r w:rsidRPr="0058599C">
              <w:rPr>
                <w:b/>
                <w:bCs/>
                <w:snapToGrid w:val="0"/>
                <w:sz w:val="16"/>
                <w:szCs w:val="16"/>
                <w:lang w:val="es-MX"/>
              </w:rPr>
              <w:t>TERMINA PROCEDIMIENTO</w:t>
            </w:r>
          </w:p>
          <w:p w:rsidR="00CF6D69" w:rsidRPr="0058599C" w:rsidRDefault="00CF6D69" w:rsidP="00E10B41">
            <w:pPr>
              <w:pStyle w:val="Piedepgina"/>
              <w:tabs>
                <w:tab w:val="clear" w:pos="4419"/>
                <w:tab w:val="clear" w:pos="8838"/>
              </w:tabs>
              <w:jc w:val="center"/>
              <w:rPr>
                <w:b/>
                <w:bCs/>
                <w:snapToGrid w:val="0"/>
                <w:sz w:val="14"/>
                <w:szCs w:val="16"/>
                <w:lang w:val="es-MX"/>
              </w:rPr>
            </w:pPr>
          </w:p>
        </w:tc>
      </w:tr>
      <w:tr w:rsidR="00CF6D69" w:rsidRPr="0058599C">
        <w:tc>
          <w:tcPr>
            <w:tcW w:w="6805" w:type="dxa"/>
            <w:tcBorders>
              <w:top w:val="nil"/>
            </w:tcBorders>
          </w:tcPr>
          <w:p w:rsidR="00CF6D69" w:rsidRPr="0058599C" w:rsidRDefault="00CF6D69" w:rsidP="008D1C95">
            <w:pPr>
              <w:pStyle w:val="Piedepgina"/>
              <w:tabs>
                <w:tab w:val="clear" w:pos="4419"/>
                <w:tab w:val="clear" w:pos="8838"/>
              </w:tabs>
              <w:rPr>
                <w:noProof/>
                <w:sz w:val="12"/>
              </w:rPr>
            </w:pPr>
          </w:p>
        </w:tc>
        <w:tc>
          <w:tcPr>
            <w:tcW w:w="3827" w:type="dxa"/>
            <w:tcBorders>
              <w:top w:val="nil"/>
            </w:tcBorders>
          </w:tcPr>
          <w:p w:rsidR="00CF6D69" w:rsidRPr="0058599C" w:rsidRDefault="00CF6D69" w:rsidP="008D1C95">
            <w:pPr>
              <w:pStyle w:val="Piedepgina"/>
              <w:tabs>
                <w:tab w:val="clear" w:pos="4419"/>
                <w:tab w:val="clear" w:pos="8838"/>
              </w:tabs>
              <w:jc w:val="both"/>
              <w:rPr>
                <w:snapToGrid w:val="0"/>
                <w:sz w:val="12"/>
                <w:lang w:val="es-MX"/>
              </w:rPr>
            </w:pPr>
          </w:p>
        </w:tc>
      </w:tr>
    </w:tbl>
    <w:p w:rsidR="00CF6D69" w:rsidRPr="0058599C" w:rsidRDefault="00CF6D69">
      <w:pPr>
        <w:pStyle w:val="Piedepgina"/>
        <w:tabs>
          <w:tab w:val="clear" w:pos="4419"/>
          <w:tab w:val="clear" w:pos="8838"/>
        </w:tabs>
        <w:rPr>
          <w:snapToGrid w:val="0"/>
          <w:sz w:val="8"/>
          <w:szCs w:val="8"/>
          <w:lang w:val="es-MX"/>
        </w:rPr>
      </w:pPr>
    </w:p>
    <w:p w:rsidR="00CF6D69" w:rsidRPr="0058599C" w:rsidRDefault="00CF6D69">
      <w:pPr>
        <w:pStyle w:val="Piedepgina"/>
        <w:tabs>
          <w:tab w:val="clear" w:pos="4419"/>
          <w:tab w:val="clear" w:pos="8838"/>
        </w:tabs>
        <w:rPr>
          <w:snapToGrid w:val="0"/>
          <w:sz w:val="8"/>
          <w:szCs w:val="8"/>
          <w:lang w:val="es-MX"/>
        </w:rPr>
        <w:sectPr w:rsidR="00CF6D69" w:rsidRPr="0058599C">
          <w:pgSz w:w="12242" w:h="15842" w:code="1"/>
          <w:pgMar w:top="856" w:right="851" w:bottom="567" w:left="1077" w:header="567" w:footer="567" w:gutter="0"/>
          <w:cols w:space="720"/>
        </w:sect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68"/>
      </w:tblGrid>
      <w:tr w:rsidR="00CF6D69" w:rsidRPr="0058599C">
        <w:trPr>
          <w:trHeight w:val="195"/>
        </w:trPr>
        <w:tc>
          <w:tcPr>
            <w:tcW w:w="10668" w:type="dxa"/>
          </w:tcPr>
          <w:p w:rsidR="00CF6D69" w:rsidRPr="0058599C" w:rsidRDefault="006076A7" w:rsidP="00EE61E7">
            <w:pPr>
              <w:pStyle w:val="Piedepgina"/>
              <w:tabs>
                <w:tab w:val="clear" w:pos="4419"/>
                <w:tab w:val="clear" w:pos="8838"/>
              </w:tabs>
              <w:spacing w:after="100" w:afterAutospacing="1"/>
              <w:ind w:left="214" w:right="391"/>
              <w:jc w:val="center"/>
              <w:rPr>
                <w:b/>
                <w:bCs/>
                <w:snapToGrid w:val="0"/>
                <w:sz w:val="28"/>
              </w:rPr>
            </w:pPr>
            <w:r w:rsidRPr="006076A7">
              <w:rPr>
                <w:noProof/>
                <w:lang w:val="es-MX" w:eastAsia="es-MX"/>
              </w:rPr>
              <w:pict>
                <v:rect id="Rectangle 581" o:spid="_x0000_s1605" style="position:absolute;left:0;text-align:left;margin-left:14.9pt;margin-top:11.2pt;width:495pt;height:21.6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" fillcolor="silver" stroked="f">
                  <v:textbox>
                    <w:txbxContent>
                      <w:p w:rsidR="004C2695" w:rsidRDefault="004C2695" w:rsidP="00CD70E5">
                        <w:pPr>
                          <w:jc w:val="center"/>
                          <w:rPr>
                            <w:b/>
                            <w:sz w:val="24"/>
                            <w:lang w:val="es-ES_tradnl"/>
                          </w:rPr>
                        </w:pPr>
                        <w:r>
                          <w:rPr>
                            <w:b/>
                            <w:sz w:val="24"/>
                            <w:lang w:val="es-ES_tradnl"/>
                          </w:rPr>
                          <w:t>VII. ANEXOS</w:t>
                        </w:r>
                      </w:p>
                      <w:p w:rsidR="004C2695" w:rsidRDefault="004C2695" w:rsidP="00CD70E5">
                        <w:pPr>
                          <w:jc w:val="center"/>
                          <w:rPr>
                            <w:b/>
                            <w:sz w:val="24"/>
                            <w:lang w:val="es-ES_tradnl"/>
                          </w:rPr>
                        </w:pPr>
                        <w:r>
                          <w:rPr>
                            <w:b/>
                            <w:sz w:val="24"/>
                            <w:lang w:val="es-ES_tradnl"/>
                          </w:rPr>
                          <w:t>O</w:t>
                        </w:r>
                      </w:p>
                    </w:txbxContent>
                  </v:textbox>
                </v:rect>
              </w:pict>
            </w:r>
          </w:p>
          <w:p w:rsidR="00CF6D69" w:rsidRPr="0058599C" w:rsidRDefault="00CF6D69" w:rsidP="00EE61E7">
            <w:pPr>
              <w:pStyle w:val="Piedepgina"/>
              <w:tabs>
                <w:tab w:val="clear" w:pos="4419"/>
                <w:tab w:val="clear" w:pos="8838"/>
              </w:tabs>
              <w:spacing w:after="100" w:afterAutospacing="1"/>
              <w:ind w:right="391"/>
              <w:rPr>
                <w:b/>
                <w:bCs/>
                <w:snapToGrid w:val="0"/>
                <w:sz w:val="28"/>
              </w:rPr>
            </w:pPr>
          </w:p>
        </w:tc>
      </w:tr>
      <w:tr w:rsidR="00CF6D69" w:rsidRPr="0058599C">
        <w:trPr>
          <w:trHeight w:val="228"/>
        </w:trPr>
        <w:tc>
          <w:tcPr>
            <w:tcW w:w="10668" w:type="dxa"/>
            <w:vAlign w:val="center"/>
          </w:tcPr>
          <w:p w:rsidR="00CF6D69" w:rsidRPr="0058599C" w:rsidRDefault="00CF6D69" w:rsidP="00EE61E7">
            <w:pPr>
              <w:pStyle w:val="Piedepgina"/>
              <w:tabs>
                <w:tab w:val="clear" w:pos="4419"/>
                <w:tab w:val="clear" w:pos="8838"/>
              </w:tabs>
              <w:ind w:left="215" w:right="391"/>
              <w:jc w:val="center"/>
              <w:rPr>
                <w:b/>
                <w:bCs/>
                <w:snapToGrid w:val="0"/>
                <w:sz w:val="28"/>
              </w:rPr>
            </w:pPr>
            <w:r w:rsidRPr="0058599C">
              <w:rPr>
                <w:b/>
                <w:bCs/>
                <w:snapToGrid w:val="0"/>
                <w:sz w:val="28"/>
              </w:rPr>
              <w:t>ANEXO No. 1 SOLICITUD DE RECURSOS FINANCIEROS</w:t>
            </w:r>
          </w:p>
          <w:p w:rsidR="00CF6D69" w:rsidRPr="0058599C" w:rsidRDefault="00CF6D69" w:rsidP="00EE61E7">
            <w:pPr>
              <w:pStyle w:val="Piedepgina"/>
              <w:tabs>
                <w:tab w:val="clear" w:pos="4419"/>
                <w:tab w:val="clear" w:pos="8838"/>
              </w:tabs>
              <w:ind w:left="215" w:right="391"/>
              <w:jc w:val="center"/>
              <w:rPr>
                <w:b/>
                <w:bCs/>
                <w:snapToGrid w:val="0"/>
                <w:sz w:val="28"/>
              </w:rPr>
            </w:pPr>
            <w:r w:rsidRPr="0058599C">
              <w:rPr>
                <w:b/>
                <w:bCs/>
                <w:snapToGrid w:val="0"/>
                <w:sz w:val="28"/>
              </w:rPr>
              <w:t>(ANVERSO)</w:t>
            </w:r>
          </w:p>
        </w:tc>
      </w:tr>
      <w:tr w:rsidR="00CF6D69" w:rsidRPr="0058599C">
        <w:trPr>
          <w:trHeight w:val="320"/>
        </w:trPr>
        <w:tc>
          <w:tcPr>
            <w:tcW w:w="10668" w:type="dxa"/>
          </w:tcPr>
          <w:p w:rsidR="00CF6D69" w:rsidRPr="0058599C" w:rsidRDefault="00CF6D69" w:rsidP="00EE61E7">
            <w:pPr>
              <w:pStyle w:val="Piedepgina"/>
              <w:tabs>
                <w:tab w:val="clear" w:pos="4419"/>
                <w:tab w:val="clear" w:pos="8838"/>
              </w:tabs>
              <w:spacing w:after="100" w:afterAutospacing="1"/>
              <w:ind w:left="214" w:right="391"/>
              <w:jc w:val="both"/>
              <w:rPr>
                <w:snapToGrid w:val="0"/>
                <w:sz w:val="24"/>
              </w:rPr>
            </w:pPr>
          </w:p>
          <w:p w:rsidR="00CF6D69" w:rsidRPr="0058599C" w:rsidRDefault="008A6514" w:rsidP="00EE61E7">
            <w:pPr>
              <w:pStyle w:val="Piedepgina"/>
              <w:tabs>
                <w:tab w:val="clear" w:pos="4419"/>
                <w:tab w:val="clear" w:pos="8838"/>
              </w:tabs>
              <w:spacing w:after="100" w:afterAutospacing="1"/>
              <w:ind w:left="214" w:right="391"/>
              <w:jc w:val="center"/>
              <w:rPr>
                <w:snapToGrid w:val="0"/>
                <w:sz w:val="24"/>
              </w:rPr>
            </w:pPr>
            <w:r>
              <w:rPr>
                <w:b/>
                <w:noProof/>
                <w:sz w:val="28"/>
                <w:lang w:val="es-MX" w:eastAsia="es-MX"/>
              </w:rPr>
              <w:drawing>
                <wp:inline distT="0" distB="0" distL="0" distR="0">
                  <wp:extent cx="5193665" cy="5771515"/>
                  <wp:effectExtent l="19050" t="0" r="698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srcRect/>
                          <a:stretch>
                            <a:fillRect/>
                          </a:stretch>
                        </pic:blipFill>
                        <pic:spPr bwMode="auto">
                          <a:xfrm>
                            <a:off x="0" y="0"/>
                            <a:ext cx="5193665" cy="5771515"/>
                          </a:xfrm>
                          <a:prstGeom prst="rect">
                            <a:avLst/>
                          </a:prstGeom>
                          <a:noFill/>
                          <a:ln w="9525">
                            <a:noFill/>
                            <a:miter lim="800000"/>
                            <a:headEnd/>
                            <a:tailEnd/>
                          </a:ln>
                        </pic:spPr>
                      </pic:pic>
                    </a:graphicData>
                  </a:graphic>
                </wp:inline>
              </w:drawing>
            </w:r>
          </w:p>
          <w:p w:rsidR="00CF6D69" w:rsidRPr="0058599C" w:rsidRDefault="00CF6D69" w:rsidP="00CA66E8">
            <w:pPr>
              <w:pStyle w:val="Piedepgina"/>
              <w:tabs>
                <w:tab w:val="clear" w:pos="4419"/>
                <w:tab w:val="clear" w:pos="8838"/>
              </w:tabs>
              <w:spacing w:after="240"/>
              <w:ind w:left="215" w:right="391"/>
              <w:jc w:val="center"/>
              <w:rPr>
                <w:snapToGrid w:val="0"/>
                <w:sz w:val="24"/>
              </w:rPr>
            </w:pPr>
            <w:r w:rsidRPr="0058599C">
              <w:rPr>
                <w:snapToGrid w:val="0"/>
                <w:sz w:val="22"/>
              </w:rPr>
              <w:t>Nota: para su llenado ver Lineamientos para el Trámite y Control de Egresos</w:t>
            </w:r>
          </w:p>
        </w:tc>
      </w:tr>
      <w:tr w:rsidR="00CF6D69" w:rsidRPr="0058599C">
        <w:trPr>
          <w:trHeight w:val="195"/>
        </w:trPr>
        <w:tc>
          <w:tcPr>
            <w:tcW w:w="10668" w:type="dxa"/>
          </w:tcPr>
          <w:p w:rsidR="00CF6D69" w:rsidRPr="0058599C" w:rsidRDefault="006076A7" w:rsidP="00EE61E7">
            <w:pPr>
              <w:pStyle w:val="Piedepgina"/>
              <w:tabs>
                <w:tab w:val="clear" w:pos="4419"/>
                <w:tab w:val="clear" w:pos="8838"/>
              </w:tabs>
              <w:spacing w:after="100" w:afterAutospacing="1"/>
              <w:ind w:left="214" w:right="391"/>
              <w:jc w:val="center"/>
              <w:rPr>
                <w:b/>
                <w:bCs/>
                <w:snapToGrid w:val="0"/>
                <w:sz w:val="28"/>
              </w:rPr>
            </w:pPr>
            <w:r w:rsidRPr="006076A7">
              <w:rPr>
                <w:noProof/>
                <w:lang w:val="es-MX" w:eastAsia="es-MX"/>
              </w:rPr>
              <w:pict>
                <v:rect id="Rectangle 582" o:spid="_x0000_s1606" style="position:absolute;left:0;text-align:left;margin-left:14.9pt;margin-top:11.2pt;width:495pt;height:21.6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" fillcolor="silver" stroked="f">
                  <v:textbox>
                    <w:txbxContent>
                      <w:p w:rsidR="004C2695" w:rsidRDefault="004C2695" w:rsidP="00CD70E5">
                        <w:pPr>
                          <w:jc w:val="center"/>
                          <w:rPr>
                            <w:b/>
                            <w:sz w:val="24"/>
                            <w:lang w:val="es-ES_tradnl"/>
                          </w:rPr>
                        </w:pPr>
                        <w:r>
                          <w:rPr>
                            <w:b/>
                            <w:sz w:val="24"/>
                            <w:lang w:val="es-ES_tradnl"/>
                          </w:rPr>
                          <w:t>VII. ANEXOS</w:t>
                        </w:r>
                      </w:p>
                      <w:p w:rsidR="004C2695" w:rsidRDefault="004C2695" w:rsidP="00CD70E5">
                        <w:pPr>
                          <w:jc w:val="center"/>
                          <w:rPr>
                            <w:b/>
                            <w:sz w:val="24"/>
                            <w:lang w:val="es-ES_tradnl"/>
                          </w:rPr>
                        </w:pPr>
                        <w:r>
                          <w:rPr>
                            <w:b/>
                            <w:sz w:val="24"/>
                            <w:lang w:val="es-ES_tradnl"/>
                          </w:rPr>
                          <w:t>O</w:t>
                        </w:r>
                      </w:p>
                    </w:txbxContent>
                  </v:textbox>
                </v:rect>
              </w:pict>
            </w:r>
          </w:p>
          <w:p w:rsidR="00CF6D69" w:rsidRPr="0058599C" w:rsidRDefault="00CF6D69" w:rsidP="00EE61E7">
            <w:pPr>
              <w:pStyle w:val="Piedepgina"/>
              <w:tabs>
                <w:tab w:val="clear" w:pos="4419"/>
                <w:tab w:val="clear" w:pos="8838"/>
              </w:tabs>
              <w:spacing w:after="100" w:afterAutospacing="1"/>
              <w:ind w:right="391"/>
              <w:rPr>
                <w:b/>
                <w:bCs/>
                <w:snapToGrid w:val="0"/>
                <w:sz w:val="28"/>
              </w:rPr>
            </w:pPr>
          </w:p>
        </w:tc>
      </w:tr>
      <w:tr w:rsidR="00CF6D69" w:rsidRPr="0058599C">
        <w:trPr>
          <w:trHeight w:val="228"/>
        </w:trPr>
        <w:tc>
          <w:tcPr>
            <w:tcW w:w="10668" w:type="dxa"/>
            <w:vAlign w:val="center"/>
          </w:tcPr>
          <w:p w:rsidR="00CF6D69" w:rsidRPr="0058599C" w:rsidRDefault="00CF6D69" w:rsidP="00EE61E7">
            <w:pPr>
              <w:pStyle w:val="Piedepgina"/>
              <w:tabs>
                <w:tab w:val="clear" w:pos="4419"/>
                <w:tab w:val="clear" w:pos="8838"/>
              </w:tabs>
              <w:ind w:left="215" w:right="391"/>
              <w:jc w:val="center"/>
              <w:rPr>
                <w:b/>
                <w:bCs/>
                <w:snapToGrid w:val="0"/>
                <w:sz w:val="28"/>
              </w:rPr>
            </w:pPr>
            <w:r w:rsidRPr="0058599C">
              <w:rPr>
                <w:b/>
                <w:bCs/>
                <w:snapToGrid w:val="0"/>
                <w:sz w:val="28"/>
              </w:rPr>
              <w:t>ANEXO No. 1 SOLICITUD DE RECURSOS FINANCIEROS</w:t>
            </w:r>
          </w:p>
          <w:p w:rsidR="00CF6D69" w:rsidRPr="0058599C" w:rsidRDefault="00CF6D69" w:rsidP="00EE61E7">
            <w:pPr>
              <w:pStyle w:val="Piedepgina"/>
              <w:tabs>
                <w:tab w:val="clear" w:pos="4419"/>
                <w:tab w:val="clear" w:pos="8838"/>
              </w:tabs>
              <w:ind w:left="215" w:right="391"/>
              <w:jc w:val="center"/>
              <w:rPr>
                <w:b/>
                <w:bCs/>
                <w:snapToGrid w:val="0"/>
                <w:sz w:val="28"/>
              </w:rPr>
            </w:pPr>
            <w:r w:rsidRPr="0058599C">
              <w:rPr>
                <w:b/>
                <w:bCs/>
                <w:snapToGrid w:val="0"/>
                <w:sz w:val="28"/>
              </w:rPr>
              <w:t>(REVERSO)</w:t>
            </w:r>
          </w:p>
        </w:tc>
      </w:tr>
      <w:tr w:rsidR="00CF6D69" w:rsidRPr="0058599C">
        <w:trPr>
          <w:trHeight w:val="320"/>
        </w:trPr>
        <w:tc>
          <w:tcPr>
            <w:tcW w:w="10668" w:type="dxa"/>
          </w:tcPr>
          <w:p w:rsidR="00CF6D69" w:rsidRPr="0058599C" w:rsidRDefault="00CF6D69" w:rsidP="00EE61E7">
            <w:pPr>
              <w:pStyle w:val="Piedepgina"/>
              <w:tabs>
                <w:tab w:val="clear" w:pos="4419"/>
                <w:tab w:val="clear" w:pos="8838"/>
              </w:tabs>
              <w:ind w:left="215" w:right="391"/>
              <w:jc w:val="both"/>
              <w:rPr>
                <w:snapToGrid w:val="0"/>
                <w:sz w:val="22"/>
              </w:rPr>
            </w:pPr>
          </w:p>
          <w:p w:rsidR="00CF6D69" w:rsidRPr="0058599C" w:rsidRDefault="008A6514" w:rsidP="00EE61E7">
            <w:pPr>
              <w:pStyle w:val="Piedepgina"/>
              <w:tabs>
                <w:tab w:val="clear" w:pos="4419"/>
                <w:tab w:val="clear" w:pos="8838"/>
              </w:tabs>
              <w:ind w:left="215" w:right="391"/>
              <w:jc w:val="center"/>
              <w:rPr>
                <w:snapToGrid w:val="0"/>
                <w:sz w:val="22"/>
              </w:rPr>
            </w:pPr>
            <w:r>
              <w:rPr>
                <w:noProof/>
                <w:sz w:val="24"/>
                <w:lang w:val="es-MX" w:eastAsia="es-MX"/>
              </w:rPr>
              <w:drawing>
                <wp:inline distT="0" distB="0" distL="0" distR="0">
                  <wp:extent cx="5113020" cy="5325745"/>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srcRect/>
                          <a:stretch>
                            <a:fillRect/>
                          </a:stretch>
                        </pic:blipFill>
                        <pic:spPr bwMode="auto">
                          <a:xfrm>
                            <a:off x="0" y="0"/>
                            <a:ext cx="5113020" cy="5325745"/>
                          </a:xfrm>
                          <a:prstGeom prst="rect">
                            <a:avLst/>
                          </a:prstGeom>
                          <a:noFill/>
                          <a:ln w="9525">
                            <a:noFill/>
                            <a:miter lim="800000"/>
                            <a:headEnd/>
                            <a:tailEnd/>
                          </a:ln>
                        </pic:spPr>
                      </pic:pic>
                    </a:graphicData>
                  </a:graphic>
                </wp:inline>
              </w:drawing>
            </w:r>
          </w:p>
          <w:p w:rsidR="00CF6D69" w:rsidRPr="0058599C" w:rsidRDefault="00CF6D69" w:rsidP="00C95617">
            <w:pPr>
              <w:pStyle w:val="Piedepgina"/>
              <w:tabs>
                <w:tab w:val="clear" w:pos="4419"/>
                <w:tab w:val="clear" w:pos="8838"/>
              </w:tabs>
              <w:ind w:right="391"/>
              <w:jc w:val="center"/>
              <w:rPr>
                <w:snapToGrid w:val="0"/>
                <w:sz w:val="22"/>
              </w:rPr>
            </w:pPr>
            <w:r w:rsidRPr="0058599C">
              <w:rPr>
                <w:snapToGrid w:val="0"/>
                <w:sz w:val="22"/>
              </w:rPr>
              <w:t>Nota: para su llenado ver Lineamientos para el Trámite y Control de Egresos</w:t>
            </w:r>
          </w:p>
          <w:p w:rsidR="00CF6D69" w:rsidRPr="0058599C" w:rsidRDefault="00CF6D69" w:rsidP="00CA66E8">
            <w:pPr>
              <w:pStyle w:val="Piedepgina"/>
              <w:tabs>
                <w:tab w:val="clear" w:pos="4419"/>
                <w:tab w:val="clear" w:pos="8838"/>
              </w:tabs>
              <w:ind w:left="215" w:right="391"/>
              <w:jc w:val="center"/>
              <w:rPr>
                <w:snapToGrid w:val="0"/>
                <w:sz w:val="20"/>
              </w:rPr>
            </w:pPr>
          </w:p>
        </w:tc>
      </w:tr>
    </w:tbl>
    <w:p w:rsidR="00CF6D69" w:rsidRPr="0058599C" w:rsidRDefault="00CF6D69">
      <w:pPr>
        <w:pStyle w:val="Piedepgina"/>
        <w:tabs>
          <w:tab w:val="clear" w:pos="4419"/>
          <w:tab w:val="clear" w:pos="8838"/>
        </w:tabs>
        <w:rPr>
          <w:snapToGrid w:val="0"/>
          <w:sz w:val="8"/>
          <w:szCs w:val="8"/>
          <w:lang w:val="es-MX"/>
        </w:rPr>
      </w:pPr>
    </w:p>
    <w:p w:rsidR="00CF6D69" w:rsidRPr="0058599C" w:rsidRDefault="00CF6D69">
      <w:pPr>
        <w:pStyle w:val="Piedepgina"/>
        <w:tabs>
          <w:tab w:val="clear" w:pos="4419"/>
          <w:tab w:val="clear" w:pos="8838"/>
        </w:tabs>
        <w:rPr>
          <w:snapToGrid w:val="0"/>
          <w:sz w:val="8"/>
          <w:szCs w:val="8"/>
          <w:lang w:val="es-MX"/>
        </w:rPr>
        <w:sectPr w:rsidR="00CF6D69" w:rsidRPr="0058599C">
          <w:pgSz w:w="12242" w:h="15842" w:code="1"/>
          <w:pgMar w:top="856" w:right="851" w:bottom="567" w:left="1077" w:header="567" w:footer="567" w:gutter="0"/>
          <w:cols w:space="720"/>
        </w:sect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32"/>
      </w:tblGrid>
      <w:tr w:rsidR="00CF6D69" w:rsidRPr="0058599C">
        <w:trPr>
          <w:trHeight w:val="195"/>
        </w:trPr>
        <w:tc>
          <w:tcPr>
            <w:tcW w:w="10632" w:type="dxa"/>
          </w:tcPr>
          <w:p w:rsidR="00CF6D69" w:rsidRPr="0058599C" w:rsidRDefault="006076A7" w:rsidP="00AC2760">
            <w:pPr>
              <w:pStyle w:val="Piedepgina"/>
              <w:tabs>
                <w:tab w:val="clear" w:pos="4419"/>
                <w:tab w:val="clear" w:pos="8838"/>
              </w:tabs>
              <w:spacing w:after="100" w:afterAutospacing="1"/>
              <w:ind w:left="214" w:right="391"/>
              <w:jc w:val="center"/>
              <w:rPr>
                <w:b/>
                <w:bCs/>
                <w:snapToGrid w:val="0"/>
                <w:sz w:val="28"/>
              </w:rPr>
            </w:pPr>
            <w:r w:rsidRPr="006076A7">
              <w:rPr>
                <w:noProof/>
                <w:lang w:val="es-MX" w:eastAsia="es-MX"/>
              </w:rPr>
              <w:pict>
                <v:rect id="Rectangle 609" o:spid="_x0000_s1633" style="position:absolute;left:0;text-align:left;margin-left:14.9pt;margin-top:11.2pt;width:495pt;height:21.6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" fillcolor="silver" stroked="f">
                  <v:textbox>
                    <w:txbxContent>
                      <w:p w:rsidR="004C2695" w:rsidRDefault="004C2695" w:rsidP="000D3588">
                        <w:pPr>
                          <w:jc w:val="center"/>
                          <w:rPr>
                            <w:b/>
                            <w:sz w:val="24"/>
                            <w:lang w:val="es-ES_tradnl"/>
                          </w:rPr>
                        </w:pPr>
                        <w:r>
                          <w:rPr>
                            <w:b/>
                            <w:sz w:val="24"/>
                            <w:lang w:val="es-ES_tradnl"/>
                          </w:rPr>
                          <w:t>VII. ANEXOS</w:t>
                        </w:r>
                      </w:p>
                      <w:p w:rsidR="004C2695" w:rsidRDefault="004C2695" w:rsidP="000D3588">
                        <w:pPr>
                          <w:jc w:val="center"/>
                          <w:rPr>
                            <w:b/>
                            <w:sz w:val="24"/>
                            <w:lang w:val="es-ES_tradnl"/>
                          </w:rPr>
                        </w:pPr>
                        <w:r>
                          <w:rPr>
                            <w:b/>
                            <w:sz w:val="24"/>
                            <w:lang w:val="es-ES_tradnl"/>
                          </w:rPr>
                          <w:t>O</w:t>
                        </w:r>
                      </w:p>
                    </w:txbxContent>
                  </v:textbox>
                </v:rect>
              </w:pict>
            </w:r>
          </w:p>
          <w:p w:rsidR="00CF6D69" w:rsidRPr="0058599C" w:rsidRDefault="00CF6D69" w:rsidP="00AC2760">
            <w:pPr>
              <w:pStyle w:val="Piedepgina"/>
              <w:tabs>
                <w:tab w:val="clear" w:pos="4419"/>
                <w:tab w:val="clear" w:pos="8838"/>
              </w:tabs>
              <w:spacing w:after="100" w:afterAutospacing="1"/>
              <w:ind w:right="391"/>
              <w:rPr>
                <w:b/>
                <w:bCs/>
                <w:snapToGrid w:val="0"/>
                <w:sz w:val="28"/>
              </w:rPr>
            </w:pPr>
          </w:p>
        </w:tc>
      </w:tr>
      <w:tr w:rsidR="00CF6D69" w:rsidRPr="0058599C">
        <w:trPr>
          <w:cantSplit/>
        </w:trPr>
        <w:tc>
          <w:tcPr>
            <w:tcW w:w="10632" w:type="dxa"/>
          </w:tcPr>
          <w:p w:rsidR="00CF6D69" w:rsidRPr="0058599C" w:rsidRDefault="00CF6D69" w:rsidP="008D1C95">
            <w:pPr>
              <w:pStyle w:val="Piedepgina"/>
              <w:tabs>
                <w:tab w:val="clear" w:pos="4419"/>
                <w:tab w:val="clear" w:pos="8838"/>
              </w:tabs>
              <w:jc w:val="center"/>
              <w:rPr>
                <w:b/>
                <w:bCs/>
                <w:snapToGrid w:val="0"/>
                <w:sz w:val="28"/>
                <w:lang w:val="es-MX"/>
              </w:rPr>
            </w:pPr>
            <w:r w:rsidRPr="0058599C">
              <w:rPr>
                <w:b/>
                <w:bCs/>
                <w:snapToGrid w:val="0"/>
                <w:sz w:val="28"/>
                <w:lang w:val="es-MX"/>
              </w:rPr>
              <w:t>ANEXO No.2  DECLARACIÓN DE PAGO DE CUOTAS Y APORTACIONES DE SEGURIDAD SOCIAL</w:t>
            </w:r>
          </w:p>
          <w:p w:rsidR="00CF6D69" w:rsidRPr="0058599C" w:rsidRDefault="00CF6D69" w:rsidP="008D1C95">
            <w:pPr>
              <w:pStyle w:val="Piedepgina"/>
              <w:tabs>
                <w:tab w:val="clear" w:pos="4419"/>
                <w:tab w:val="clear" w:pos="8838"/>
              </w:tabs>
              <w:jc w:val="center"/>
              <w:rPr>
                <w:b/>
                <w:bCs/>
                <w:snapToGrid w:val="0"/>
                <w:sz w:val="28"/>
                <w:lang w:val="es-MX"/>
              </w:rPr>
            </w:pPr>
            <w:r w:rsidRPr="0058599C">
              <w:rPr>
                <w:b/>
                <w:bCs/>
                <w:snapToGrid w:val="0"/>
                <w:sz w:val="28"/>
                <w:lang w:val="es-MX"/>
              </w:rPr>
              <w:t>(FORMATO TG-1, ANVERSO)</w:t>
            </w:r>
          </w:p>
        </w:tc>
      </w:tr>
      <w:tr w:rsidR="00CF6D69" w:rsidRPr="0058599C" w:rsidTr="00163505">
        <w:trPr>
          <w:cantSplit/>
          <w:trHeight w:val="9507"/>
        </w:trPr>
        <w:tc>
          <w:tcPr>
            <w:tcW w:w="10632" w:type="dxa"/>
          </w:tcPr>
          <w:p w:rsidR="00CF6D69" w:rsidRPr="0058599C" w:rsidRDefault="00CF6D69" w:rsidP="008D1C95">
            <w:pPr>
              <w:pStyle w:val="Piedepgina"/>
              <w:tabs>
                <w:tab w:val="clear" w:pos="4419"/>
                <w:tab w:val="clear" w:pos="8838"/>
              </w:tabs>
              <w:jc w:val="center"/>
              <w:rPr>
                <w:b/>
                <w:bCs/>
                <w:snapToGrid w:val="0"/>
                <w:sz w:val="20"/>
                <w:lang w:val="es-MX"/>
              </w:rPr>
            </w:pPr>
          </w:p>
          <w:p w:rsidR="00CF6D69" w:rsidRPr="0058599C" w:rsidRDefault="008A6514" w:rsidP="008D1C95">
            <w:pPr>
              <w:pStyle w:val="Piedepgina"/>
              <w:tabs>
                <w:tab w:val="clear" w:pos="4419"/>
                <w:tab w:val="clear" w:pos="8838"/>
              </w:tabs>
              <w:jc w:val="center"/>
              <w:rPr>
                <w:b/>
                <w:bCs/>
                <w:snapToGrid w:val="0"/>
                <w:sz w:val="28"/>
                <w:lang w:val="es-MX"/>
              </w:rPr>
            </w:pPr>
            <w:r>
              <w:rPr>
                <w:b/>
                <w:noProof/>
                <w:sz w:val="28"/>
                <w:lang w:val="es-MX" w:eastAsia="es-MX"/>
              </w:rPr>
              <w:drawing>
                <wp:inline distT="0" distB="0" distL="0" distR="0">
                  <wp:extent cx="5574030" cy="5691505"/>
                  <wp:effectExtent l="19050" t="0" r="762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srcRect/>
                          <a:stretch>
                            <a:fillRect/>
                          </a:stretch>
                        </pic:blipFill>
                        <pic:spPr bwMode="auto">
                          <a:xfrm>
                            <a:off x="0" y="0"/>
                            <a:ext cx="5574030" cy="5691505"/>
                          </a:xfrm>
                          <a:prstGeom prst="rect">
                            <a:avLst/>
                          </a:prstGeom>
                          <a:noFill/>
                          <a:ln w="9525">
                            <a:noFill/>
                            <a:miter lim="800000"/>
                            <a:headEnd/>
                            <a:tailEnd/>
                          </a:ln>
                        </pic:spPr>
                      </pic:pic>
                    </a:graphicData>
                  </a:graphic>
                </wp:inline>
              </w:drawing>
            </w:r>
          </w:p>
          <w:p w:rsidR="00CF6D69" w:rsidRPr="0058599C" w:rsidRDefault="00CF6D69" w:rsidP="008D1C95">
            <w:pPr>
              <w:pStyle w:val="Piedepgina"/>
              <w:tabs>
                <w:tab w:val="clear" w:pos="4419"/>
                <w:tab w:val="clear" w:pos="8838"/>
              </w:tabs>
              <w:jc w:val="center"/>
              <w:rPr>
                <w:b/>
                <w:bCs/>
                <w:snapToGrid w:val="0"/>
                <w:sz w:val="16"/>
                <w:lang w:val="es-MX"/>
              </w:rPr>
            </w:pPr>
          </w:p>
          <w:p w:rsidR="00CF6D69" w:rsidRPr="0058599C" w:rsidRDefault="00CF6D69" w:rsidP="008D1C95">
            <w:pPr>
              <w:pStyle w:val="Piedepgina"/>
              <w:tabs>
                <w:tab w:val="clear" w:pos="4419"/>
                <w:tab w:val="clear" w:pos="8838"/>
              </w:tabs>
              <w:jc w:val="center"/>
              <w:rPr>
                <w:b/>
                <w:bCs/>
                <w:snapToGrid w:val="0"/>
                <w:lang w:val="es-MX"/>
              </w:rPr>
            </w:pPr>
          </w:p>
        </w:tc>
      </w:tr>
    </w:tbl>
    <w:p w:rsidR="00CF6D69" w:rsidRPr="0058599C" w:rsidRDefault="00CF6D69">
      <w:pPr>
        <w:pStyle w:val="Piedepgina"/>
        <w:tabs>
          <w:tab w:val="clear" w:pos="4419"/>
          <w:tab w:val="clear" w:pos="8838"/>
        </w:tabs>
        <w:rPr>
          <w:snapToGrid w:val="0"/>
          <w:sz w:val="8"/>
          <w:szCs w:val="8"/>
          <w:lang w:val="es-MX"/>
        </w:rPr>
        <w:sectPr w:rsidR="00CF6D69" w:rsidRPr="0058599C">
          <w:pgSz w:w="12242" w:h="15842" w:code="1"/>
          <w:pgMar w:top="856" w:right="851" w:bottom="567" w:left="1077" w:header="567" w:footer="567" w:gutter="0"/>
          <w:cols w:space="720"/>
        </w:sect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32"/>
      </w:tblGrid>
      <w:tr w:rsidR="00CF6D69" w:rsidRPr="0058599C">
        <w:trPr>
          <w:trHeight w:val="195"/>
        </w:trPr>
        <w:tc>
          <w:tcPr>
            <w:tcW w:w="10632" w:type="dxa"/>
          </w:tcPr>
          <w:p w:rsidR="00CF6D69" w:rsidRPr="0058599C" w:rsidRDefault="006076A7" w:rsidP="00AC2760">
            <w:pPr>
              <w:pStyle w:val="Piedepgina"/>
              <w:tabs>
                <w:tab w:val="clear" w:pos="4419"/>
                <w:tab w:val="clear" w:pos="8838"/>
              </w:tabs>
              <w:spacing w:after="100" w:afterAutospacing="1"/>
              <w:ind w:left="214" w:right="391"/>
              <w:jc w:val="center"/>
              <w:rPr>
                <w:b/>
                <w:bCs/>
                <w:snapToGrid w:val="0"/>
                <w:sz w:val="28"/>
              </w:rPr>
            </w:pPr>
            <w:r w:rsidRPr="006076A7">
              <w:rPr>
                <w:noProof/>
                <w:lang w:val="es-MX" w:eastAsia="es-MX"/>
              </w:rPr>
              <w:pict>
                <v:rect id="Rectangle 610" o:spid="_x0000_s1634" style="position:absolute;left:0;text-align:left;margin-left:14.9pt;margin-top:11.2pt;width:495pt;height:21.6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" fillcolor="silver" stroked="f">
                  <v:textbox>
                    <w:txbxContent>
                      <w:p w:rsidR="004C2695" w:rsidRDefault="004C2695" w:rsidP="0093779B">
                        <w:pPr>
                          <w:jc w:val="center"/>
                          <w:rPr>
                            <w:b/>
                            <w:sz w:val="24"/>
                            <w:lang w:val="es-ES_tradnl"/>
                          </w:rPr>
                        </w:pPr>
                        <w:r>
                          <w:rPr>
                            <w:b/>
                            <w:sz w:val="24"/>
                            <w:lang w:val="es-ES_tradnl"/>
                          </w:rPr>
                          <w:t>VII. ANEXOS</w:t>
                        </w:r>
                      </w:p>
                      <w:p w:rsidR="004C2695" w:rsidRDefault="004C2695" w:rsidP="0093779B">
                        <w:pPr>
                          <w:jc w:val="center"/>
                          <w:rPr>
                            <w:b/>
                            <w:sz w:val="24"/>
                            <w:lang w:val="es-ES_tradnl"/>
                          </w:rPr>
                        </w:pPr>
                        <w:r>
                          <w:rPr>
                            <w:b/>
                            <w:sz w:val="24"/>
                            <w:lang w:val="es-ES_tradnl"/>
                          </w:rPr>
                          <w:t>O</w:t>
                        </w:r>
                      </w:p>
                    </w:txbxContent>
                  </v:textbox>
                </v:rect>
              </w:pict>
            </w:r>
          </w:p>
          <w:p w:rsidR="00CF6D69" w:rsidRPr="0058599C" w:rsidRDefault="00CF6D69" w:rsidP="00AC2760">
            <w:pPr>
              <w:pStyle w:val="Piedepgina"/>
              <w:tabs>
                <w:tab w:val="clear" w:pos="4419"/>
                <w:tab w:val="clear" w:pos="8838"/>
              </w:tabs>
              <w:spacing w:after="100" w:afterAutospacing="1"/>
              <w:ind w:right="391"/>
              <w:rPr>
                <w:b/>
                <w:bCs/>
                <w:snapToGrid w:val="0"/>
                <w:sz w:val="28"/>
              </w:rPr>
            </w:pPr>
          </w:p>
        </w:tc>
      </w:tr>
      <w:tr w:rsidR="00CF6D69" w:rsidRPr="0058599C">
        <w:trPr>
          <w:cantSplit/>
        </w:trPr>
        <w:tc>
          <w:tcPr>
            <w:tcW w:w="10632" w:type="dxa"/>
          </w:tcPr>
          <w:p w:rsidR="00CF6D69" w:rsidRPr="0058599C" w:rsidRDefault="00CF6D69" w:rsidP="006B12B2">
            <w:pPr>
              <w:pStyle w:val="Piedepgina"/>
              <w:tabs>
                <w:tab w:val="clear" w:pos="4419"/>
                <w:tab w:val="clear" w:pos="8838"/>
              </w:tabs>
              <w:jc w:val="center"/>
              <w:rPr>
                <w:b/>
                <w:bCs/>
                <w:snapToGrid w:val="0"/>
                <w:sz w:val="28"/>
                <w:lang w:val="es-MX"/>
              </w:rPr>
            </w:pPr>
            <w:r w:rsidRPr="0058599C">
              <w:rPr>
                <w:b/>
                <w:bCs/>
                <w:snapToGrid w:val="0"/>
                <w:sz w:val="28"/>
                <w:lang w:val="es-MX"/>
              </w:rPr>
              <w:t>ANEXO No. 2  DECLARACIÓN DE PAGO DE CUOTAS Y APORTACIONES DE SEGURIDAD SOCIAL</w:t>
            </w:r>
          </w:p>
          <w:p w:rsidR="00CF6D69" w:rsidRPr="0058599C" w:rsidRDefault="00CF6D69" w:rsidP="006B12B2">
            <w:pPr>
              <w:pStyle w:val="Piedepgina"/>
              <w:tabs>
                <w:tab w:val="clear" w:pos="4419"/>
                <w:tab w:val="clear" w:pos="8838"/>
              </w:tabs>
              <w:jc w:val="center"/>
              <w:rPr>
                <w:b/>
                <w:bCs/>
                <w:snapToGrid w:val="0"/>
                <w:sz w:val="28"/>
                <w:lang w:val="es-MX"/>
              </w:rPr>
            </w:pPr>
            <w:r w:rsidRPr="0058599C">
              <w:rPr>
                <w:b/>
                <w:bCs/>
                <w:snapToGrid w:val="0"/>
                <w:sz w:val="28"/>
                <w:lang w:val="es-MX"/>
              </w:rPr>
              <w:t>(FORMATO TG-1, REVERSO)</w:t>
            </w:r>
          </w:p>
        </w:tc>
      </w:tr>
      <w:tr w:rsidR="00CF6D69" w:rsidRPr="0058599C">
        <w:trPr>
          <w:cantSplit/>
        </w:trPr>
        <w:tc>
          <w:tcPr>
            <w:tcW w:w="10632" w:type="dxa"/>
          </w:tcPr>
          <w:p w:rsidR="00CF6D69" w:rsidRPr="0058599C" w:rsidRDefault="00CF6D69" w:rsidP="006B12B2">
            <w:pPr>
              <w:pStyle w:val="Piedepgina"/>
              <w:tabs>
                <w:tab w:val="clear" w:pos="4419"/>
                <w:tab w:val="clear" w:pos="8838"/>
              </w:tabs>
              <w:jc w:val="center"/>
              <w:rPr>
                <w:b/>
                <w:bCs/>
                <w:snapToGrid w:val="0"/>
                <w:lang w:val="es-MX"/>
              </w:rPr>
            </w:pPr>
          </w:p>
          <w:p w:rsidR="00CF6D69" w:rsidRPr="0058599C" w:rsidRDefault="008A6514" w:rsidP="006B12B2">
            <w:pPr>
              <w:pStyle w:val="Piedepgina"/>
              <w:tabs>
                <w:tab w:val="clear" w:pos="4419"/>
                <w:tab w:val="clear" w:pos="8838"/>
              </w:tabs>
              <w:jc w:val="center"/>
              <w:rPr>
                <w:b/>
                <w:bCs/>
                <w:snapToGrid w:val="0"/>
                <w:sz w:val="28"/>
                <w:lang w:val="es-MX"/>
              </w:rPr>
            </w:pPr>
            <w:r>
              <w:rPr>
                <w:b/>
                <w:noProof/>
                <w:sz w:val="28"/>
                <w:lang w:val="es-MX" w:eastAsia="es-MX"/>
              </w:rPr>
              <w:drawing>
                <wp:inline distT="0" distB="0" distL="0" distR="0">
                  <wp:extent cx="5588635" cy="5691505"/>
                  <wp:effectExtent l="1905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srcRect/>
                          <a:stretch>
                            <a:fillRect/>
                          </a:stretch>
                        </pic:blipFill>
                        <pic:spPr bwMode="auto">
                          <a:xfrm>
                            <a:off x="0" y="0"/>
                            <a:ext cx="5588635" cy="5691505"/>
                          </a:xfrm>
                          <a:prstGeom prst="rect">
                            <a:avLst/>
                          </a:prstGeom>
                          <a:noFill/>
                          <a:ln w="9525">
                            <a:noFill/>
                            <a:miter lim="800000"/>
                            <a:headEnd/>
                            <a:tailEnd/>
                          </a:ln>
                        </pic:spPr>
                      </pic:pic>
                    </a:graphicData>
                  </a:graphic>
                </wp:inline>
              </w:drawing>
            </w:r>
          </w:p>
          <w:p w:rsidR="00CF6D69" w:rsidRPr="0058599C" w:rsidRDefault="00CF6D69" w:rsidP="006B12B2">
            <w:pPr>
              <w:pStyle w:val="Piedepgina"/>
              <w:tabs>
                <w:tab w:val="clear" w:pos="4419"/>
                <w:tab w:val="clear" w:pos="8838"/>
              </w:tabs>
              <w:jc w:val="center"/>
              <w:rPr>
                <w:b/>
                <w:bCs/>
                <w:snapToGrid w:val="0"/>
                <w:sz w:val="20"/>
                <w:lang w:val="es-MX"/>
              </w:rPr>
            </w:pPr>
          </w:p>
          <w:p w:rsidR="00CF6D69" w:rsidRPr="0058599C" w:rsidRDefault="00CF6D69" w:rsidP="006B12B2">
            <w:pPr>
              <w:pStyle w:val="Piedepgina"/>
              <w:tabs>
                <w:tab w:val="clear" w:pos="4419"/>
                <w:tab w:val="clear" w:pos="8838"/>
              </w:tabs>
              <w:jc w:val="center"/>
              <w:rPr>
                <w:b/>
                <w:bCs/>
                <w:snapToGrid w:val="0"/>
                <w:lang w:val="es-MX"/>
              </w:rPr>
            </w:pPr>
          </w:p>
        </w:tc>
      </w:tr>
    </w:tbl>
    <w:p w:rsidR="00CF6D69" w:rsidRPr="0058599C" w:rsidRDefault="00CF6D69">
      <w:pPr>
        <w:pStyle w:val="Piedepgina"/>
        <w:tabs>
          <w:tab w:val="clear" w:pos="4419"/>
          <w:tab w:val="clear" w:pos="8838"/>
        </w:tabs>
        <w:rPr>
          <w:snapToGrid w:val="0"/>
          <w:sz w:val="8"/>
          <w:szCs w:val="8"/>
          <w:lang w:val="es-MX"/>
        </w:rPr>
        <w:sectPr w:rsidR="00CF6D69" w:rsidRPr="0058599C">
          <w:pgSz w:w="12242" w:h="15842" w:code="1"/>
          <w:pgMar w:top="856" w:right="851" w:bottom="567" w:left="1077" w:header="567" w:footer="567" w:gutter="0"/>
          <w:cols w:space="720"/>
        </w:sect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32"/>
      </w:tblGrid>
      <w:tr w:rsidR="00CF6D69" w:rsidRPr="0058599C">
        <w:trPr>
          <w:trHeight w:val="195"/>
        </w:trPr>
        <w:tc>
          <w:tcPr>
            <w:tcW w:w="10632" w:type="dxa"/>
          </w:tcPr>
          <w:p w:rsidR="00CF6D69" w:rsidRPr="0058599C" w:rsidRDefault="006076A7" w:rsidP="00AC2760">
            <w:pPr>
              <w:pStyle w:val="Piedepgina"/>
              <w:tabs>
                <w:tab w:val="clear" w:pos="4419"/>
                <w:tab w:val="clear" w:pos="8838"/>
              </w:tabs>
              <w:spacing w:after="100" w:afterAutospacing="1"/>
              <w:ind w:left="214" w:right="391"/>
              <w:jc w:val="center"/>
              <w:rPr>
                <w:b/>
                <w:bCs/>
                <w:snapToGrid w:val="0"/>
                <w:sz w:val="28"/>
              </w:rPr>
            </w:pPr>
            <w:r w:rsidRPr="006076A7">
              <w:rPr>
                <w:noProof/>
                <w:lang w:val="es-MX" w:eastAsia="es-MX"/>
              </w:rPr>
              <w:pict>
                <v:rect id="Rectangle 611" o:spid="_x0000_s1635" style="position:absolute;left:0;text-align:left;margin-left:14.9pt;margin-top:11.2pt;width:495pt;height:21.6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" fillcolor="silver" stroked="f">
                  <v:textbox>
                    <w:txbxContent>
                      <w:p w:rsidR="004C2695" w:rsidRDefault="004C2695" w:rsidP="0093779B">
                        <w:pPr>
                          <w:jc w:val="center"/>
                          <w:rPr>
                            <w:b/>
                            <w:sz w:val="24"/>
                            <w:lang w:val="es-ES_tradnl"/>
                          </w:rPr>
                        </w:pPr>
                        <w:r>
                          <w:rPr>
                            <w:b/>
                            <w:sz w:val="24"/>
                            <w:lang w:val="es-ES_tradnl"/>
                          </w:rPr>
                          <w:t>VII. ANEXOS</w:t>
                        </w:r>
                      </w:p>
                      <w:p w:rsidR="004C2695" w:rsidRDefault="004C2695" w:rsidP="0093779B">
                        <w:pPr>
                          <w:jc w:val="center"/>
                          <w:rPr>
                            <w:b/>
                            <w:sz w:val="24"/>
                            <w:lang w:val="es-ES_tradnl"/>
                          </w:rPr>
                        </w:pPr>
                        <w:r>
                          <w:rPr>
                            <w:b/>
                            <w:sz w:val="24"/>
                            <w:lang w:val="es-ES_tradnl"/>
                          </w:rPr>
                          <w:t>O</w:t>
                        </w:r>
                      </w:p>
                    </w:txbxContent>
                  </v:textbox>
                </v:rect>
              </w:pict>
            </w:r>
          </w:p>
          <w:p w:rsidR="00CF6D69" w:rsidRPr="0058599C" w:rsidRDefault="00CF6D69" w:rsidP="00AC2760">
            <w:pPr>
              <w:pStyle w:val="Piedepgina"/>
              <w:tabs>
                <w:tab w:val="clear" w:pos="4419"/>
                <w:tab w:val="clear" w:pos="8838"/>
              </w:tabs>
              <w:spacing w:after="100" w:afterAutospacing="1"/>
              <w:ind w:right="391"/>
              <w:rPr>
                <w:b/>
                <w:bCs/>
                <w:snapToGrid w:val="0"/>
                <w:sz w:val="28"/>
              </w:rPr>
            </w:pPr>
          </w:p>
        </w:tc>
      </w:tr>
      <w:tr w:rsidR="00CF6D69" w:rsidRPr="0058599C">
        <w:trPr>
          <w:cantSplit/>
        </w:trPr>
        <w:tc>
          <w:tcPr>
            <w:tcW w:w="10632" w:type="dxa"/>
          </w:tcPr>
          <w:p w:rsidR="00CF6D69" w:rsidRPr="0058599C" w:rsidRDefault="00CF6D69" w:rsidP="008D1C95">
            <w:pPr>
              <w:pStyle w:val="Piedepgina"/>
              <w:tabs>
                <w:tab w:val="clear" w:pos="4419"/>
                <w:tab w:val="clear" w:pos="8838"/>
              </w:tabs>
              <w:jc w:val="center"/>
              <w:rPr>
                <w:b/>
                <w:bCs/>
                <w:snapToGrid w:val="0"/>
                <w:sz w:val="28"/>
                <w:lang w:val="es-MX"/>
              </w:rPr>
            </w:pPr>
            <w:r w:rsidRPr="0058599C">
              <w:rPr>
                <w:b/>
                <w:bCs/>
                <w:snapToGrid w:val="0"/>
                <w:sz w:val="28"/>
                <w:lang w:val="es-MX"/>
              </w:rPr>
              <w:t>ANEXO No.3  FORMATO UNIVERSAL DE LA TESORERÍA</w:t>
            </w:r>
          </w:p>
        </w:tc>
      </w:tr>
      <w:tr w:rsidR="00CF6D69" w:rsidRPr="0058599C">
        <w:trPr>
          <w:cantSplit/>
        </w:trPr>
        <w:tc>
          <w:tcPr>
            <w:tcW w:w="10632" w:type="dxa"/>
          </w:tcPr>
          <w:p w:rsidR="00CF6D69" w:rsidRPr="0058599C" w:rsidRDefault="00CF6D69" w:rsidP="008D1C95">
            <w:pPr>
              <w:pStyle w:val="Piedepgina"/>
              <w:tabs>
                <w:tab w:val="clear" w:pos="4419"/>
                <w:tab w:val="clear" w:pos="8838"/>
              </w:tabs>
              <w:jc w:val="center"/>
              <w:rPr>
                <w:b/>
                <w:bCs/>
                <w:snapToGrid w:val="0"/>
                <w:sz w:val="22"/>
                <w:lang w:val="es-MX"/>
              </w:rPr>
            </w:pPr>
          </w:p>
          <w:p w:rsidR="00CF6D69" w:rsidRPr="0058599C" w:rsidRDefault="008A6514" w:rsidP="008D1C95">
            <w:pPr>
              <w:pStyle w:val="Piedepgina"/>
              <w:tabs>
                <w:tab w:val="clear" w:pos="4419"/>
                <w:tab w:val="clear" w:pos="8838"/>
              </w:tabs>
              <w:jc w:val="center"/>
              <w:rPr>
                <w:b/>
                <w:bCs/>
                <w:snapToGrid w:val="0"/>
                <w:sz w:val="28"/>
                <w:lang w:val="es-MX"/>
              </w:rPr>
            </w:pPr>
            <w:r>
              <w:rPr>
                <w:b/>
                <w:noProof/>
                <w:sz w:val="28"/>
                <w:lang w:val="es-MX" w:eastAsia="es-MX"/>
              </w:rPr>
              <w:drawing>
                <wp:inline distT="0" distB="0" distL="0" distR="0">
                  <wp:extent cx="5800725" cy="6151880"/>
                  <wp:effectExtent l="19050" t="0" r="9525"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srcRect/>
                          <a:stretch>
                            <a:fillRect/>
                          </a:stretch>
                        </pic:blipFill>
                        <pic:spPr bwMode="auto">
                          <a:xfrm>
                            <a:off x="0" y="0"/>
                            <a:ext cx="5800725" cy="6151880"/>
                          </a:xfrm>
                          <a:prstGeom prst="rect">
                            <a:avLst/>
                          </a:prstGeom>
                          <a:noFill/>
                          <a:ln w="9525">
                            <a:noFill/>
                            <a:miter lim="800000"/>
                            <a:headEnd/>
                            <a:tailEnd/>
                          </a:ln>
                        </pic:spPr>
                      </pic:pic>
                    </a:graphicData>
                  </a:graphic>
                </wp:inline>
              </w:drawing>
            </w:r>
          </w:p>
          <w:p w:rsidR="00CF6D69" w:rsidRPr="0058599C" w:rsidRDefault="00CF6D69" w:rsidP="008D1C95">
            <w:pPr>
              <w:pStyle w:val="Piedepgina"/>
              <w:tabs>
                <w:tab w:val="clear" w:pos="4419"/>
                <w:tab w:val="clear" w:pos="8838"/>
              </w:tabs>
              <w:jc w:val="center"/>
              <w:rPr>
                <w:b/>
                <w:bCs/>
                <w:snapToGrid w:val="0"/>
                <w:sz w:val="20"/>
                <w:lang w:val="es-MX"/>
              </w:rPr>
            </w:pPr>
          </w:p>
        </w:tc>
      </w:tr>
    </w:tbl>
    <w:p w:rsidR="00CF6D69" w:rsidRPr="0058599C" w:rsidRDefault="00CF6D69">
      <w:pPr>
        <w:pStyle w:val="Piedepgina"/>
        <w:tabs>
          <w:tab w:val="clear" w:pos="4419"/>
          <w:tab w:val="clear" w:pos="8838"/>
        </w:tabs>
        <w:rPr>
          <w:snapToGrid w:val="0"/>
          <w:sz w:val="8"/>
          <w:szCs w:val="8"/>
          <w:lang w:val="es-MX"/>
        </w:rPr>
        <w:sectPr w:rsidR="00CF6D69" w:rsidRPr="0058599C">
          <w:pgSz w:w="12242" w:h="15842" w:code="1"/>
          <w:pgMar w:top="856" w:right="851" w:bottom="567" w:left="1077" w:header="567" w:footer="567" w:gutter="0"/>
          <w:cols w:space="720"/>
        </w:sect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03"/>
        <w:gridCol w:w="7265"/>
      </w:tblGrid>
      <w:tr w:rsidR="00CF6D69" w:rsidRPr="0058599C">
        <w:trPr>
          <w:cantSplit/>
        </w:trPr>
        <w:tc>
          <w:tcPr>
            <w:tcW w:w="10668" w:type="dxa"/>
            <w:gridSpan w:val="2"/>
            <w:tcBorders>
              <w:bottom w:val="nil"/>
            </w:tcBorders>
          </w:tcPr>
          <w:p w:rsidR="00CF6D69" w:rsidRPr="0058599C" w:rsidRDefault="00CF6D69">
            <w:pPr>
              <w:ind w:left="214"/>
              <w:rPr>
                <w:snapToGrid w:val="0"/>
                <w:sz w:val="24"/>
              </w:rPr>
            </w:pPr>
          </w:p>
          <w:p w:rsidR="00CF6D69" w:rsidRPr="0058599C" w:rsidRDefault="006076A7">
            <w:pPr>
              <w:ind w:left="214"/>
              <w:rPr>
                <w:snapToGrid w:val="0"/>
                <w:sz w:val="24"/>
              </w:rPr>
            </w:pPr>
            <w:r w:rsidRPr="006076A7">
              <w:rPr>
                <w:noProof/>
                <w:lang w:val="es-MX" w:eastAsia="es-MX"/>
              </w:rPr>
              <w:pict>
                <v:rect id="Rectangle 163" o:spid="_x0000_s1187" style="position:absolute;left:0;text-align:left;margin-left:14.9pt;margin-top:.45pt;width:495pt;height:21.6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" fillcolor="silver" stroked="f">
                  <v:textbox>
                    <w:txbxContent>
                      <w:p w:rsidR="004C2695" w:rsidRDefault="004C2695">
                        <w:pPr>
                          <w:jc w:val="center"/>
                          <w:rPr>
                            <w:b/>
                            <w:sz w:val="24"/>
                            <w:lang w:val="es-ES_tradnl"/>
                          </w:rPr>
                        </w:pPr>
                        <w:r>
                          <w:rPr>
                            <w:b/>
                            <w:sz w:val="24"/>
                            <w:lang w:val="es-ES_tradnl"/>
                          </w:rPr>
                          <w:t>VIII. GLOSARIO</w:t>
                        </w:r>
                      </w:p>
                      <w:p w:rsidR="004C2695" w:rsidRDefault="004C2695">
                        <w:pPr>
                          <w:jc w:val="center"/>
                          <w:rPr>
                            <w:b/>
                            <w:sz w:val="24"/>
                            <w:lang w:val="es-ES_tradnl"/>
                          </w:rPr>
                        </w:pPr>
                        <w:r>
                          <w:rPr>
                            <w:b/>
                            <w:sz w:val="24"/>
                            <w:lang w:val="es-ES_tradnl"/>
                          </w:rPr>
                          <w:t>O</w:t>
                        </w:r>
                      </w:p>
                    </w:txbxContent>
                  </v:textbox>
                </v:rect>
              </w:pict>
            </w:r>
          </w:p>
          <w:p w:rsidR="00CF6D69" w:rsidRPr="0058599C" w:rsidRDefault="00CF6D69">
            <w:pPr>
              <w:ind w:left="214"/>
              <w:rPr>
                <w:snapToGrid w:val="0"/>
                <w:sz w:val="24"/>
              </w:rPr>
            </w:pPr>
          </w:p>
          <w:p w:rsidR="00CF6D69" w:rsidRPr="0058599C" w:rsidRDefault="00CF6D69">
            <w:pPr>
              <w:ind w:left="214"/>
              <w:rPr>
                <w:snapToGrid w:val="0"/>
                <w:sz w:val="24"/>
              </w:rPr>
            </w:pPr>
          </w:p>
          <w:p w:rsidR="00CF6D69" w:rsidRPr="0058599C" w:rsidRDefault="00CF6D69" w:rsidP="00FC22D6">
            <w:pPr>
              <w:tabs>
                <w:tab w:val="left" w:pos="8325"/>
              </w:tabs>
              <w:ind w:left="214"/>
              <w:rPr>
                <w:snapToGrid w:val="0"/>
                <w:sz w:val="24"/>
              </w:rPr>
            </w:pPr>
          </w:p>
          <w:p w:rsidR="00CF6D69" w:rsidRPr="0058599C" w:rsidRDefault="00CF6D69">
            <w:pPr>
              <w:ind w:left="214"/>
              <w:rPr>
                <w:rFonts w:cs="Arial"/>
                <w:snapToGrid w:val="0"/>
                <w:sz w:val="24"/>
              </w:rPr>
            </w:pPr>
            <w:r w:rsidRPr="0058599C">
              <w:rPr>
                <w:rFonts w:cs="Arial"/>
                <w:snapToGrid w:val="0"/>
                <w:sz w:val="24"/>
              </w:rPr>
              <w:t>Para efectos de éste Manual se entenderá por:</w:t>
            </w:r>
          </w:p>
          <w:p w:rsidR="00CF6D69" w:rsidRPr="0058599C" w:rsidRDefault="00CF6D69">
            <w:pPr>
              <w:ind w:left="214"/>
              <w:rPr>
                <w:snapToGrid w:val="0"/>
                <w:sz w:val="24"/>
              </w:rPr>
            </w:pPr>
          </w:p>
        </w:tc>
      </w:tr>
      <w:tr w:rsidR="00CF6D69" w:rsidRPr="0058599C">
        <w:tc>
          <w:tcPr>
            <w:tcW w:w="3403" w:type="dxa"/>
            <w:tcBorders>
              <w:top w:val="nil"/>
              <w:bottom w:val="nil"/>
              <w:right w:val="nil"/>
            </w:tcBorders>
          </w:tcPr>
          <w:p w:rsidR="00CF6D69" w:rsidRPr="0058599C" w:rsidRDefault="00CF6D69" w:rsidP="00303B20">
            <w:pPr>
              <w:ind w:left="214"/>
              <w:rPr>
                <w:b/>
                <w:snapToGrid w:val="0"/>
                <w:sz w:val="24"/>
              </w:rPr>
            </w:pPr>
            <w:r w:rsidRPr="0058599C">
              <w:rPr>
                <w:b/>
                <w:snapToGrid w:val="0"/>
                <w:sz w:val="24"/>
              </w:rPr>
              <w:t>AFECTAR:</w:t>
            </w:r>
          </w:p>
        </w:tc>
        <w:tc>
          <w:tcPr>
            <w:tcW w:w="7265" w:type="dxa"/>
            <w:tcBorders>
              <w:top w:val="nil"/>
              <w:left w:val="nil"/>
              <w:bottom w:val="nil"/>
            </w:tcBorders>
          </w:tcPr>
          <w:p w:rsidR="00CF6D69" w:rsidRPr="0058599C" w:rsidRDefault="00CF6D69" w:rsidP="00303B20">
            <w:pPr>
              <w:ind w:right="391"/>
              <w:jc w:val="both"/>
              <w:rPr>
                <w:snapToGrid w:val="0"/>
                <w:sz w:val="24"/>
              </w:rPr>
            </w:pPr>
            <w:r w:rsidRPr="0058599C">
              <w:rPr>
                <w:snapToGrid w:val="0"/>
                <w:sz w:val="24"/>
              </w:rPr>
              <w:t>Aplicar y ejecutar los movimientos capturados en el sistema SIA que serán destinados en la nómina de un período determinado.</w:t>
            </w:r>
          </w:p>
          <w:p w:rsidR="00CF6D69" w:rsidRPr="0058599C" w:rsidRDefault="00CF6D69" w:rsidP="00303B20">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303B20">
            <w:pPr>
              <w:ind w:left="214"/>
              <w:rPr>
                <w:b/>
                <w:snapToGrid w:val="0"/>
                <w:sz w:val="24"/>
              </w:rPr>
            </w:pPr>
            <w:r w:rsidRPr="0058599C">
              <w:rPr>
                <w:b/>
                <w:snapToGrid w:val="0"/>
                <w:sz w:val="24"/>
              </w:rPr>
              <w:t>ASEGURADORA:</w:t>
            </w:r>
          </w:p>
        </w:tc>
        <w:tc>
          <w:tcPr>
            <w:tcW w:w="7265" w:type="dxa"/>
            <w:tcBorders>
              <w:top w:val="nil"/>
              <w:left w:val="nil"/>
              <w:bottom w:val="nil"/>
            </w:tcBorders>
          </w:tcPr>
          <w:p w:rsidR="00CF6D69" w:rsidRPr="0058599C" w:rsidRDefault="00CF6D69" w:rsidP="00303B20">
            <w:pPr>
              <w:ind w:right="391"/>
              <w:jc w:val="both"/>
              <w:rPr>
                <w:snapToGrid w:val="0"/>
                <w:sz w:val="24"/>
              </w:rPr>
            </w:pPr>
            <w:r w:rsidRPr="0058599C">
              <w:rPr>
                <w:snapToGrid w:val="0"/>
                <w:sz w:val="24"/>
              </w:rPr>
              <w:t>Persona moral autorizada por la Comisión de Administración, para aceptar riesgos contemplados en los contratos de seguros, que asimismo llevará la administración del Seguro de Separación Individualizado/Fondo de Reserva Individualizado.</w:t>
            </w:r>
          </w:p>
          <w:p w:rsidR="00CF6D69" w:rsidRPr="0058599C" w:rsidRDefault="00CF6D69" w:rsidP="00303B20">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APORTACIÓN:</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Cantidad que determina el ISSSTE sobre bases de aplicación general y que el Tribunal Electoral entrega periódicamente a dicha institución, como una obligación patronal.</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APORTACIÓN ADICIONAL:</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La cantidad que libremente el servidor público desee depositar en su cuenta individual, con objeto de incrementar su ahorro para el retiro.</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B06B8F">
            <w:pPr>
              <w:ind w:left="214"/>
              <w:rPr>
                <w:b/>
                <w:snapToGrid w:val="0"/>
                <w:sz w:val="24"/>
              </w:rPr>
            </w:pPr>
            <w:r w:rsidRPr="0058599C">
              <w:rPr>
                <w:b/>
                <w:snapToGrid w:val="0"/>
                <w:sz w:val="24"/>
              </w:rPr>
              <w:t>AUTORIDAD JUDICIAL:</w:t>
            </w:r>
          </w:p>
        </w:tc>
        <w:tc>
          <w:tcPr>
            <w:tcW w:w="7265" w:type="dxa"/>
            <w:tcBorders>
              <w:top w:val="nil"/>
              <w:left w:val="nil"/>
              <w:bottom w:val="nil"/>
            </w:tcBorders>
          </w:tcPr>
          <w:p w:rsidR="00CF6D69" w:rsidRPr="0058599C" w:rsidRDefault="00CF6D69" w:rsidP="00B06B8F">
            <w:pPr>
              <w:ind w:right="391"/>
              <w:jc w:val="both"/>
              <w:rPr>
                <w:snapToGrid w:val="0"/>
                <w:sz w:val="24"/>
              </w:rPr>
            </w:pPr>
            <w:r w:rsidRPr="0058599C">
              <w:rPr>
                <w:snapToGrid w:val="0"/>
                <w:sz w:val="24"/>
              </w:rPr>
              <w:t>Órgano encargado en lo que usualmente se entiende como Juez o Tribunal del Poder Judicial en quien se delega la potestad jurisdiccional del Estado.</w:t>
            </w:r>
          </w:p>
          <w:p w:rsidR="00CF6D69" w:rsidRPr="0058599C" w:rsidRDefault="00CF6D69" w:rsidP="00B06B8F">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8C1242">
            <w:pPr>
              <w:ind w:left="214"/>
              <w:rPr>
                <w:b/>
                <w:snapToGrid w:val="0"/>
                <w:sz w:val="24"/>
              </w:rPr>
            </w:pPr>
            <w:r w:rsidRPr="0058599C">
              <w:rPr>
                <w:b/>
                <w:snapToGrid w:val="0"/>
                <w:sz w:val="24"/>
              </w:rPr>
              <w:t>CENSODEP:</w:t>
            </w:r>
          </w:p>
        </w:tc>
        <w:tc>
          <w:tcPr>
            <w:tcW w:w="7265" w:type="dxa"/>
            <w:tcBorders>
              <w:top w:val="nil"/>
              <w:left w:val="nil"/>
              <w:bottom w:val="nil"/>
            </w:tcBorders>
          </w:tcPr>
          <w:p w:rsidR="00CF6D69" w:rsidRPr="0058599C" w:rsidRDefault="00CF6D69" w:rsidP="008C1242">
            <w:pPr>
              <w:ind w:right="391"/>
              <w:jc w:val="both"/>
              <w:rPr>
                <w:snapToGrid w:val="0"/>
                <w:sz w:val="24"/>
              </w:rPr>
            </w:pPr>
            <w:r w:rsidRPr="0058599C">
              <w:rPr>
                <w:snapToGrid w:val="0"/>
                <w:sz w:val="24"/>
              </w:rPr>
              <w:t>Centro Sociocultural y Deportivo “José López Portillo” A.C., con el cual tiene convenio el Tribunal Electoral, como una prestación a los servidores públicos.</w:t>
            </w:r>
          </w:p>
          <w:p w:rsidR="00CF6D69" w:rsidRPr="0058599C" w:rsidRDefault="00CF6D69" w:rsidP="008C1242">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316D78">
            <w:pPr>
              <w:ind w:left="214"/>
              <w:rPr>
                <w:b/>
                <w:snapToGrid w:val="0"/>
                <w:sz w:val="24"/>
              </w:rPr>
            </w:pPr>
            <w:r w:rsidRPr="0058599C">
              <w:rPr>
                <w:b/>
                <w:snapToGrid w:val="0"/>
                <w:sz w:val="24"/>
              </w:rPr>
              <w:t>COMISIÓN:</w:t>
            </w:r>
          </w:p>
        </w:tc>
        <w:tc>
          <w:tcPr>
            <w:tcW w:w="7265" w:type="dxa"/>
            <w:tcBorders>
              <w:top w:val="nil"/>
              <w:left w:val="nil"/>
              <w:bottom w:val="nil"/>
            </w:tcBorders>
          </w:tcPr>
          <w:p w:rsidR="00CF6D69" w:rsidRPr="0058599C" w:rsidRDefault="00CF6D69" w:rsidP="00316D78">
            <w:pPr>
              <w:ind w:right="391"/>
              <w:jc w:val="both"/>
              <w:rPr>
                <w:snapToGrid w:val="0"/>
                <w:sz w:val="24"/>
              </w:rPr>
            </w:pPr>
            <w:r w:rsidRPr="0058599C">
              <w:rPr>
                <w:snapToGrid w:val="0"/>
                <w:sz w:val="24"/>
              </w:rPr>
              <w:t>Función de carácter temporal que deberá realizar un servidor público del Tribunal Electoral, en cumplimiento a una encomienda oficial que se le haga, pudiendo ser con igual o diferente puesto al que desempeña, en otra área de adscripción u órgano del Poder Judicial.</w:t>
            </w:r>
          </w:p>
          <w:p w:rsidR="00CF6D69" w:rsidRPr="0058599C" w:rsidRDefault="00CF6D69" w:rsidP="00316D78">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COMISIÓN DE ADMINISTRACIÓN:</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Comisión de Administración del Tribunal Electoral del Poder Judicial de la Federación.</w:t>
            </w:r>
          </w:p>
          <w:p w:rsidR="00CF6D69" w:rsidRPr="0058599C" w:rsidRDefault="00CF6D69">
            <w:pPr>
              <w:ind w:right="391"/>
              <w:jc w:val="both"/>
              <w:rPr>
                <w:snapToGrid w:val="0"/>
                <w:sz w:val="24"/>
              </w:rPr>
            </w:pPr>
          </w:p>
        </w:tc>
      </w:tr>
      <w:tr w:rsidR="00CF6D69" w:rsidRPr="0058599C">
        <w:tc>
          <w:tcPr>
            <w:tcW w:w="3403" w:type="dxa"/>
            <w:tcBorders>
              <w:top w:val="nil"/>
              <w:right w:val="nil"/>
            </w:tcBorders>
          </w:tcPr>
          <w:p w:rsidR="00CF6D69" w:rsidRPr="0058599C" w:rsidRDefault="00CF6D69" w:rsidP="00316D78">
            <w:pPr>
              <w:ind w:left="214"/>
              <w:rPr>
                <w:b/>
                <w:snapToGrid w:val="0"/>
                <w:sz w:val="24"/>
              </w:rPr>
            </w:pPr>
          </w:p>
        </w:tc>
        <w:tc>
          <w:tcPr>
            <w:tcW w:w="7265" w:type="dxa"/>
            <w:tcBorders>
              <w:top w:val="nil"/>
              <w:left w:val="nil"/>
            </w:tcBorders>
          </w:tcPr>
          <w:p w:rsidR="00CF6D69" w:rsidRPr="0058599C" w:rsidRDefault="00CF6D69" w:rsidP="00316D78">
            <w:pPr>
              <w:ind w:right="391"/>
              <w:jc w:val="both"/>
              <w:rPr>
                <w:snapToGrid w:val="0"/>
                <w:sz w:val="24"/>
              </w:rPr>
            </w:pPr>
          </w:p>
        </w:tc>
      </w:tr>
      <w:tr w:rsidR="00CF6D69" w:rsidRPr="0058599C">
        <w:tc>
          <w:tcPr>
            <w:tcW w:w="3403" w:type="dxa"/>
            <w:tcBorders>
              <w:bottom w:val="nil"/>
              <w:right w:val="nil"/>
            </w:tcBorders>
          </w:tcPr>
          <w:p w:rsidR="00CF6D69" w:rsidRPr="0058599C" w:rsidRDefault="00CF6D69" w:rsidP="00316D78">
            <w:pPr>
              <w:ind w:left="214"/>
              <w:rPr>
                <w:b/>
                <w:snapToGrid w:val="0"/>
                <w:sz w:val="24"/>
              </w:rPr>
            </w:pPr>
          </w:p>
        </w:tc>
        <w:tc>
          <w:tcPr>
            <w:tcW w:w="7265" w:type="dxa"/>
            <w:tcBorders>
              <w:left w:val="nil"/>
              <w:bottom w:val="nil"/>
            </w:tcBorders>
          </w:tcPr>
          <w:p w:rsidR="00CF6D69" w:rsidRPr="0058599C" w:rsidRDefault="00CF6D69" w:rsidP="00316D78">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F02C5C">
            <w:pPr>
              <w:ind w:left="214"/>
              <w:rPr>
                <w:b/>
                <w:snapToGrid w:val="0"/>
                <w:sz w:val="24"/>
              </w:rPr>
            </w:pPr>
            <w:r w:rsidRPr="0058599C">
              <w:rPr>
                <w:b/>
                <w:snapToGrid w:val="0"/>
                <w:sz w:val="24"/>
              </w:rPr>
              <w:t>COMPENSACIÓN:</w:t>
            </w:r>
          </w:p>
        </w:tc>
        <w:tc>
          <w:tcPr>
            <w:tcW w:w="7265" w:type="dxa"/>
            <w:tcBorders>
              <w:top w:val="nil"/>
              <w:left w:val="nil"/>
              <w:bottom w:val="nil"/>
            </w:tcBorders>
          </w:tcPr>
          <w:p w:rsidR="00CF6D69" w:rsidRPr="0058599C" w:rsidRDefault="00CF6D69" w:rsidP="00F02C5C">
            <w:pPr>
              <w:ind w:right="391"/>
              <w:jc w:val="both"/>
              <w:rPr>
                <w:snapToGrid w:val="0"/>
                <w:sz w:val="24"/>
              </w:rPr>
            </w:pPr>
            <w:r w:rsidRPr="0058599C">
              <w:rPr>
                <w:snapToGrid w:val="0"/>
                <w:sz w:val="24"/>
              </w:rPr>
              <w:t>Retribución financiera que se otorga a los servidores públicos, en apego al presupuesto autorizado al Tribunal Electoral y a las disposiciones que emita la Comisión de Administración.</w:t>
            </w:r>
          </w:p>
          <w:p w:rsidR="00CF6D69" w:rsidRPr="0058599C" w:rsidRDefault="00CF6D69" w:rsidP="00F02C5C">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COMPENSACIÓN DE APOYO:</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La percepción que se otorga al personal operativo del Tribunal Electoral del Poder Judicial de la Federación, de manera regular y fija, en función del nivel salarial respectivo. Este concepto no se considera para el cálculo y pago de las cuotas y aportaciones de seguridad social, pero se podrá incluir para el cálculo y pago de la prima vacacional y la gratificación de fin de año en los términos que prevea en su caso, el acuerdo que para tal efecto emita la Comisión de Administración.</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COMPENSACIÓN GARANTIZADA:</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Es la percepción que se otorga al personal de mando medio y superior del Tribunal Electoral del Poder Judicial de la Federación, de manera regular y fija, y se paga en función del nivel salarial respectivo. Este concepto no se considera para el cálculo y pago de las cuotas y aportaciones de seguridad social, pero se podrá incluir para el cálculo y pago de la prima vacacional y la gratificación de fin de año en los términos que prevea en su caso, el acuerdo que para tal efecto emita la Comisión de Administración.</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CONTRALORÍA:</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Contraloría Interna del Tribunal Electoral del Poder Judicial de la Federación.</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COORDINACIÓN FINANCIERA:</w:t>
            </w:r>
          </w:p>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Coordinación Financiera adscrita a la Secretaría Administrativa.</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A14233">
            <w:pPr>
              <w:ind w:left="214"/>
              <w:rPr>
                <w:b/>
                <w:snapToGrid w:val="0"/>
                <w:sz w:val="24"/>
              </w:rPr>
            </w:pPr>
            <w:r w:rsidRPr="0058599C">
              <w:rPr>
                <w:b/>
                <w:snapToGrid w:val="0"/>
                <w:sz w:val="24"/>
              </w:rPr>
              <w:t>COORDINACIÓN DE ASUNTOS JURÍDICOS:</w:t>
            </w:r>
          </w:p>
        </w:tc>
        <w:tc>
          <w:tcPr>
            <w:tcW w:w="7265" w:type="dxa"/>
            <w:tcBorders>
              <w:top w:val="nil"/>
              <w:left w:val="nil"/>
              <w:bottom w:val="nil"/>
            </w:tcBorders>
          </w:tcPr>
          <w:p w:rsidR="00CF6D69" w:rsidRPr="0058599C" w:rsidRDefault="00CF6D69" w:rsidP="00A14233">
            <w:pPr>
              <w:ind w:right="391"/>
              <w:jc w:val="both"/>
              <w:rPr>
                <w:snapToGrid w:val="0"/>
                <w:sz w:val="24"/>
              </w:rPr>
            </w:pPr>
            <w:r w:rsidRPr="0058599C">
              <w:rPr>
                <w:snapToGrid w:val="0"/>
                <w:sz w:val="24"/>
              </w:rPr>
              <w:t>Coordinación de Asuntos Jurídicos adscrita a la Presidencia del Tribunal Electoral.</w:t>
            </w:r>
          </w:p>
          <w:p w:rsidR="00CF6D69" w:rsidRPr="0058599C" w:rsidRDefault="00CF6D69" w:rsidP="00A14233">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CUOTA:</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Porcentaje del sueldo base que establecerá el ISSSTE para que se le retenga a todo servidor público y personal eventual incorporado bajo este régimen, para el disfrute de los beneficios otorgados por dicha institución.</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pPr>
              <w:ind w:right="391"/>
              <w:jc w:val="both"/>
              <w:rPr>
                <w:snapToGrid w:val="0"/>
                <w:sz w:val="24"/>
              </w:rPr>
            </w:pPr>
          </w:p>
        </w:tc>
      </w:tr>
      <w:tr w:rsidR="00CF6D69" w:rsidRPr="0058599C">
        <w:tc>
          <w:tcPr>
            <w:tcW w:w="3403" w:type="dxa"/>
            <w:tcBorders>
              <w:top w:val="nil"/>
              <w:right w:val="nil"/>
            </w:tcBorders>
          </w:tcPr>
          <w:p w:rsidR="00CF6D69" w:rsidRPr="0058599C" w:rsidRDefault="00CF6D69" w:rsidP="00316D78">
            <w:pPr>
              <w:ind w:left="214"/>
              <w:rPr>
                <w:b/>
                <w:snapToGrid w:val="0"/>
                <w:sz w:val="24"/>
              </w:rPr>
            </w:pPr>
          </w:p>
        </w:tc>
        <w:tc>
          <w:tcPr>
            <w:tcW w:w="7265" w:type="dxa"/>
            <w:tcBorders>
              <w:top w:val="nil"/>
              <w:left w:val="nil"/>
            </w:tcBorders>
          </w:tcPr>
          <w:p w:rsidR="00CF6D69" w:rsidRPr="0058599C" w:rsidRDefault="00CF6D69" w:rsidP="00316D78">
            <w:pPr>
              <w:ind w:right="391"/>
              <w:jc w:val="both"/>
              <w:rPr>
                <w:snapToGrid w:val="0"/>
                <w:sz w:val="24"/>
              </w:rPr>
            </w:pPr>
          </w:p>
        </w:tc>
      </w:tr>
      <w:tr w:rsidR="00CF6D69" w:rsidRPr="0058599C">
        <w:tc>
          <w:tcPr>
            <w:tcW w:w="3403" w:type="dxa"/>
            <w:tcBorders>
              <w:bottom w:val="nil"/>
              <w:right w:val="nil"/>
            </w:tcBorders>
          </w:tcPr>
          <w:p w:rsidR="00CF6D69" w:rsidRPr="0058599C" w:rsidRDefault="00CF6D69" w:rsidP="00316D78">
            <w:pPr>
              <w:ind w:left="214"/>
              <w:rPr>
                <w:b/>
                <w:snapToGrid w:val="0"/>
                <w:sz w:val="24"/>
              </w:rPr>
            </w:pPr>
          </w:p>
        </w:tc>
        <w:tc>
          <w:tcPr>
            <w:tcW w:w="7265" w:type="dxa"/>
            <w:tcBorders>
              <w:left w:val="nil"/>
              <w:bottom w:val="nil"/>
            </w:tcBorders>
          </w:tcPr>
          <w:p w:rsidR="00CF6D69" w:rsidRPr="0058599C" w:rsidRDefault="00CF6D69" w:rsidP="00316D78">
            <w:pPr>
              <w:ind w:right="249"/>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DESCUENTO:</w:t>
            </w:r>
          </w:p>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Descuento derivado de cualquier concepto que reduce el salario del servidor público, según sea el caso; ya sea por pensión alimenticia, apoyo para fomento deportivo, primas de seguros voluntarios, anticipo de sueldo, incidencias, préstamos del ISSSTE, créditos del FOVISSSTE, seguro de separación individualizado/fondo de reserva individualizado, entre otros.</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E10B41">
            <w:pPr>
              <w:ind w:left="214"/>
              <w:rPr>
                <w:b/>
                <w:snapToGrid w:val="0"/>
                <w:sz w:val="24"/>
              </w:rPr>
            </w:pPr>
            <w:r w:rsidRPr="0058599C">
              <w:rPr>
                <w:b/>
                <w:snapToGrid w:val="0"/>
                <w:sz w:val="24"/>
              </w:rPr>
              <w:t>DEDUCCIÓN:</w:t>
            </w:r>
          </w:p>
        </w:tc>
        <w:tc>
          <w:tcPr>
            <w:tcW w:w="7265" w:type="dxa"/>
            <w:tcBorders>
              <w:top w:val="nil"/>
              <w:left w:val="nil"/>
              <w:bottom w:val="nil"/>
            </w:tcBorders>
          </w:tcPr>
          <w:p w:rsidR="00CF6D69" w:rsidRPr="0058599C" w:rsidRDefault="00CF6D69" w:rsidP="00E10B41">
            <w:pPr>
              <w:ind w:right="391"/>
              <w:jc w:val="both"/>
              <w:rPr>
                <w:snapToGrid w:val="0"/>
                <w:sz w:val="24"/>
              </w:rPr>
            </w:pPr>
            <w:r w:rsidRPr="0058599C">
              <w:rPr>
                <w:snapToGrid w:val="0"/>
                <w:sz w:val="24"/>
              </w:rPr>
              <w:t>Se refiere a un descuento derivado de cualquier concepto que reducen el salario del servidor público, ya sea incidencias, adelanto de sueldo, préstamos del ISSSTE y FOVISSSTE, seguro de separación individualizado, fondo de reserva individualizado, entre otros.</w:t>
            </w:r>
          </w:p>
          <w:p w:rsidR="00CF6D69" w:rsidRPr="0058599C" w:rsidRDefault="00CF6D69" w:rsidP="00E10B41">
            <w:pPr>
              <w:ind w:right="249"/>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DIRECCIÓN DE ADMINISTRACIÓN DE RIESGOS:</w:t>
            </w:r>
          </w:p>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Dirección de Administración de Riesgos adscrita a la Dirección General de Recursos Humanos.</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DIRECCIÓN DE CONTROL Y REGISTRO DE PERSONAL:</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Dirección de Control y Registro de Personal adscrita a la Jefatura de Unidad de Administración de Personal de la Dirección General de Recursos Humanos.</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DA518A">
            <w:pPr>
              <w:ind w:left="214"/>
              <w:rPr>
                <w:b/>
                <w:snapToGrid w:val="0"/>
                <w:sz w:val="24"/>
              </w:rPr>
            </w:pPr>
            <w:r w:rsidRPr="0058599C">
              <w:rPr>
                <w:b/>
                <w:snapToGrid w:val="0"/>
                <w:sz w:val="24"/>
              </w:rPr>
              <w:t>DIRECCIÓN DE FINANZAS:</w:t>
            </w:r>
          </w:p>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Dirección de Finanzas del Instituto de Seguridad y Servicios Sociales de los Trabajadores del Estado.</w:t>
            </w:r>
          </w:p>
        </w:tc>
      </w:tr>
      <w:tr w:rsidR="00CF6D69" w:rsidRPr="0058599C">
        <w:tc>
          <w:tcPr>
            <w:tcW w:w="3403" w:type="dxa"/>
            <w:tcBorders>
              <w:top w:val="nil"/>
              <w:bottom w:val="nil"/>
              <w:right w:val="nil"/>
            </w:tcBorders>
          </w:tcPr>
          <w:p w:rsidR="00CF6D69" w:rsidRPr="0058599C" w:rsidRDefault="00CF6D69" w:rsidP="00DA518A">
            <w:pPr>
              <w:ind w:left="214"/>
              <w:rPr>
                <w:b/>
                <w:snapToGrid w:val="0"/>
                <w:sz w:val="24"/>
              </w:rPr>
            </w:pPr>
            <w:r w:rsidRPr="0058599C">
              <w:rPr>
                <w:b/>
                <w:snapToGrid w:val="0"/>
                <w:sz w:val="24"/>
              </w:rPr>
              <w:t>DIRECCIÓN DE PRESTACIONES AL PERSONAL:</w:t>
            </w:r>
          </w:p>
          <w:p w:rsidR="00CF6D69" w:rsidRPr="0058599C" w:rsidRDefault="00CF6D69" w:rsidP="00DA518A">
            <w:pPr>
              <w:ind w:left="214"/>
              <w:rPr>
                <w:b/>
                <w:snapToGrid w:val="0"/>
                <w:sz w:val="24"/>
              </w:rPr>
            </w:pP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Dirección de Prestaciones al Personal adscrita a la Dirección General de Recursos Humanos.</w:t>
            </w: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DIRECCIÓN DE REMUNERACIONES:</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Dirección de Remuneraciones adscrita a la Jefatura de Unidad de Administración de Personal de la Dirección General de Recursos Humanos.</w:t>
            </w:r>
          </w:p>
          <w:p w:rsidR="00CF6D69" w:rsidRPr="0058599C" w:rsidRDefault="00CF6D69" w:rsidP="00DC0304">
            <w:pPr>
              <w:tabs>
                <w:tab w:val="left" w:pos="1428"/>
              </w:tabs>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DIRECCIÓN DE TESORERÍA:</w:t>
            </w:r>
          </w:p>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Dirección de Tesorería adscrita a la Jefatura de Unidad de Tesorería de la Coordinación Financiera.</w:t>
            </w:r>
          </w:p>
        </w:tc>
      </w:tr>
      <w:tr w:rsidR="00CF6D69" w:rsidRPr="0058599C">
        <w:tc>
          <w:tcPr>
            <w:tcW w:w="3403" w:type="dxa"/>
            <w:tcBorders>
              <w:top w:val="nil"/>
              <w:bottom w:val="nil"/>
              <w:right w:val="nil"/>
            </w:tcBorders>
          </w:tcPr>
          <w:p w:rsidR="00CF6D69" w:rsidRPr="0058599C" w:rsidRDefault="00CF6D69" w:rsidP="004E1E34">
            <w:pPr>
              <w:ind w:left="214"/>
              <w:rPr>
                <w:b/>
                <w:snapToGrid w:val="0"/>
                <w:sz w:val="24"/>
              </w:rPr>
            </w:pPr>
            <w:r w:rsidRPr="0058599C">
              <w:rPr>
                <w:b/>
                <w:snapToGrid w:val="0"/>
                <w:sz w:val="24"/>
              </w:rPr>
              <w:t>DIRECCIÓN GENERAL DE RECURSOS HUMANOS:</w:t>
            </w:r>
          </w:p>
          <w:p w:rsidR="00CF6D69" w:rsidRPr="0058599C" w:rsidRDefault="00CF6D69" w:rsidP="004E1E34">
            <w:pPr>
              <w:ind w:left="214"/>
              <w:rPr>
                <w:b/>
                <w:snapToGrid w:val="0"/>
                <w:sz w:val="24"/>
              </w:rPr>
            </w:pPr>
          </w:p>
        </w:tc>
        <w:tc>
          <w:tcPr>
            <w:tcW w:w="7265" w:type="dxa"/>
            <w:tcBorders>
              <w:top w:val="nil"/>
              <w:left w:val="nil"/>
              <w:bottom w:val="nil"/>
            </w:tcBorders>
          </w:tcPr>
          <w:p w:rsidR="00CF6D69" w:rsidRPr="0058599C" w:rsidRDefault="00CF6D69" w:rsidP="004E1E34">
            <w:pPr>
              <w:ind w:right="391"/>
              <w:jc w:val="both"/>
              <w:rPr>
                <w:snapToGrid w:val="0"/>
                <w:sz w:val="24"/>
              </w:rPr>
            </w:pPr>
            <w:r w:rsidRPr="0058599C">
              <w:rPr>
                <w:snapToGrid w:val="0"/>
                <w:sz w:val="24"/>
              </w:rPr>
              <w:t>Dirección General de Recursos Humanos adscrita a la Coordinación Administrativa, perteneciente a la Secretaría Administrativa.</w:t>
            </w:r>
          </w:p>
          <w:p w:rsidR="00CF6D69" w:rsidRPr="0058599C" w:rsidRDefault="00CF6D69" w:rsidP="004E1E34">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4E1E34">
            <w:pPr>
              <w:ind w:left="214"/>
              <w:rPr>
                <w:b/>
                <w:snapToGrid w:val="0"/>
                <w:sz w:val="24"/>
              </w:rPr>
            </w:pPr>
          </w:p>
        </w:tc>
        <w:tc>
          <w:tcPr>
            <w:tcW w:w="7265" w:type="dxa"/>
            <w:tcBorders>
              <w:top w:val="nil"/>
              <w:left w:val="nil"/>
              <w:bottom w:val="nil"/>
            </w:tcBorders>
          </w:tcPr>
          <w:p w:rsidR="00CF6D69" w:rsidRPr="0058599C" w:rsidRDefault="00CF6D69" w:rsidP="004E1E34">
            <w:pPr>
              <w:ind w:right="391"/>
              <w:jc w:val="both"/>
              <w:rPr>
                <w:snapToGrid w:val="0"/>
                <w:sz w:val="24"/>
              </w:rPr>
            </w:pPr>
          </w:p>
        </w:tc>
      </w:tr>
      <w:tr w:rsidR="00CF6D69" w:rsidRPr="0058599C">
        <w:tc>
          <w:tcPr>
            <w:tcW w:w="3403" w:type="dxa"/>
            <w:tcBorders>
              <w:top w:val="nil"/>
              <w:right w:val="nil"/>
            </w:tcBorders>
          </w:tcPr>
          <w:p w:rsidR="00CF6D69" w:rsidRPr="0058599C" w:rsidRDefault="00CF6D69" w:rsidP="004E1E34">
            <w:pPr>
              <w:ind w:left="214"/>
              <w:rPr>
                <w:b/>
                <w:snapToGrid w:val="0"/>
                <w:sz w:val="24"/>
              </w:rPr>
            </w:pPr>
          </w:p>
        </w:tc>
        <w:tc>
          <w:tcPr>
            <w:tcW w:w="7265" w:type="dxa"/>
            <w:tcBorders>
              <w:top w:val="nil"/>
              <w:left w:val="nil"/>
            </w:tcBorders>
          </w:tcPr>
          <w:p w:rsidR="00CF6D69" w:rsidRPr="0058599C" w:rsidRDefault="00CF6D69" w:rsidP="004E1E34">
            <w:pPr>
              <w:ind w:right="391"/>
              <w:jc w:val="both"/>
              <w:rPr>
                <w:snapToGrid w:val="0"/>
                <w:sz w:val="24"/>
              </w:rPr>
            </w:pPr>
          </w:p>
        </w:tc>
      </w:tr>
      <w:tr w:rsidR="00CF6D69" w:rsidRPr="0058599C">
        <w:tc>
          <w:tcPr>
            <w:tcW w:w="3403" w:type="dxa"/>
            <w:tcBorders>
              <w:bottom w:val="nil"/>
              <w:right w:val="nil"/>
            </w:tcBorders>
          </w:tcPr>
          <w:p w:rsidR="00CF6D69" w:rsidRPr="0058599C" w:rsidRDefault="00CF6D69" w:rsidP="00316D78">
            <w:pPr>
              <w:ind w:left="214"/>
              <w:rPr>
                <w:b/>
                <w:bCs/>
                <w:snapToGrid w:val="0"/>
                <w:sz w:val="24"/>
              </w:rPr>
            </w:pPr>
          </w:p>
        </w:tc>
        <w:tc>
          <w:tcPr>
            <w:tcW w:w="7265" w:type="dxa"/>
            <w:tcBorders>
              <w:left w:val="nil"/>
              <w:bottom w:val="nil"/>
            </w:tcBorders>
          </w:tcPr>
          <w:p w:rsidR="00CF6D69" w:rsidRPr="0058599C" w:rsidRDefault="00CF6D69" w:rsidP="00316D78">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303B20">
            <w:pPr>
              <w:ind w:left="214"/>
              <w:rPr>
                <w:b/>
                <w:bCs/>
                <w:snapToGrid w:val="0"/>
                <w:sz w:val="24"/>
              </w:rPr>
            </w:pPr>
            <w:r w:rsidRPr="0058599C">
              <w:rPr>
                <w:b/>
                <w:bCs/>
                <w:snapToGrid w:val="0"/>
                <w:sz w:val="24"/>
              </w:rPr>
              <w:t>DISPONIBILIDAD PRESUPUESTAL:</w:t>
            </w:r>
          </w:p>
          <w:p w:rsidR="00CF6D69" w:rsidRPr="0058599C" w:rsidRDefault="00CF6D69" w:rsidP="00303B20">
            <w:pPr>
              <w:ind w:left="214"/>
              <w:rPr>
                <w:b/>
                <w:bCs/>
                <w:snapToGrid w:val="0"/>
                <w:sz w:val="24"/>
              </w:rPr>
            </w:pPr>
          </w:p>
        </w:tc>
        <w:tc>
          <w:tcPr>
            <w:tcW w:w="7265" w:type="dxa"/>
            <w:tcBorders>
              <w:top w:val="nil"/>
              <w:left w:val="nil"/>
              <w:bottom w:val="nil"/>
            </w:tcBorders>
          </w:tcPr>
          <w:p w:rsidR="00CF6D69" w:rsidRPr="0058599C" w:rsidRDefault="00CF6D69" w:rsidP="00303B20">
            <w:pPr>
              <w:ind w:right="391"/>
              <w:jc w:val="both"/>
              <w:rPr>
                <w:snapToGrid w:val="0"/>
                <w:sz w:val="24"/>
              </w:rPr>
            </w:pPr>
            <w:r w:rsidRPr="0058599C">
              <w:rPr>
                <w:snapToGrid w:val="0"/>
                <w:sz w:val="24"/>
              </w:rPr>
              <w:t>Es la acción que determina la factibilidad de ejercer el gasto y que está sujeto conforme a los tiempos del calendario del presupuesto de egresos autorizado y disponible del Tribunal Electoral.</w:t>
            </w:r>
          </w:p>
          <w:p w:rsidR="00CF6D69" w:rsidRPr="0058599C" w:rsidRDefault="00CF6D69" w:rsidP="00303B20">
            <w:pPr>
              <w:ind w:right="391"/>
              <w:jc w:val="both"/>
              <w:rPr>
                <w:snapToGrid w:val="0"/>
                <w:sz w:val="24"/>
              </w:rPr>
            </w:pPr>
          </w:p>
          <w:p w:rsidR="00CF6D69" w:rsidRPr="0058599C" w:rsidRDefault="00CF6D69" w:rsidP="00303B20">
            <w:pPr>
              <w:ind w:right="391"/>
              <w:jc w:val="both"/>
              <w:rPr>
                <w:snapToGrid w:val="0"/>
                <w:sz w:val="24"/>
              </w:rPr>
            </w:pPr>
            <w:r w:rsidRPr="0058599C">
              <w:rPr>
                <w:snapToGrid w:val="0"/>
                <w:sz w:val="24"/>
              </w:rPr>
              <w:t>Los recursos financieros que el Tribunal Electoral mantiene en caja, depósitos o inversiones, hasta en tanto son aplicados a cubrir su flujo de operación o gasto.</w:t>
            </w:r>
          </w:p>
          <w:p w:rsidR="00CF6D69" w:rsidRPr="0058599C" w:rsidRDefault="00CF6D69" w:rsidP="00303B20">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303B20">
            <w:pPr>
              <w:ind w:left="214"/>
              <w:rPr>
                <w:b/>
                <w:bCs/>
                <w:snapToGrid w:val="0"/>
                <w:sz w:val="24"/>
              </w:rPr>
            </w:pPr>
            <w:r w:rsidRPr="0058599C">
              <w:rPr>
                <w:b/>
                <w:bCs/>
                <w:snapToGrid w:val="0"/>
                <w:sz w:val="24"/>
              </w:rPr>
              <w:t>ENTEROS INSTITUCIONALES:</w:t>
            </w:r>
          </w:p>
        </w:tc>
        <w:tc>
          <w:tcPr>
            <w:tcW w:w="7265" w:type="dxa"/>
            <w:tcBorders>
              <w:top w:val="nil"/>
              <w:left w:val="nil"/>
              <w:bottom w:val="nil"/>
            </w:tcBorders>
          </w:tcPr>
          <w:p w:rsidR="00CF6D69" w:rsidRPr="0058599C" w:rsidRDefault="00CF6D69" w:rsidP="00303B20">
            <w:pPr>
              <w:ind w:right="391"/>
              <w:jc w:val="both"/>
              <w:rPr>
                <w:snapToGrid w:val="0"/>
                <w:sz w:val="24"/>
              </w:rPr>
            </w:pPr>
            <w:r w:rsidRPr="0058599C">
              <w:rPr>
                <w:snapToGrid w:val="0"/>
                <w:sz w:val="24"/>
              </w:rPr>
              <w:t>Aquellos pagos que se realizan ante la Secretaría de Hacienda y Crédito Público para el pago por concepto de ISR y FONAC; al Instituto de Seguridad Social y Servicios Sociales de los Trabajadores del Estado por concepto de cuotas y aportaciones; y a la Tesorería del Distrito Federal por concepto de 2% sobre nómina.</w:t>
            </w:r>
          </w:p>
          <w:p w:rsidR="00CF6D69" w:rsidRPr="0058599C" w:rsidRDefault="00CF6D69" w:rsidP="00303B20">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303B20">
            <w:pPr>
              <w:ind w:left="214"/>
              <w:rPr>
                <w:b/>
                <w:bCs/>
                <w:snapToGrid w:val="0"/>
                <w:sz w:val="24"/>
              </w:rPr>
            </w:pPr>
            <w:r w:rsidRPr="0058599C">
              <w:rPr>
                <w:b/>
                <w:bCs/>
                <w:snapToGrid w:val="0"/>
                <w:sz w:val="24"/>
              </w:rPr>
              <w:t>ESTÍMULO Y/O RECONOCIMIENTO:</w:t>
            </w:r>
          </w:p>
        </w:tc>
        <w:tc>
          <w:tcPr>
            <w:tcW w:w="7265" w:type="dxa"/>
            <w:tcBorders>
              <w:top w:val="nil"/>
              <w:left w:val="nil"/>
              <w:bottom w:val="nil"/>
            </w:tcBorders>
          </w:tcPr>
          <w:p w:rsidR="00CF6D69" w:rsidRPr="0058599C" w:rsidRDefault="00CF6D69" w:rsidP="00303B20">
            <w:pPr>
              <w:ind w:right="391"/>
              <w:jc w:val="both"/>
              <w:rPr>
                <w:snapToGrid w:val="0"/>
                <w:sz w:val="24"/>
              </w:rPr>
            </w:pPr>
            <w:r w:rsidRPr="0058599C">
              <w:rPr>
                <w:snapToGrid w:val="0"/>
                <w:sz w:val="24"/>
              </w:rPr>
              <w:t>Retribución que se otorga a los servidores públicos, de manera espontánea de acuerdo a las disposiciones que para ello emita la Comisión de Administración.</w:t>
            </w:r>
          </w:p>
          <w:p w:rsidR="00CF6D69" w:rsidRPr="0058599C" w:rsidRDefault="00CF6D69" w:rsidP="00303B20">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303B20">
            <w:pPr>
              <w:ind w:left="214"/>
              <w:rPr>
                <w:b/>
                <w:bCs/>
                <w:snapToGrid w:val="0"/>
                <w:sz w:val="24"/>
              </w:rPr>
            </w:pPr>
            <w:r w:rsidRPr="0058599C">
              <w:rPr>
                <w:b/>
                <w:bCs/>
                <w:snapToGrid w:val="0"/>
                <w:sz w:val="24"/>
              </w:rPr>
              <w:t>FONAC:</w:t>
            </w:r>
          </w:p>
        </w:tc>
        <w:tc>
          <w:tcPr>
            <w:tcW w:w="7265" w:type="dxa"/>
            <w:tcBorders>
              <w:top w:val="nil"/>
              <w:left w:val="nil"/>
              <w:bottom w:val="nil"/>
            </w:tcBorders>
          </w:tcPr>
          <w:p w:rsidR="00CF6D69" w:rsidRPr="0058599C" w:rsidRDefault="00CF6D69" w:rsidP="00303B20">
            <w:pPr>
              <w:ind w:right="391"/>
              <w:jc w:val="both"/>
              <w:rPr>
                <w:snapToGrid w:val="0"/>
                <w:sz w:val="24"/>
              </w:rPr>
            </w:pPr>
            <w:r w:rsidRPr="0058599C">
              <w:rPr>
                <w:snapToGrid w:val="0"/>
                <w:sz w:val="24"/>
              </w:rPr>
              <w:t>Fondo de Ahorro Capitalizable. Área dependiente de la Secretaría de Hacienda y Crédito Público. La administración de dicho fondo la realiza BANAMEX.</w:t>
            </w:r>
          </w:p>
          <w:p w:rsidR="00CF6D69" w:rsidRPr="0058599C" w:rsidRDefault="00CF6D69" w:rsidP="00303B20">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bCs/>
                <w:snapToGrid w:val="0"/>
                <w:sz w:val="24"/>
              </w:rPr>
            </w:pPr>
            <w:r w:rsidRPr="0058599C">
              <w:rPr>
                <w:b/>
                <w:bCs/>
                <w:snapToGrid w:val="0"/>
                <w:sz w:val="24"/>
              </w:rPr>
              <w:t>FOVISSSTE.</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Fondo de la Vivienda del Instituto de Seguridad y Servicios Sociales de los Trabajadores del Estado. El organismo responsable de administrar los recursos de la subcuenta de vivienda.</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bCs/>
                <w:snapToGrid w:val="0"/>
                <w:sz w:val="24"/>
              </w:rPr>
            </w:pPr>
            <w:r w:rsidRPr="0058599C">
              <w:rPr>
                <w:b/>
                <w:bCs/>
                <w:snapToGrid w:val="0"/>
                <w:sz w:val="24"/>
              </w:rPr>
              <w:t>GENERACIÓN DE PRODUCTOS:</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Es la acción de generar la prenómina y los productos de pago de nómina ordinaria, pensión alimenticia, y nómina extraordinaria.</w:t>
            </w:r>
          </w:p>
          <w:p w:rsidR="00CF6D69" w:rsidRPr="0058599C" w:rsidRDefault="00CF6D69">
            <w:pPr>
              <w:ind w:right="391"/>
              <w:jc w:val="both"/>
              <w:rPr>
                <w:snapToGrid w:val="0"/>
                <w:sz w:val="24"/>
              </w:rPr>
            </w:pPr>
          </w:p>
        </w:tc>
      </w:tr>
      <w:tr w:rsidR="00CF6D69" w:rsidRPr="0058599C">
        <w:tc>
          <w:tcPr>
            <w:tcW w:w="3403" w:type="dxa"/>
            <w:tcBorders>
              <w:top w:val="nil"/>
              <w:right w:val="nil"/>
            </w:tcBorders>
          </w:tcPr>
          <w:p w:rsidR="00CF6D69" w:rsidRPr="0058599C" w:rsidRDefault="00CF6D69" w:rsidP="00CC6CD6">
            <w:pPr>
              <w:ind w:left="214"/>
              <w:rPr>
                <w:b/>
                <w:snapToGrid w:val="0"/>
                <w:sz w:val="24"/>
              </w:rPr>
            </w:pPr>
            <w:r w:rsidRPr="0058599C">
              <w:rPr>
                <w:b/>
                <w:snapToGrid w:val="0"/>
                <w:sz w:val="24"/>
              </w:rPr>
              <w:t>INCIDENCIA:</w:t>
            </w:r>
          </w:p>
          <w:p w:rsidR="00CF6D69" w:rsidRPr="0058599C" w:rsidRDefault="00CF6D69" w:rsidP="00CC6CD6">
            <w:pPr>
              <w:ind w:left="214"/>
              <w:rPr>
                <w:snapToGrid w:val="0"/>
                <w:sz w:val="24"/>
              </w:rPr>
            </w:pPr>
          </w:p>
        </w:tc>
        <w:tc>
          <w:tcPr>
            <w:tcW w:w="7265" w:type="dxa"/>
            <w:tcBorders>
              <w:top w:val="nil"/>
              <w:left w:val="nil"/>
            </w:tcBorders>
          </w:tcPr>
          <w:p w:rsidR="00CF6D69" w:rsidRPr="0058599C" w:rsidRDefault="00CF6D69" w:rsidP="00CC6CD6">
            <w:pPr>
              <w:ind w:right="249"/>
              <w:jc w:val="both"/>
              <w:rPr>
                <w:snapToGrid w:val="0"/>
                <w:sz w:val="24"/>
              </w:rPr>
            </w:pPr>
            <w:r w:rsidRPr="0058599C">
              <w:rPr>
                <w:snapToGrid w:val="0"/>
                <w:sz w:val="24"/>
              </w:rPr>
              <w:t>Son los diversos motivos por los cuales el servidor público del Tribunal Electoral no registra asistencia, debiendo estas omisiones estar amparadas por la Solicitud de Justificación de Incidencias, por los oficios para comisiones, cursos, vacaciones, así como con los documentos oficiales emitidos por el ISSSTE (para personal de estructura) u otra instancia médica (para personal de honorarios).</w:t>
            </w:r>
          </w:p>
          <w:p w:rsidR="00CF6D69" w:rsidRPr="0058599C" w:rsidRDefault="00CF6D69" w:rsidP="00CC6CD6">
            <w:pPr>
              <w:ind w:right="249"/>
              <w:jc w:val="both"/>
              <w:rPr>
                <w:snapToGrid w:val="0"/>
                <w:sz w:val="24"/>
              </w:rPr>
            </w:pPr>
          </w:p>
        </w:tc>
      </w:tr>
      <w:tr w:rsidR="00CF6D69" w:rsidRPr="0058599C">
        <w:tc>
          <w:tcPr>
            <w:tcW w:w="3403" w:type="dxa"/>
            <w:tcBorders>
              <w:bottom w:val="nil"/>
              <w:right w:val="nil"/>
            </w:tcBorders>
          </w:tcPr>
          <w:p w:rsidR="00CF6D69" w:rsidRPr="0058599C" w:rsidRDefault="00CF6D69" w:rsidP="00316D78">
            <w:pPr>
              <w:ind w:left="214"/>
              <w:rPr>
                <w:b/>
                <w:snapToGrid w:val="0"/>
                <w:sz w:val="24"/>
              </w:rPr>
            </w:pPr>
          </w:p>
        </w:tc>
        <w:tc>
          <w:tcPr>
            <w:tcW w:w="7265" w:type="dxa"/>
            <w:tcBorders>
              <w:left w:val="nil"/>
              <w:bottom w:val="nil"/>
            </w:tcBorders>
          </w:tcPr>
          <w:p w:rsidR="00CF6D69" w:rsidRPr="0058599C" w:rsidRDefault="00CF6D69" w:rsidP="00316D78">
            <w:pPr>
              <w:tabs>
                <w:tab w:val="left" w:pos="1354"/>
              </w:tabs>
              <w:ind w:right="249"/>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ISSSTE:</w:t>
            </w:r>
          </w:p>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pPr>
              <w:tabs>
                <w:tab w:val="left" w:pos="1354"/>
              </w:tabs>
              <w:ind w:right="249"/>
              <w:jc w:val="both"/>
              <w:rPr>
                <w:snapToGrid w:val="0"/>
                <w:sz w:val="24"/>
              </w:rPr>
            </w:pPr>
            <w:r w:rsidRPr="0058599C">
              <w:rPr>
                <w:snapToGrid w:val="0"/>
                <w:sz w:val="24"/>
              </w:rPr>
              <w:t>Instituto de Seguridad y Servicios Sociales de los Trabajadores del Estado.</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JEFATURA DE UNIDAD DE ADMINISTRACIÓN DE PERSONAL:</w:t>
            </w:r>
          </w:p>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pPr>
              <w:tabs>
                <w:tab w:val="left" w:pos="1354"/>
              </w:tabs>
              <w:ind w:right="249"/>
              <w:jc w:val="both"/>
              <w:rPr>
                <w:snapToGrid w:val="0"/>
                <w:sz w:val="24"/>
              </w:rPr>
            </w:pPr>
            <w:r w:rsidRPr="0058599C">
              <w:rPr>
                <w:snapToGrid w:val="0"/>
                <w:sz w:val="24"/>
              </w:rPr>
              <w:t>Jefatura de Unidad de Administración de Personal, adscrita a la Dirección General de Recursos Humanos.</w:t>
            </w: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JEFATURA DE UNIDAD DE CONTABILIDAD:</w:t>
            </w:r>
          </w:p>
        </w:tc>
        <w:tc>
          <w:tcPr>
            <w:tcW w:w="7265" w:type="dxa"/>
            <w:tcBorders>
              <w:top w:val="nil"/>
              <w:left w:val="nil"/>
              <w:bottom w:val="nil"/>
            </w:tcBorders>
          </w:tcPr>
          <w:p w:rsidR="00CF6D69" w:rsidRPr="0058599C" w:rsidRDefault="00CF6D69">
            <w:pPr>
              <w:tabs>
                <w:tab w:val="left" w:pos="1354"/>
              </w:tabs>
              <w:ind w:right="249"/>
              <w:jc w:val="both"/>
              <w:rPr>
                <w:snapToGrid w:val="0"/>
                <w:sz w:val="24"/>
              </w:rPr>
            </w:pPr>
            <w:r w:rsidRPr="0058599C">
              <w:rPr>
                <w:snapToGrid w:val="0"/>
                <w:sz w:val="24"/>
              </w:rPr>
              <w:t>Jefatura de Unidad de Contabilidad, adscrita a la Coordinación Financiera de la Secretaría Administrativa.</w:t>
            </w:r>
          </w:p>
          <w:p w:rsidR="00CF6D69" w:rsidRPr="0058599C" w:rsidRDefault="00CF6D69">
            <w:pPr>
              <w:tabs>
                <w:tab w:val="left" w:pos="1354"/>
              </w:tabs>
              <w:ind w:right="249"/>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JEFATURA DE UNIDAD DE PROGRAMACIÓN Y PRESUPUESTO:</w:t>
            </w:r>
          </w:p>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rsidP="0002213C">
            <w:pPr>
              <w:tabs>
                <w:tab w:val="left" w:pos="1354"/>
              </w:tabs>
              <w:ind w:right="249"/>
              <w:jc w:val="both"/>
              <w:rPr>
                <w:snapToGrid w:val="0"/>
                <w:sz w:val="24"/>
              </w:rPr>
            </w:pPr>
            <w:r w:rsidRPr="0058599C">
              <w:rPr>
                <w:snapToGrid w:val="0"/>
                <w:sz w:val="24"/>
              </w:rPr>
              <w:t>Jefatura de Unidad de Programación y Presupuesto, adscrita la Coordinación Financiera de la Secretaría Administrativa.</w:t>
            </w:r>
          </w:p>
          <w:p w:rsidR="00CF6D69" w:rsidRPr="0058599C" w:rsidRDefault="00CF6D69" w:rsidP="0002213C">
            <w:pPr>
              <w:tabs>
                <w:tab w:val="left" w:pos="1354"/>
              </w:tabs>
              <w:ind w:right="249"/>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JEFATURA DE UNIDAD DE TESORERÍA:</w:t>
            </w:r>
          </w:p>
        </w:tc>
        <w:tc>
          <w:tcPr>
            <w:tcW w:w="7265" w:type="dxa"/>
            <w:tcBorders>
              <w:top w:val="nil"/>
              <w:left w:val="nil"/>
              <w:bottom w:val="nil"/>
            </w:tcBorders>
          </w:tcPr>
          <w:p w:rsidR="00CF6D69" w:rsidRPr="0058599C" w:rsidRDefault="00CF6D69" w:rsidP="0002213C">
            <w:pPr>
              <w:tabs>
                <w:tab w:val="left" w:pos="1354"/>
              </w:tabs>
              <w:ind w:right="249"/>
              <w:jc w:val="both"/>
              <w:rPr>
                <w:snapToGrid w:val="0"/>
                <w:sz w:val="24"/>
              </w:rPr>
            </w:pPr>
            <w:r w:rsidRPr="0058599C">
              <w:rPr>
                <w:snapToGrid w:val="0"/>
                <w:sz w:val="24"/>
              </w:rPr>
              <w:t>Jefatura de Unidad de Tesorería, adscrita la Coordinación Financiera del la Secretaría Administrativa.</w:t>
            </w:r>
          </w:p>
          <w:p w:rsidR="00CF6D69" w:rsidRPr="0058599C" w:rsidRDefault="00CF6D69" w:rsidP="0002213C">
            <w:pPr>
              <w:tabs>
                <w:tab w:val="left" w:pos="1354"/>
              </w:tabs>
              <w:ind w:right="249"/>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LEY ORGÁNICA:</w:t>
            </w:r>
          </w:p>
        </w:tc>
        <w:tc>
          <w:tcPr>
            <w:tcW w:w="7265" w:type="dxa"/>
            <w:tcBorders>
              <w:top w:val="nil"/>
              <w:left w:val="nil"/>
              <w:bottom w:val="nil"/>
            </w:tcBorders>
          </w:tcPr>
          <w:p w:rsidR="00CF6D69" w:rsidRPr="0058599C" w:rsidRDefault="00CF6D69" w:rsidP="0002213C">
            <w:pPr>
              <w:tabs>
                <w:tab w:val="left" w:pos="1354"/>
              </w:tabs>
              <w:ind w:right="249"/>
              <w:jc w:val="both"/>
              <w:rPr>
                <w:snapToGrid w:val="0"/>
                <w:sz w:val="24"/>
              </w:rPr>
            </w:pPr>
            <w:r w:rsidRPr="0058599C">
              <w:rPr>
                <w:snapToGrid w:val="0"/>
                <w:sz w:val="24"/>
              </w:rPr>
              <w:t>Ley Orgánica del Poder Judicial de la Federación.</w:t>
            </w:r>
          </w:p>
          <w:p w:rsidR="00CF6D69" w:rsidRPr="0058599C" w:rsidRDefault="00CF6D69" w:rsidP="0002213C">
            <w:pPr>
              <w:tabs>
                <w:tab w:val="left" w:pos="1354"/>
              </w:tabs>
              <w:ind w:right="249"/>
              <w:jc w:val="both"/>
              <w:rPr>
                <w:snapToGrid w:val="0"/>
                <w:sz w:val="24"/>
              </w:rPr>
            </w:pPr>
          </w:p>
        </w:tc>
      </w:tr>
      <w:tr w:rsidR="00CF6D69" w:rsidRPr="0058599C">
        <w:tc>
          <w:tcPr>
            <w:tcW w:w="3403" w:type="dxa"/>
            <w:tcBorders>
              <w:top w:val="nil"/>
              <w:bottom w:val="nil"/>
              <w:right w:val="nil"/>
            </w:tcBorders>
          </w:tcPr>
          <w:p w:rsidR="00CF6D69" w:rsidRPr="0058599C" w:rsidRDefault="00CF6D69" w:rsidP="00116472">
            <w:pPr>
              <w:ind w:left="214"/>
              <w:rPr>
                <w:b/>
                <w:snapToGrid w:val="0"/>
                <w:sz w:val="24"/>
              </w:rPr>
            </w:pPr>
            <w:r w:rsidRPr="0058599C">
              <w:rPr>
                <w:b/>
                <w:snapToGrid w:val="0"/>
                <w:sz w:val="24"/>
              </w:rPr>
              <w:t>NIVEL SALARIAL:</w:t>
            </w:r>
          </w:p>
        </w:tc>
        <w:tc>
          <w:tcPr>
            <w:tcW w:w="7265" w:type="dxa"/>
            <w:tcBorders>
              <w:top w:val="nil"/>
              <w:left w:val="nil"/>
              <w:bottom w:val="nil"/>
            </w:tcBorders>
          </w:tcPr>
          <w:p w:rsidR="00CF6D69" w:rsidRPr="0058599C" w:rsidRDefault="00CF6D69" w:rsidP="00116472">
            <w:pPr>
              <w:ind w:right="391"/>
              <w:jc w:val="both"/>
              <w:rPr>
                <w:snapToGrid w:val="0"/>
                <w:sz w:val="24"/>
                <w:szCs w:val="24"/>
              </w:rPr>
            </w:pPr>
            <w:r w:rsidRPr="0058599C">
              <w:rPr>
                <w:snapToGrid w:val="0"/>
                <w:sz w:val="24"/>
                <w:szCs w:val="24"/>
              </w:rPr>
              <w:t>El que corresponde a cada puesto definido en el tabulador de sueldos vigente aprobado por la Comisión de Administración.</w:t>
            </w:r>
          </w:p>
          <w:p w:rsidR="00CF6D69" w:rsidRPr="0058599C" w:rsidRDefault="00CF6D69" w:rsidP="00116472">
            <w:pPr>
              <w:ind w:right="391"/>
              <w:jc w:val="both"/>
              <w:rPr>
                <w:snapToGrid w:val="0"/>
                <w:sz w:val="24"/>
                <w:szCs w:val="24"/>
              </w:rPr>
            </w:pPr>
          </w:p>
        </w:tc>
      </w:tr>
      <w:tr w:rsidR="00CF6D69" w:rsidRPr="0058599C">
        <w:tc>
          <w:tcPr>
            <w:tcW w:w="3403" w:type="dxa"/>
            <w:tcBorders>
              <w:top w:val="nil"/>
              <w:bottom w:val="nil"/>
              <w:right w:val="nil"/>
            </w:tcBorders>
          </w:tcPr>
          <w:p w:rsidR="00CF6D69" w:rsidRPr="0058599C" w:rsidRDefault="00CF6D69" w:rsidP="00116261">
            <w:pPr>
              <w:ind w:left="214"/>
              <w:rPr>
                <w:b/>
                <w:snapToGrid w:val="0"/>
                <w:sz w:val="24"/>
              </w:rPr>
            </w:pPr>
            <w:r w:rsidRPr="0058599C">
              <w:rPr>
                <w:b/>
                <w:snapToGrid w:val="0"/>
                <w:sz w:val="24"/>
              </w:rPr>
              <w:t>NOMBRAMIENTO:</w:t>
            </w:r>
          </w:p>
        </w:tc>
        <w:tc>
          <w:tcPr>
            <w:tcW w:w="7265" w:type="dxa"/>
            <w:tcBorders>
              <w:top w:val="nil"/>
              <w:left w:val="nil"/>
              <w:bottom w:val="nil"/>
            </w:tcBorders>
          </w:tcPr>
          <w:p w:rsidR="00CF6D69" w:rsidRPr="0058599C" w:rsidRDefault="00CF6D69" w:rsidP="00116261">
            <w:pPr>
              <w:ind w:right="391"/>
              <w:jc w:val="both"/>
              <w:rPr>
                <w:snapToGrid w:val="0"/>
                <w:sz w:val="24"/>
              </w:rPr>
            </w:pPr>
            <w:r w:rsidRPr="0058599C">
              <w:rPr>
                <w:snapToGrid w:val="0"/>
                <w:sz w:val="24"/>
              </w:rPr>
              <w:t>Documento que formaliza la relación laboral entre los servidores públicos y el Tribunal Electoral del Poder Judicial de la Federación.</w:t>
            </w:r>
          </w:p>
          <w:p w:rsidR="00CF6D69" w:rsidRPr="0058599C" w:rsidRDefault="00CF6D69" w:rsidP="00116261">
            <w:pPr>
              <w:ind w:right="391"/>
              <w:jc w:val="both"/>
              <w:rPr>
                <w:snapToGrid w:val="0"/>
                <w:sz w:val="22"/>
              </w:rPr>
            </w:pPr>
          </w:p>
        </w:tc>
      </w:tr>
      <w:tr w:rsidR="00CF6D69" w:rsidRPr="0058599C">
        <w:tc>
          <w:tcPr>
            <w:tcW w:w="3403" w:type="dxa"/>
            <w:tcBorders>
              <w:top w:val="nil"/>
              <w:bottom w:val="nil"/>
              <w:right w:val="nil"/>
            </w:tcBorders>
          </w:tcPr>
          <w:p w:rsidR="00CF6D69" w:rsidRPr="0058599C" w:rsidRDefault="00CF6D69" w:rsidP="009472D8">
            <w:pPr>
              <w:ind w:left="214"/>
              <w:rPr>
                <w:b/>
                <w:snapToGrid w:val="0"/>
                <w:sz w:val="24"/>
              </w:rPr>
            </w:pPr>
            <w:r w:rsidRPr="0058599C">
              <w:rPr>
                <w:b/>
                <w:snapToGrid w:val="0"/>
                <w:sz w:val="24"/>
              </w:rPr>
              <w:t>NOMINA EXTRAORDINARIA:</w:t>
            </w:r>
          </w:p>
        </w:tc>
        <w:tc>
          <w:tcPr>
            <w:tcW w:w="7265" w:type="dxa"/>
            <w:tcBorders>
              <w:top w:val="nil"/>
              <w:left w:val="nil"/>
              <w:bottom w:val="nil"/>
            </w:tcBorders>
          </w:tcPr>
          <w:p w:rsidR="00CF6D69" w:rsidRPr="0058599C" w:rsidRDefault="00CF6D69" w:rsidP="009472D8">
            <w:pPr>
              <w:ind w:right="391"/>
              <w:jc w:val="both"/>
              <w:rPr>
                <w:snapToGrid w:val="0"/>
                <w:sz w:val="24"/>
              </w:rPr>
            </w:pPr>
            <w:r w:rsidRPr="0058599C">
              <w:rPr>
                <w:snapToGrid w:val="0"/>
                <w:sz w:val="24"/>
              </w:rPr>
              <w:t>Listado general de los servidores públicos que prestan sus servicios en el Tribunal Electoral, donde se asientan las percepciones brutas, deducciones y alcance neto de las mismas, de todos aquellos conceptos que por Acuerdo expreso de la Comisión de Administración autorice, tales como: pago de prestaciones, vacaciones, ajuste anual del ISR, compensaciones (estímulos), finiquitos, aguinaldo, prestaciones de fin de año, entre otros.</w:t>
            </w:r>
          </w:p>
          <w:p w:rsidR="00CF6D69" w:rsidRPr="0058599C" w:rsidRDefault="00CF6D69" w:rsidP="009472D8">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756674">
            <w:pPr>
              <w:ind w:left="214"/>
              <w:rPr>
                <w:b/>
                <w:snapToGrid w:val="0"/>
                <w:sz w:val="24"/>
              </w:rPr>
            </w:pPr>
            <w:r w:rsidRPr="0058599C">
              <w:rPr>
                <w:b/>
                <w:snapToGrid w:val="0"/>
                <w:sz w:val="24"/>
              </w:rPr>
              <w:t>NOMINA ORDINARIA:</w:t>
            </w:r>
          </w:p>
        </w:tc>
        <w:tc>
          <w:tcPr>
            <w:tcW w:w="7265" w:type="dxa"/>
            <w:tcBorders>
              <w:top w:val="nil"/>
              <w:left w:val="nil"/>
              <w:bottom w:val="nil"/>
            </w:tcBorders>
          </w:tcPr>
          <w:p w:rsidR="00CF6D69" w:rsidRPr="0058599C" w:rsidRDefault="00CF6D69" w:rsidP="00756674">
            <w:pPr>
              <w:ind w:right="391"/>
              <w:jc w:val="both"/>
              <w:rPr>
                <w:snapToGrid w:val="0"/>
                <w:sz w:val="24"/>
              </w:rPr>
            </w:pPr>
            <w:r w:rsidRPr="0058599C">
              <w:rPr>
                <w:snapToGrid w:val="0"/>
                <w:sz w:val="24"/>
              </w:rPr>
              <w:t>Listado general de los servidores públicos que prestan sus servicios en el Tribunal Electoral, donde se asientan las percepciones brutas, deducciones y alcance neto de las mismas, el cual se emite quincenalmente.</w:t>
            </w:r>
          </w:p>
          <w:p w:rsidR="00CF6D69" w:rsidRPr="0058599C" w:rsidRDefault="00CF6D69" w:rsidP="00756674">
            <w:pPr>
              <w:ind w:right="391"/>
              <w:jc w:val="both"/>
              <w:rPr>
                <w:snapToGrid w:val="0"/>
                <w:sz w:val="24"/>
              </w:rPr>
            </w:pPr>
          </w:p>
        </w:tc>
      </w:tr>
      <w:tr w:rsidR="00CF6D69" w:rsidRPr="0058599C">
        <w:tc>
          <w:tcPr>
            <w:tcW w:w="3403" w:type="dxa"/>
            <w:tcBorders>
              <w:top w:val="nil"/>
              <w:right w:val="nil"/>
            </w:tcBorders>
          </w:tcPr>
          <w:p w:rsidR="00CF6D69" w:rsidRPr="0058599C" w:rsidRDefault="00CF6D69" w:rsidP="00316D78">
            <w:pPr>
              <w:ind w:left="214"/>
              <w:rPr>
                <w:b/>
                <w:snapToGrid w:val="0"/>
                <w:sz w:val="24"/>
              </w:rPr>
            </w:pPr>
          </w:p>
        </w:tc>
        <w:tc>
          <w:tcPr>
            <w:tcW w:w="7265" w:type="dxa"/>
            <w:tcBorders>
              <w:top w:val="nil"/>
              <w:left w:val="nil"/>
            </w:tcBorders>
          </w:tcPr>
          <w:p w:rsidR="00CF6D69" w:rsidRPr="0058599C" w:rsidRDefault="00CF6D69" w:rsidP="00316D78">
            <w:pPr>
              <w:ind w:right="391"/>
              <w:jc w:val="both"/>
              <w:rPr>
                <w:snapToGrid w:val="0"/>
                <w:sz w:val="24"/>
              </w:rPr>
            </w:pPr>
          </w:p>
        </w:tc>
      </w:tr>
      <w:tr w:rsidR="00CF6D69" w:rsidRPr="0058599C">
        <w:tc>
          <w:tcPr>
            <w:tcW w:w="3403" w:type="dxa"/>
            <w:tcBorders>
              <w:bottom w:val="nil"/>
              <w:right w:val="nil"/>
            </w:tcBorders>
          </w:tcPr>
          <w:p w:rsidR="00CF6D69" w:rsidRPr="0058599C" w:rsidRDefault="00CF6D69" w:rsidP="00316D78">
            <w:pPr>
              <w:ind w:left="214"/>
              <w:rPr>
                <w:b/>
                <w:snapToGrid w:val="0"/>
                <w:sz w:val="24"/>
              </w:rPr>
            </w:pPr>
          </w:p>
        </w:tc>
        <w:tc>
          <w:tcPr>
            <w:tcW w:w="7265" w:type="dxa"/>
            <w:tcBorders>
              <w:left w:val="nil"/>
              <w:bottom w:val="nil"/>
            </w:tcBorders>
          </w:tcPr>
          <w:p w:rsidR="00CF6D69" w:rsidRPr="0058599C" w:rsidRDefault="00CF6D69" w:rsidP="00316D78">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PAGO:</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Cumplimiento de las percepciones a las que se tiene derecho por ser servidor público que presta sus servicios en el Tribunal Electoral.</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E10B41">
            <w:pPr>
              <w:ind w:left="214"/>
              <w:rPr>
                <w:b/>
                <w:snapToGrid w:val="0"/>
                <w:sz w:val="24"/>
              </w:rPr>
            </w:pPr>
            <w:r w:rsidRPr="0058599C">
              <w:rPr>
                <w:b/>
                <w:snapToGrid w:val="0"/>
                <w:sz w:val="24"/>
              </w:rPr>
              <w:t>PAGO A TERCEROS:</w:t>
            </w:r>
          </w:p>
        </w:tc>
        <w:tc>
          <w:tcPr>
            <w:tcW w:w="7265" w:type="dxa"/>
            <w:tcBorders>
              <w:top w:val="nil"/>
              <w:left w:val="nil"/>
              <w:bottom w:val="nil"/>
            </w:tcBorders>
          </w:tcPr>
          <w:p w:rsidR="00CF6D69" w:rsidRPr="0058599C" w:rsidRDefault="00CF6D69" w:rsidP="00E10B41">
            <w:pPr>
              <w:ind w:right="391"/>
              <w:jc w:val="both"/>
              <w:rPr>
                <w:snapToGrid w:val="0"/>
                <w:sz w:val="24"/>
              </w:rPr>
            </w:pPr>
            <w:r w:rsidRPr="0058599C">
              <w:rPr>
                <w:snapToGrid w:val="0"/>
                <w:sz w:val="24"/>
              </w:rPr>
              <w:t>Cumplimiento de los compromisos económicos pactados con proveedores respecto a los servicios que éstos otorgan al Tribunal Electoral.</w:t>
            </w:r>
          </w:p>
          <w:p w:rsidR="00CF6D69" w:rsidRPr="0058599C" w:rsidRDefault="00CF6D69" w:rsidP="00E10B41">
            <w:pPr>
              <w:ind w:right="391"/>
              <w:jc w:val="both"/>
              <w:rPr>
                <w:snapToGrid w:val="0"/>
                <w:sz w:val="24"/>
              </w:rPr>
            </w:pPr>
          </w:p>
          <w:p w:rsidR="00CF6D69" w:rsidRPr="0058599C" w:rsidRDefault="00CF6D69" w:rsidP="00E10B41">
            <w:pPr>
              <w:ind w:right="391"/>
              <w:jc w:val="both"/>
              <w:rPr>
                <w:snapToGrid w:val="0"/>
                <w:sz w:val="24"/>
              </w:rPr>
            </w:pPr>
            <w:r w:rsidRPr="0058599C">
              <w:rPr>
                <w:snapToGrid w:val="0"/>
                <w:sz w:val="24"/>
              </w:rPr>
              <w:t>Asimismo se considerará Pago a Terceros para el caso del otorgamiento de alguna prestación económica a los servidores públicos, adscritos al Tribunal Electoral.</w:t>
            </w:r>
          </w:p>
          <w:p w:rsidR="00CF6D69" w:rsidRPr="0058599C" w:rsidRDefault="00CF6D69" w:rsidP="00E10B41">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PEF:</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Presupuesto de Egresos de la Federación, para el ejercicio fiscal correspondiente.</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PERCEPCIONES:</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Todos aquellos conceptos que recibe el servidor público, adscrito al Tribunal Electoral, ya sean prestaciones, bonos o gratificaciones, esto es, la suma aritmética de las percepciones ordinarias y extraordinarias.</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CB23FD">
            <w:pPr>
              <w:ind w:left="214"/>
              <w:rPr>
                <w:b/>
                <w:snapToGrid w:val="0"/>
                <w:sz w:val="24"/>
              </w:rPr>
            </w:pPr>
            <w:r w:rsidRPr="0058599C">
              <w:rPr>
                <w:b/>
                <w:snapToGrid w:val="0"/>
                <w:sz w:val="24"/>
              </w:rPr>
              <w:t>PERCEPCIONES EXTRAORDINARIAS:</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Es el pago que se cubre a los servidores públicos del Tribunal Electoral del Poder Judicial de la Federación por Acuerdo expreso de la Comisión de Administración.</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116472">
            <w:pPr>
              <w:ind w:left="214"/>
              <w:rPr>
                <w:b/>
                <w:snapToGrid w:val="0"/>
                <w:sz w:val="24"/>
              </w:rPr>
            </w:pPr>
            <w:r w:rsidRPr="0058599C">
              <w:rPr>
                <w:b/>
                <w:snapToGrid w:val="0"/>
                <w:sz w:val="24"/>
              </w:rPr>
              <w:t>PLAZA DE ESTRUCTURA:</w:t>
            </w:r>
          </w:p>
        </w:tc>
        <w:tc>
          <w:tcPr>
            <w:tcW w:w="7265" w:type="dxa"/>
            <w:tcBorders>
              <w:top w:val="nil"/>
              <w:left w:val="nil"/>
              <w:bottom w:val="nil"/>
            </w:tcBorders>
          </w:tcPr>
          <w:p w:rsidR="00CF6D69" w:rsidRPr="0058599C" w:rsidRDefault="00CF6D69" w:rsidP="00116472">
            <w:pPr>
              <w:ind w:right="391"/>
              <w:jc w:val="both"/>
              <w:rPr>
                <w:snapToGrid w:val="0"/>
                <w:sz w:val="24"/>
              </w:rPr>
            </w:pPr>
            <w:r w:rsidRPr="0058599C">
              <w:rPr>
                <w:snapToGrid w:val="0"/>
                <w:sz w:val="24"/>
              </w:rPr>
              <w:t>Posición individual de trabajo que no puede ser ocupada por más de un servidor público a la vez, que tiene una adscripción determinada y debe respaldarse presupuestalmente.</w:t>
            </w:r>
          </w:p>
          <w:p w:rsidR="00CF6D69" w:rsidRPr="0058599C" w:rsidRDefault="00CF6D69" w:rsidP="00116472">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116472">
            <w:pPr>
              <w:ind w:left="214"/>
              <w:rPr>
                <w:b/>
                <w:snapToGrid w:val="0"/>
                <w:sz w:val="24"/>
              </w:rPr>
            </w:pPr>
            <w:r w:rsidRPr="0058599C">
              <w:rPr>
                <w:b/>
                <w:snapToGrid w:val="0"/>
                <w:sz w:val="24"/>
              </w:rPr>
              <w:t>PLAZA EVENTUAL:</w:t>
            </w:r>
          </w:p>
        </w:tc>
        <w:tc>
          <w:tcPr>
            <w:tcW w:w="7265" w:type="dxa"/>
            <w:tcBorders>
              <w:top w:val="nil"/>
              <w:left w:val="nil"/>
              <w:bottom w:val="nil"/>
            </w:tcBorders>
          </w:tcPr>
          <w:p w:rsidR="00CF6D69" w:rsidRPr="0058599C" w:rsidRDefault="00CF6D69" w:rsidP="00116472">
            <w:pPr>
              <w:ind w:right="391"/>
              <w:jc w:val="both"/>
              <w:rPr>
                <w:snapToGrid w:val="0"/>
                <w:sz w:val="24"/>
              </w:rPr>
            </w:pPr>
            <w:r w:rsidRPr="0058599C">
              <w:rPr>
                <w:snapToGrid w:val="0"/>
                <w:sz w:val="24"/>
              </w:rPr>
              <w:t>Plaza de estructura respaldada por una plantilla de personal autorizada por tiempo determinado.</w:t>
            </w:r>
          </w:p>
          <w:p w:rsidR="00CF6D69" w:rsidRPr="0058599C" w:rsidRDefault="00CF6D69" w:rsidP="00116472">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116472">
            <w:pPr>
              <w:ind w:left="214"/>
              <w:rPr>
                <w:b/>
                <w:snapToGrid w:val="0"/>
                <w:sz w:val="24"/>
              </w:rPr>
            </w:pPr>
            <w:r w:rsidRPr="0058599C">
              <w:rPr>
                <w:b/>
                <w:snapToGrid w:val="0"/>
                <w:sz w:val="24"/>
              </w:rPr>
              <w:t>PLAZA PERMANENTE:</w:t>
            </w:r>
          </w:p>
        </w:tc>
        <w:tc>
          <w:tcPr>
            <w:tcW w:w="7265" w:type="dxa"/>
            <w:tcBorders>
              <w:top w:val="nil"/>
              <w:left w:val="nil"/>
              <w:bottom w:val="nil"/>
            </w:tcBorders>
          </w:tcPr>
          <w:p w:rsidR="00CF6D69" w:rsidRPr="0058599C" w:rsidRDefault="00CF6D69" w:rsidP="00116472">
            <w:pPr>
              <w:ind w:right="391"/>
              <w:jc w:val="both"/>
              <w:rPr>
                <w:snapToGrid w:val="0"/>
                <w:sz w:val="24"/>
              </w:rPr>
            </w:pPr>
            <w:r w:rsidRPr="0058599C">
              <w:rPr>
                <w:snapToGrid w:val="0"/>
                <w:sz w:val="24"/>
              </w:rPr>
              <w:t>Plaza de estructura respaldada por una plantilla de personal autorizada por tiempo indeterminado.</w:t>
            </w:r>
          </w:p>
          <w:p w:rsidR="00CF6D69" w:rsidRPr="0058599C" w:rsidRDefault="00CF6D69" w:rsidP="00116472">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PRENÓMINA:</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Documento previo a la nómina definitiva que permite la validación de los movimientos afectados y cálculos generados.</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pPr>
              <w:ind w:right="391"/>
              <w:jc w:val="both"/>
              <w:rPr>
                <w:snapToGrid w:val="0"/>
                <w:sz w:val="24"/>
              </w:rPr>
            </w:pPr>
          </w:p>
        </w:tc>
      </w:tr>
      <w:tr w:rsidR="00CF6D69" w:rsidRPr="0058599C">
        <w:tc>
          <w:tcPr>
            <w:tcW w:w="3403" w:type="dxa"/>
            <w:tcBorders>
              <w:top w:val="nil"/>
              <w:right w:val="nil"/>
            </w:tcBorders>
          </w:tcPr>
          <w:p w:rsidR="00CF6D69" w:rsidRPr="0058599C" w:rsidRDefault="00CF6D69" w:rsidP="00316D78">
            <w:pPr>
              <w:ind w:left="214"/>
              <w:rPr>
                <w:b/>
                <w:snapToGrid w:val="0"/>
                <w:sz w:val="24"/>
              </w:rPr>
            </w:pPr>
          </w:p>
        </w:tc>
        <w:tc>
          <w:tcPr>
            <w:tcW w:w="7265" w:type="dxa"/>
            <w:tcBorders>
              <w:top w:val="nil"/>
              <w:left w:val="nil"/>
            </w:tcBorders>
          </w:tcPr>
          <w:p w:rsidR="00CF6D69" w:rsidRPr="0058599C" w:rsidRDefault="00CF6D69" w:rsidP="00316D78">
            <w:pPr>
              <w:ind w:right="391"/>
              <w:jc w:val="both"/>
              <w:rPr>
                <w:snapToGrid w:val="0"/>
                <w:sz w:val="24"/>
              </w:rPr>
            </w:pPr>
          </w:p>
        </w:tc>
      </w:tr>
      <w:tr w:rsidR="00CF6D69" w:rsidRPr="0058599C">
        <w:tc>
          <w:tcPr>
            <w:tcW w:w="3403" w:type="dxa"/>
            <w:tcBorders>
              <w:bottom w:val="nil"/>
              <w:right w:val="nil"/>
            </w:tcBorders>
          </w:tcPr>
          <w:p w:rsidR="00CF6D69" w:rsidRPr="0058599C" w:rsidRDefault="00CF6D69" w:rsidP="00316D78">
            <w:pPr>
              <w:ind w:left="214"/>
              <w:rPr>
                <w:b/>
                <w:snapToGrid w:val="0"/>
                <w:sz w:val="24"/>
              </w:rPr>
            </w:pPr>
          </w:p>
        </w:tc>
        <w:tc>
          <w:tcPr>
            <w:tcW w:w="7265" w:type="dxa"/>
            <w:tcBorders>
              <w:left w:val="nil"/>
              <w:bottom w:val="nil"/>
            </w:tcBorders>
          </w:tcPr>
          <w:p w:rsidR="00CF6D69" w:rsidRPr="0058599C" w:rsidRDefault="00CF6D69" w:rsidP="00316D78">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916F2D">
            <w:pPr>
              <w:ind w:left="214"/>
              <w:rPr>
                <w:b/>
                <w:snapToGrid w:val="0"/>
                <w:sz w:val="24"/>
              </w:rPr>
            </w:pPr>
            <w:r w:rsidRPr="0058599C">
              <w:rPr>
                <w:b/>
                <w:snapToGrid w:val="0"/>
                <w:sz w:val="24"/>
              </w:rPr>
              <w:t>PRESTACIONES:</w:t>
            </w:r>
          </w:p>
        </w:tc>
        <w:tc>
          <w:tcPr>
            <w:tcW w:w="7265" w:type="dxa"/>
            <w:tcBorders>
              <w:top w:val="nil"/>
              <w:left w:val="nil"/>
              <w:bottom w:val="nil"/>
            </w:tcBorders>
          </w:tcPr>
          <w:p w:rsidR="00CF6D69" w:rsidRPr="0058599C" w:rsidRDefault="00CF6D69" w:rsidP="00916F2D">
            <w:pPr>
              <w:ind w:right="391"/>
              <w:jc w:val="both"/>
              <w:rPr>
                <w:snapToGrid w:val="0"/>
                <w:sz w:val="24"/>
              </w:rPr>
            </w:pPr>
            <w:r w:rsidRPr="0058599C">
              <w:rPr>
                <w:snapToGrid w:val="0"/>
                <w:sz w:val="24"/>
              </w:rPr>
              <w:t>Beneficio adicional que reciben los servidores públicos, en razón del puesto del nivel salarial al que pertenezcan. Dichas prestaciones podrán ser modificadas de conformidad con el marco jurídico aplicable y se sujetarán en todo momento a la disponibilidad presupuestal y a las disposiciones normativas que establezca la Comisión de Administración.</w:t>
            </w:r>
          </w:p>
          <w:p w:rsidR="00CF6D69" w:rsidRPr="0058599C" w:rsidRDefault="00CF6D69" w:rsidP="00916F2D">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E10B41">
            <w:pPr>
              <w:ind w:left="214"/>
              <w:rPr>
                <w:b/>
                <w:snapToGrid w:val="0"/>
                <w:sz w:val="24"/>
              </w:rPr>
            </w:pPr>
            <w:r w:rsidRPr="0058599C">
              <w:rPr>
                <w:b/>
                <w:snapToGrid w:val="0"/>
                <w:sz w:val="24"/>
              </w:rPr>
              <w:t>PUESTO:</w:t>
            </w:r>
          </w:p>
        </w:tc>
        <w:tc>
          <w:tcPr>
            <w:tcW w:w="7265" w:type="dxa"/>
            <w:tcBorders>
              <w:top w:val="nil"/>
              <w:left w:val="nil"/>
              <w:bottom w:val="nil"/>
            </w:tcBorders>
          </w:tcPr>
          <w:p w:rsidR="00CF6D69" w:rsidRPr="0058599C" w:rsidRDefault="00CF6D69" w:rsidP="00E10B41">
            <w:pPr>
              <w:ind w:right="391"/>
              <w:jc w:val="both"/>
              <w:rPr>
                <w:snapToGrid w:val="0"/>
                <w:sz w:val="24"/>
              </w:rPr>
            </w:pPr>
            <w:r w:rsidRPr="0058599C">
              <w:rPr>
                <w:snapToGrid w:val="0"/>
                <w:sz w:val="24"/>
              </w:rPr>
              <w:t>Unidad impersonal de trabajo a la que las disposiciones aplicables atribuyen determinadas responsabilidades y derechos, delimita jerarquías y poder de mando.</w:t>
            </w:r>
          </w:p>
          <w:p w:rsidR="00CF6D69" w:rsidRPr="0058599C" w:rsidRDefault="00CF6D69" w:rsidP="00E10B41">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RECIBOS / COMPROBANTES DE PAGO:</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Comprobante con los requisitos fiscales que se expide a los empleados del Tribunal Electoral del Poder Judicial de la Federación por concepto de prestación de servicios.</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RECUPERAR:</w:t>
            </w:r>
          </w:p>
        </w:tc>
        <w:tc>
          <w:tcPr>
            <w:tcW w:w="7265" w:type="dxa"/>
            <w:tcBorders>
              <w:top w:val="nil"/>
              <w:left w:val="nil"/>
              <w:bottom w:val="nil"/>
            </w:tcBorders>
          </w:tcPr>
          <w:p w:rsidR="00CF6D69" w:rsidRPr="0058599C" w:rsidRDefault="00CF6D69" w:rsidP="001253AE">
            <w:pPr>
              <w:ind w:right="391"/>
              <w:jc w:val="both"/>
              <w:rPr>
                <w:snapToGrid w:val="0"/>
                <w:sz w:val="24"/>
              </w:rPr>
            </w:pPr>
            <w:r w:rsidRPr="0058599C">
              <w:rPr>
                <w:snapToGrid w:val="0"/>
                <w:sz w:val="24"/>
              </w:rPr>
              <w:t>Cuando se le otorga al servidor público un monto por adelantado gastos por comprobar tales como viáticos y este monto no es comprobado, se realizará su reembolso al Tribunal Electoral mediante descuento de éste en la nómina a cuenta del servidor público.</w:t>
            </w:r>
          </w:p>
          <w:p w:rsidR="00CF6D69" w:rsidRPr="0058599C" w:rsidRDefault="00CF6D69" w:rsidP="001253AE">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88147B">
            <w:pPr>
              <w:ind w:left="214"/>
              <w:rPr>
                <w:b/>
                <w:snapToGrid w:val="0"/>
                <w:sz w:val="24"/>
              </w:rPr>
            </w:pPr>
            <w:r w:rsidRPr="0058599C">
              <w:rPr>
                <w:b/>
                <w:snapToGrid w:val="0"/>
                <w:sz w:val="24"/>
              </w:rPr>
              <w:t>REGISTRAR /</w:t>
            </w:r>
          </w:p>
          <w:p w:rsidR="00CF6D69" w:rsidRPr="0058599C" w:rsidRDefault="00CF6D69" w:rsidP="0088147B">
            <w:pPr>
              <w:ind w:left="214"/>
              <w:rPr>
                <w:b/>
                <w:snapToGrid w:val="0"/>
                <w:sz w:val="24"/>
              </w:rPr>
            </w:pPr>
            <w:r w:rsidRPr="0058599C">
              <w:rPr>
                <w:b/>
                <w:snapToGrid w:val="0"/>
                <w:sz w:val="24"/>
              </w:rPr>
              <w:t>CAPTURAR:</w:t>
            </w:r>
          </w:p>
        </w:tc>
        <w:tc>
          <w:tcPr>
            <w:tcW w:w="7265" w:type="dxa"/>
            <w:tcBorders>
              <w:top w:val="nil"/>
              <w:left w:val="nil"/>
              <w:bottom w:val="nil"/>
            </w:tcBorders>
          </w:tcPr>
          <w:p w:rsidR="00CF6D69" w:rsidRPr="0058599C" w:rsidRDefault="00CF6D69" w:rsidP="0088147B">
            <w:pPr>
              <w:ind w:right="391"/>
              <w:jc w:val="both"/>
              <w:rPr>
                <w:snapToGrid w:val="0"/>
                <w:sz w:val="24"/>
              </w:rPr>
            </w:pPr>
            <w:r w:rsidRPr="0058599C">
              <w:rPr>
                <w:snapToGrid w:val="0"/>
                <w:sz w:val="24"/>
              </w:rPr>
              <w:t>Inscribir un movimiento u operación de cualquier tipo en el sistema SIA.</w:t>
            </w:r>
          </w:p>
          <w:p w:rsidR="00CF6D69" w:rsidRPr="0058599C" w:rsidRDefault="00CF6D69" w:rsidP="0088147B">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116261">
            <w:pPr>
              <w:ind w:left="214"/>
              <w:rPr>
                <w:b/>
                <w:snapToGrid w:val="0"/>
                <w:sz w:val="24"/>
                <w:szCs w:val="24"/>
              </w:rPr>
            </w:pPr>
            <w:r w:rsidRPr="0058599C">
              <w:rPr>
                <w:b/>
                <w:snapToGrid w:val="0"/>
                <w:sz w:val="24"/>
                <w:szCs w:val="24"/>
              </w:rPr>
              <w:t>RELACIÓN LABORAL:</w:t>
            </w:r>
          </w:p>
        </w:tc>
        <w:tc>
          <w:tcPr>
            <w:tcW w:w="7265" w:type="dxa"/>
            <w:tcBorders>
              <w:top w:val="nil"/>
              <w:left w:val="nil"/>
              <w:bottom w:val="nil"/>
            </w:tcBorders>
          </w:tcPr>
          <w:p w:rsidR="00CF6D69" w:rsidRPr="0058599C" w:rsidRDefault="00CF6D69" w:rsidP="00116261">
            <w:pPr>
              <w:ind w:right="391"/>
              <w:jc w:val="both"/>
              <w:rPr>
                <w:snapToGrid w:val="0"/>
                <w:sz w:val="24"/>
              </w:rPr>
            </w:pPr>
            <w:r w:rsidRPr="0058599C">
              <w:rPr>
                <w:snapToGrid w:val="0"/>
                <w:sz w:val="24"/>
              </w:rPr>
              <w:t>Relación jurídica de trabajo que se establece, por nombramiento, entre el Tribunal Electoral del Poder Judicial de la Federación y los servidores públicos.</w:t>
            </w:r>
          </w:p>
          <w:p w:rsidR="00CF6D69" w:rsidRPr="0058599C" w:rsidRDefault="00CF6D69" w:rsidP="00116261">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F574E3">
            <w:pPr>
              <w:ind w:left="214"/>
              <w:rPr>
                <w:b/>
                <w:snapToGrid w:val="0"/>
                <w:sz w:val="24"/>
              </w:rPr>
            </w:pPr>
            <w:r w:rsidRPr="0058599C">
              <w:rPr>
                <w:b/>
                <w:snapToGrid w:val="0"/>
                <w:sz w:val="24"/>
              </w:rPr>
              <w:t>REMUNERACIONES:</w:t>
            </w:r>
          </w:p>
        </w:tc>
        <w:tc>
          <w:tcPr>
            <w:tcW w:w="7265" w:type="dxa"/>
            <w:tcBorders>
              <w:top w:val="nil"/>
              <w:left w:val="nil"/>
              <w:bottom w:val="nil"/>
            </w:tcBorders>
          </w:tcPr>
          <w:p w:rsidR="00CF6D69" w:rsidRPr="0058599C" w:rsidRDefault="00CF6D69" w:rsidP="00F574E3">
            <w:pPr>
              <w:ind w:right="249"/>
              <w:jc w:val="both"/>
              <w:rPr>
                <w:snapToGrid w:val="0"/>
                <w:sz w:val="24"/>
              </w:rPr>
            </w:pPr>
            <w:r w:rsidRPr="0058599C">
              <w:rPr>
                <w:snapToGrid w:val="0"/>
                <w:sz w:val="24"/>
              </w:rPr>
              <w:t>Conjunto de conceptos que conforman el total de ingresos monetarios, derivado de la suma de las percepciones ordinarias y extraordinarias contempladas en el Manual de Percepciones, Remuneraciones y demás Beneficios de los Servidores Públicos del Tribunal Electoral del Poder Judicial de la Federación.</w:t>
            </w:r>
          </w:p>
          <w:p w:rsidR="00CF6D69" w:rsidRPr="0058599C" w:rsidRDefault="00CF6D69" w:rsidP="00F574E3">
            <w:pPr>
              <w:ind w:right="249"/>
              <w:jc w:val="both"/>
              <w:rPr>
                <w:snapToGrid w:val="0"/>
                <w:sz w:val="24"/>
              </w:rPr>
            </w:pPr>
          </w:p>
        </w:tc>
      </w:tr>
      <w:tr w:rsidR="00CF6D69" w:rsidRPr="0058599C">
        <w:tc>
          <w:tcPr>
            <w:tcW w:w="3403" w:type="dxa"/>
            <w:tcBorders>
              <w:top w:val="nil"/>
              <w:bottom w:val="nil"/>
              <w:right w:val="nil"/>
            </w:tcBorders>
          </w:tcPr>
          <w:p w:rsidR="00CF6D69" w:rsidRPr="0058599C" w:rsidRDefault="00CF6D69" w:rsidP="00303B20">
            <w:pPr>
              <w:ind w:left="214"/>
              <w:rPr>
                <w:b/>
                <w:snapToGrid w:val="0"/>
                <w:sz w:val="24"/>
              </w:rPr>
            </w:pPr>
            <w:r w:rsidRPr="0058599C">
              <w:rPr>
                <w:b/>
                <w:snapToGrid w:val="0"/>
                <w:sz w:val="24"/>
              </w:rPr>
              <w:t>REPROGRAMAR:</w:t>
            </w:r>
          </w:p>
        </w:tc>
        <w:tc>
          <w:tcPr>
            <w:tcW w:w="7265" w:type="dxa"/>
            <w:tcBorders>
              <w:top w:val="nil"/>
              <w:left w:val="nil"/>
              <w:bottom w:val="nil"/>
            </w:tcBorders>
          </w:tcPr>
          <w:p w:rsidR="00CF6D69" w:rsidRPr="0058599C" w:rsidRDefault="00CF6D69" w:rsidP="00303B20">
            <w:pPr>
              <w:tabs>
                <w:tab w:val="left" w:pos="1633"/>
              </w:tabs>
              <w:ind w:right="249"/>
              <w:jc w:val="both"/>
              <w:rPr>
                <w:snapToGrid w:val="0"/>
                <w:sz w:val="24"/>
              </w:rPr>
            </w:pPr>
            <w:r w:rsidRPr="0058599C">
              <w:rPr>
                <w:snapToGrid w:val="0"/>
                <w:sz w:val="24"/>
              </w:rPr>
              <w:t>Volver a establecer nuevas fechas para disfrutar un periodo vacacional dentro del mismo periodo.</w:t>
            </w:r>
          </w:p>
          <w:p w:rsidR="00CF6D69" w:rsidRPr="0058599C" w:rsidRDefault="00CF6D69" w:rsidP="00303B20">
            <w:pPr>
              <w:tabs>
                <w:tab w:val="left" w:pos="1633"/>
              </w:tabs>
              <w:ind w:right="249"/>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RETENCIÓN:</w:t>
            </w:r>
          </w:p>
        </w:tc>
        <w:tc>
          <w:tcPr>
            <w:tcW w:w="7265" w:type="dxa"/>
            <w:tcBorders>
              <w:top w:val="nil"/>
              <w:left w:val="nil"/>
              <w:bottom w:val="nil"/>
            </w:tcBorders>
          </w:tcPr>
          <w:p w:rsidR="00CF6D69" w:rsidRPr="0058599C" w:rsidRDefault="00CF6D69" w:rsidP="0002213C">
            <w:pPr>
              <w:ind w:right="391"/>
              <w:jc w:val="both"/>
              <w:rPr>
                <w:snapToGrid w:val="0"/>
                <w:sz w:val="24"/>
              </w:rPr>
            </w:pPr>
            <w:r w:rsidRPr="0058599C">
              <w:rPr>
                <w:snapToGrid w:val="0"/>
                <w:sz w:val="24"/>
              </w:rPr>
              <w:t>Se refiere a un descuento, derivado del impuesto sobre la renta (ISR) e ISSSTE.</w:t>
            </w:r>
          </w:p>
          <w:p w:rsidR="00CF6D69" w:rsidRPr="0058599C" w:rsidRDefault="00CF6D69" w:rsidP="0002213C">
            <w:pPr>
              <w:ind w:right="391"/>
              <w:jc w:val="both"/>
              <w:rPr>
                <w:snapToGrid w:val="0"/>
                <w:sz w:val="24"/>
              </w:rPr>
            </w:pPr>
          </w:p>
        </w:tc>
      </w:tr>
      <w:tr w:rsidR="00CF6D69" w:rsidRPr="0058599C">
        <w:tc>
          <w:tcPr>
            <w:tcW w:w="3403" w:type="dxa"/>
            <w:tcBorders>
              <w:top w:val="nil"/>
              <w:right w:val="nil"/>
            </w:tcBorders>
          </w:tcPr>
          <w:p w:rsidR="00CF6D69" w:rsidRPr="0058599C" w:rsidRDefault="00CF6D69" w:rsidP="00316D78">
            <w:pPr>
              <w:ind w:left="214"/>
              <w:rPr>
                <w:b/>
                <w:snapToGrid w:val="0"/>
                <w:sz w:val="24"/>
              </w:rPr>
            </w:pPr>
          </w:p>
        </w:tc>
        <w:tc>
          <w:tcPr>
            <w:tcW w:w="7265" w:type="dxa"/>
            <w:tcBorders>
              <w:top w:val="nil"/>
              <w:left w:val="nil"/>
            </w:tcBorders>
          </w:tcPr>
          <w:p w:rsidR="00CF6D69" w:rsidRPr="0058599C" w:rsidRDefault="00CF6D69" w:rsidP="00316D78">
            <w:pPr>
              <w:ind w:right="391"/>
              <w:jc w:val="both"/>
              <w:rPr>
                <w:snapToGrid w:val="0"/>
                <w:sz w:val="24"/>
              </w:rPr>
            </w:pPr>
          </w:p>
        </w:tc>
      </w:tr>
      <w:tr w:rsidR="00CF6D69" w:rsidRPr="0058599C">
        <w:tc>
          <w:tcPr>
            <w:tcW w:w="3403" w:type="dxa"/>
            <w:tcBorders>
              <w:bottom w:val="nil"/>
              <w:right w:val="nil"/>
            </w:tcBorders>
          </w:tcPr>
          <w:p w:rsidR="00CF6D69" w:rsidRPr="0058599C" w:rsidRDefault="00CF6D69" w:rsidP="00316D78">
            <w:pPr>
              <w:ind w:left="214"/>
              <w:rPr>
                <w:b/>
                <w:snapToGrid w:val="0"/>
                <w:sz w:val="24"/>
              </w:rPr>
            </w:pPr>
          </w:p>
        </w:tc>
        <w:tc>
          <w:tcPr>
            <w:tcW w:w="7265" w:type="dxa"/>
            <w:tcBorders>
              <w:left w:val="nil"/>
              <w:bottom w:val="nil"/>
            </w:tcBorders>
          </w:tcPr>
          <w:p w:rsidR="00CF6D69" w:rsidRPr="0058599C" w:rsidRDefault="00CF6D69" w:rsidP="00316D78">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SECRETARÍA ADMINISTRATIVA:</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A la Secretaría Administrativa del Tribunal Electoral del Poder Judicial de la Federación.</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6D2A57">
            <w:pPr>
              <w:ind w:left="214"/>
              <w:rPr>
                <w:b/>
                <w:snapToGrid w:val="0"/>
                <w:sz w:val="24"/>
              </w:rPr>
            </w:pPr>
            <w:r w:rsidRPr="0058599C">
              <w:rPr>
                <w:b/>
                <w:snapToGrid w:val="0"/>
                <w:sz w:val="24"/>
              </w:rPr>
              <w:t>SERVIDOR PÚBLICO:</w:t>
            </w:r>
          </w:p>
        </w:tc>
        <w:tc>
          <w:tcPr>
            <w:tcW w:w="7265" w:type="dxa"/>
            <w:tcBorders>
              <w:top w:val="nil"/>
              <w:left w:val="nil"/>
              <w:bottom w:val="nil"/>
            </w:tcBorders>
          </w:tcPr>
          <w:p w:rsidR="00CF6D69" w:rsidRPr="0058599C" w:rsidRDefault="00CF6D69" w:rsidP="006D2A57">
            <w:pPr>
              <w:ind w:right="391"/>
              <w:jc w:val="both"/>
              <w:rPr>
                <w:snapToGrid w:val="0"/>
                <w:sz w:val="24"/>
              </w:rPr>
            </w:pPr>
            <w:r w:rsidRPr="0058599C">
              <w:rPr>
                <w:snapToGrid w:val="0"/>
                <w:sz w:val="24"/>
              </w:rPr>
              <w:t>Persona (trabajador) designada o nombrada para ocupar un puesto con plaza permanente o eventual en las Unidades Administrativas (incluye Salas Regionales) del Tribunal Electoral.</w:t>
            </w:r>
          </w:p>
          <w:p w:rsidR="00CF6D69" w:rsidRPr="0058599C" w:rsidRDefault="00CF6D69" w:rsidP="006D2A57">
            <w:pPr>
              <w:ind w:right="391"/>
              <w:jc w:val="both"/>
              <w:rPr>
                <w:snapToGrid w:val="0"/>
                <w:sz w:val="24"/>
              </w:rPr>
            </w:pPr>
          </w:p>
          <w:p w:rsidR="00CF6D69" w:rsidRPr="0058599C" w:rsidRDefault="00CF6D69" w:rsidP="006D2A57">
            <w:pPr>
              <w:ind w:right="391"/>
              <w:jc w:val="both"/>
              <w:rPr>
                <w:color w:val="000000"/>
                <w:sz w:val="24"/>
                <w:szCs w:val="24"/>
              </w:rPr>
            </w:pPr>
            <w:r w:rsidRPr="0058599C">
              <w:rPr>
                <w:color w:val="000000"/>
                <w:sz w:val="24"/>
                <w:szCs w:val="24"/>
              </w:rPr>
              <w:t xml:space="preserve">Asimismo de acuerdo con la nueva Ley del ISSSTE, en el artículo 6° fracción XXIX, el Trabajador, se refiere a las personas que presten sus servicios en el Tribunal Electoral, mediante designación legal o nombramiento, o por ocupar plazas eventuales, incluidas aquellas que presten sus servicios </w:t>
            </w:r>
            <w:r w:rsidRPr="0058599C">
              <w:rPr>
                <w:sz w:val="24"/>
                <w:szCs w:val="24"/>
              </w:rPr>
              <w:t>mediante contrato personal sujeto a la legislación común, que perciban sus emolumentos exclusivamente con cargo a la partida de honorarios por contrato, o que estén incluidos en la nómina, siempre y cuando hayan laborado una jornada completa y el contrato sea por un periodo mínimo de un año</w:t>
            </w:r>
            <w:r w:rsidRPr="0058599C">
              <w:rPr>
                <w:color w:val="000000"/>
                <w:sz w:val="24"/>
                <w:szCs w:val="24"/>
              </w:rPr>
              <w:t>.</w:t>
            </w:r>
          </w:p>
          <w:p w:rsidR="00CF6D69" w:rsidRPr="0058599C" w:rsidRDefault="00CF6D69" w:rsidP="006D2A57">
            <w:pPr>
              <w:ind w:right="391"/>
              <w:jc w:val="both"/>
              <w:rPr>
                <w:snapToGrid w:val="0"/>
                <w:sz w:val="24"/>
                <w:szCs w:val="24"/>
              </w:rPr>
            </w:pPr>
          </w:p>
        </w:tc>
      </w:tr>
      <w:tr w:rsidR="00CF6D69" w:rsidRPr="0058599C">
        <w:tc>
          <w:tcPr>
            <w:tcW w:w="3403" w:type="dxa"/>
            <w:tcBorders>
              <w:top w:val="nil"/>
              <w:bottom w:val="nil"/>
              <w:right w:val="nil"/>
            </w:tcBorders>
          </w:tcPr>
          <w:p w:rsidR="00CF6D69" w:rsidRPr="0058599C" w:rsidRDefault="00CF6D69" w:rsidP="00E10B41">
            <w:pPr>
              <w:ind w:left="214"/>
              <w:rPr>
                <w:b/>
                <w:snapToGrid w:val="0"/>
                <w:sz w:val="24"/>
              </w:rPr>
            </w:pPr>
            <w:r w:rsidRPr="0058599C">
              <w:rPr>
                <w:b/>
                <w:snapToGrid w:val="0"/>
                <w:sz w:val="24"/>
              </w:rPr>
              <w:t>SERVIDOR PÚBLICO DE NIVEL OPERATIVO:</w:t>
            </w:r>
          </w:p>
        </w:tc>
        <w:tc>
          <w:tcPr>
            <w:tcW w:w="7265" w:type="dxa"/>
            <w:tcBorders>
              <w:top w:val="nil"/>
              <w:left w:val="nil"/>
              <w:bottom w:val="nil"/>
            </w:tcBorders>
          </w:tcPr>
          <w:p w:rsidR="00CF6D69" w:rsidRPr="0058599C" w:rsidRDefault="00CF6D69" w:rsidP="00E10B41">
            <w:pPr>
              <w:ind w:right="391"/>
              <w:jc w:val="both"/>
              <w:rPr>
                <w:snapToGrid w:val="0"/>
                <w:sz w:val="24"/>
              </w:rPr>
            </w:pPr>
            <w:r w:rsidRPr="0058599C">
              <w:rPr>
                <w:snapToGrid w:val="0"/>
                <w:sz w:val="24"/>
              </w:rPr>
              <w:t>Al personal comprendido entre los niveles 38 al 45 del Catálogo de Puestos y del Tabulador General de Sueldos y Prestaciones.</w:t>
            </w:r>
          </w:p>
          <w:p w:rsidR="00CF6D69" w:rsidRPr="0058599C" w:rsidRDefault="00CF6D69" w:rsidP="00E10B41">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SERVIDOR PÚBLICO DE MANDO MEDIO Y SUPERIOR:</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Al personal, comprendido entre los niveles 1 al 37 del Catálogo de Puestos y del Tabulador General de Sueldos y Prestaciones.</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SHyCP:</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Secretaría de Hacienda y Crédito Público.</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rFonts w:cs="Arial"/>
                <w:b/>
                <w:bCs/>
                <w:snapToGrid w:val="0"/>
                <w:sz w:val="24"/>
                <w:szCs w:val="24"/>
              </w:rPr>
            </w:pPr>
            <w:r w:rsidRPr="0058599C">
              <w:rPr>
                <w:rFonts w:cs="Arial"/>
                <w:b/>
                <w:bCs/>
                <w:snapToGrid w:val="0"/>
                <w:sz w:val="24"/>
                <w:szCs w:val="24"/>
              </w:rPr>
              <w:t>SIA:</w:t>
            </w:r>
          </w:p>
        </w:tc>
        <w:tc>
          <w:tcPr>
            <w:tcW w:w="7265" w:type="dxa"/>
            <w:tcBorders>
              <w:top w:val="nil"/>
              <w:left w:val="nil"/>
              <w:bottom w:val="nil"/>
            </w:tcBorders>
          </w:tcPr>
          <w:p w:rsidR="00CF6D69" w:rsidRPr="0058599C" w:rsidRDefault="00CF6D69">
            <w:pPr>
              <w:tabs>
                <w:tab w:val="left" w:pos="6741"/>
              </w:tabs>
              <w:ind w:right="391"/>
              <w:jc w:val="both"/>
              <w:rPr>
                <w:rFonts w:cs="Arial"/>
                <w:snapToGrid w:val="0"/>
                <w:sz w:val="24"/>
                <w:szCs w:val="24"/>
              </w:rPr>
            </w:pPr>
            <w:r w:rsidRPr="0058599C">
              <w:rPr>
                <w:rFonts w:cs="Arial"/>
                <w:snapToGrid w:val="0"/>
                <w:sz w:val="24"/>
                <w:szCs w:val="24"/>
              </w:rPr>
              <w:t>Sistema Integral de Administración, anteriormente SARGOF-Sistema Administrativo de Recursos del Gobierno Federal.</w:t>
            </w:r>
          </w:p>
          <w:p w:rsidR="00CF6D69" w:rsidRPr="0058599C" w:rsidRDefault="00CF6D69">
            <w:pPr>
              <w:ind w:right="391"/>
              <w:rPr>
                <w:rFonts w:cs="Arial"/>
                <w:snapToGrid w:val="0"/>
                <w:sz w:val="24"/>
                <w:szCs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SOLICITUD DE RECURSOS FINANCIEROS:</w:t>
            </w:r>
          </w:p>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pPr>
              <w:ind w:right="249"/>
              <w:jc w:val="both"/>
              <w:rPr>
                <w:snapToGrid w:val="0"/>
                <w:sz w:val="24"/>
              </w:rPr>
            </w:pPr>
            <w:r w:rsidRPr="0058599C">
              <w:rPr>
                <w:snapToGrid w:val="0"/>
                <w:sz w:val="24"/>
              </w:rPr>
              <w:t>Es el documento que servirá, a las Áreas Generadoras Responsables de administrar los recursos, para dar trámite al pago ante la Coordinación Financiera y en este deberán estar contenidas las autorizaciones correspondientes.</w:t>
            </w:r>
          </w:p>
          <w:p w:rsidR="00CF6D69" w:rsidRPr="0058599C" w:rsidRDefault="00CF6D69">
            <w:pPr>
              <w:ind w:right="391"/>
              <w:jc w:val="both"/>
              <w:rPr>
                <w:snapToGrid w:val="0"/>
                <w:sz w:val="24"/>
              </w:rPr>
            </w:pPr>
          </w:p>
        </w:tc>
      </w:tr>
      <w:tr w:rsidR="00CF6D69" w:rsidRPr="0058599C">
        <w:tc>
          <w:tcPr>
            <w:tcW w:w="3403" w:type="dxa"/>
            <w:tcBorders>
              <w:top w:val="nil"/>
              <w:right w:val="nil"/>
            </w:tcBorders>
          </w:tcPr>
          <w:p w:rsidR="00CF6D69" w:rsidRPr="0058599C" w:rsidRDefault="00CF6D69">
            <w:pPr>
              <w:ind w:left="214"/>
              <w:rPr>
                <w:b/>
                <w:snapToGrid w:val="0"/>
                <w:sz w:val="24"/>
              </w:rPr>
            </w:pPr>
            <w:r w:rsidRPr="0058599C">
              <w:rPr>
                <w:b/>
                <w:snapToGrid w:val="0"/>
                <w:sz w:val="24"/>
              </w:rPr>
              <w:t>SUBDIRECCIÓN DE NÓMINA Y SERVICIOS:</w:t>
            </w:r>
          </w:p>
        </w:tc>
        <w:tc>
          <w:tcPr>
            <w:tcW w:w="7265" w:type="dxa"/>
            <w:tcBorders>
              <w:top w:val="nil"/>
              <w:left w:val="nil"/>
            </w:tcBorders>
          </w:tcPr>
          <w:p w:rsidR="00CF6D69" w:rsidRPr="0058599C" w:rsidRDefault="00CF6D69">
            <w:pPr>
              <w:ind w:right="249"/>
              <w:jc w:val="both"/>
              <w:rPr>
                <w:snapToGrid w:val="0"/>
                <w:sz w:val="24"/>
              </w:rPr>
            </w:pPr>
            <w:r w:rsidRPr="0058599C">
              <w:rPr>
                <w:snapToGrid w:val="0"/>
                <w:sz w:val="24"/>
              </w:rPr>
              <w:t>Subdirección de Nómina y Servicios adscrita a la Dirección de Remuneraciones de la Dirección General de Recursos Humanos.</w:t>
            </w:r>
          </w:p>
          <w:p w:rsidR="00CF6D69" w:rsidRPr="0058599C" w:rsidRDefault="00CF6D69">
            <w:pPr>
              <w:ind w:right="249"/>
              <w:jc w:val="both"/>
              <w:rPr>
                <w:snapToGrid w:val="0"/>
                <w:sz w:val="24"/>
              </w:rPr>
            </w:pPr>
          </w:p>
        </w:tc>
      </w:tr>
      <w:tr w:rsidR="00CF6D69" w:rsidRPr="0058599C">
        <w:tc>
          <w:tcPr>
            <w:tcW w:w="3403" w:type="dxa"/>
            <w:tcBorders>
              <w:bottom w:val="nil"/>
              <w:right w:val="nil"/>
            </w:tcBorders>
          </w:tcPr>
          <w:p w:rsidR="00CF6D69" w:rsidRPr="0058599C" w:rsidRDefault="00CF6D69">
            <w:pPr>
              <w:ind w:left="214"/>
              <w:rPr>
                <w:b/>
                <w:snapToGrid w:val="0"/>
                <w:sz w:val="24"/>
              </w:rPr>
            </w:pPr>
          </w:p>
        </w:tc>
        <w:tc>
          <w:tcPr>
            <w:tcW w:w="7265" w:type="dxa"/>
            <w:tcBorders>
              <w:left w:val="nil"/>
              <w:bottom w:val="nil"/>
            </w:tcBorders>
          </w:tcPr>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7D6D21">
            <w:pPr>
              <w:ind w:left="214"/>
              <w:rPr>
                <w:b/>
                <w:snapToGrid w:val="0"/>
                <w:sz w:val="24"/>
              </w:rPr>
            </w:pPr>
            <w:r w:rsidRPr="0058599C">
              <w:rPr>
                <w:b/>
                <w:snapToGrid w:val="0"/>
                <w:sz w:val="24"/>
              </w:rPr>
              <w:t>SUBDIRECCIÓN DE PROCESOS Y VALIDACIÓN OPERATIVA:</w:t>
            </w:r>
          </w:p>
        </w:tc>
        <w:tc>
          <w:tcPr>
            <w:tcW w:w="7265" w:type="dxa"/>
            <w:tcBorders>
              <w:top w:val="nil"/>
              <w:left w:val="nil"/>
              <w:bottom w:val="nil"/>
            </w:tcBorders>
          </w:tcPr>
          <w:p w:rsidR="00CF6D69" w:rsidRPr="0058599C" w:rsidRDefault="00CF6D69" w:rsidP="007D6D21">
            <w:pPr>
              <w:ind w:right="391"/>
              <w:jc w:val="both"/>
              <w:rPr>
                <w:snapToGrid w:val="0"/>
                <w:sz w:val="24"/>
              </w:rPr>
            </w:pPr>
            <w:r w:rsidRPr="0058599C">
              <w:rPr>
                <w:snapToGrid w:val="0"/>
                <w:sz w:val="24"/>
              </w:rPr>
              <w:t>Subdirección de Procesos y Validación Operativa adscrita a la Dirección de Apoyo Técnico de la Jefatura de Unidad de Administración de Personal.</w:t>
            </w:r>
          </w:p>
          <w:p w:rsidR="00CF6D69" w:rsidRPr="0058599C" w:rsidRDefault="00CF6D69" w:rsidP="007D6D21">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SUBDIRECCIÓN DE SEGUROS PERSONAL OPERATIVO:</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Subdirección de Seguros Personal Operativo adscrita a la Dirección de Administración de Riesgos de la Dirección General de Recursos Humanos.</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SUELDO BASE:</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Cantidad monetaria que se asigna a los puestos de cada nivel salarial, sobre la cual se cubren las cuotas y aportaciones de seguridad social.</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CC6CD6">
            <w:pPr>
              <w:ind w:left="214"/>
              <w:rPr>
                <w:b/>
                <w:snapToGrid w:val="0"/>
                <w:sz w:val="24"/>
              </w:rPr>
            </w:pPr>
            <w:r w:rsidRPr="0058599C">
              <w:rPr>
                <w:b/>
                <w:snapToGrid w:val="0"/>
                <w:sz w:val="24"/>
              </w:rPr>
              <w:t>SUELDO BASE DIARIO:</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Importe contemplado en el Tabulador General de Sueldos y prestaciones del Tribunal Electoral del Poder Judicial de la Federación, dividido entre 30, que se asigna a los puestos de cada nivel salarial, sobre la cual se cubren las cuotas y aportaciones de seguridad social.</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E10B41">
            <w:pPr>
              <w:ind w:left="214"/>
              <w:rPr>
                <w:b/>
                <w:snapToGrid w:val="0"/>
                <w:sz w:val="24"/>
              </w:rPr>
            </w:pPr>
            <w:r w:rsidRPr="0058599C">
              <w:rPr>
                <w:b/>
                <w:snapToGrid w:val="0"/>
                <w:sz w:val="24"/>
              </w:rPr>
              <w:t>SUELDO BASE MENSUAL:</w:t>
            </w:r>
          </w:p>
        </w:tc>
        <w:tc>
          <w:tcPr>
            <w:tcW w:w="7265" w:type="dxa"/>
            <w:tcBorders>
              <w:top w:val="nil"/>
              <w:left w:val="nil"/>
              <w:bottom w:val="nil"/>
            </w:tcBorders>
          </w:tcPr>
          <w:p w:rsidR="00CF6D69" w:rsidRPr="0058599C" w:rsidRDefault="00CF6D69" w:rsidP="00E10B41">
            <w:pPr>
              <w:ind w:right="391"/>
              <w:jc w:val="both"/>
              <w:rPr>
                <w:snapToGrid w:val="0"/>
                <w:sz w:val="24"/>
              </w:rPr>
            </w:pPr>
            <w:r w:rsidRPr="0058599C">
              <w:rPr>
                <w:snapToGrid w:val="0"/>
                <w:sz w:val="24"/>
              </w:rPr>
              <w:t>Importe contemplado en el Tabulador General de Sueldos y prestaciones del Tribunal Electoral del Poder Judicial de la Federación, que se asigna a los puestos de cada nivel salarial, sobre la cual se cubren las cuotas y aportaciones de seguridad social.</w:t>
            </w:r>
          </w:p>
          <w:p w:rsidR="00CF6D69" w:rsidRPr="0058599C" w:rsidRDefault="00CF6D69" w:rsidP="00E10B41">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SUELDO TABULAR:</w:t>
            </w: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Importe total que refleja el Tabulador General de Sueldos y Prestaciones para el Tribunal Electoral, en el ejercicio fiscal correspondiente, que representa la suma del sueldo base más compensaciones, más diversas prestaciones.</w:t>
            </w:r>
          </w:p>
          <w:p w:rsidR="00CF6D69" w:rsidRPr="0058599C" w:rsidRDefault="00CF6D69">
            <w:pPr>
              <w:ind w:right="391"/>
              <w:jc w:val="both"/>
              <w:rPr>
                <w:snapToGrid w:val="0"/>
                <w:sz w:val="24"/>
              </w:rPr>
            </w:pPr>
          </w:p>
        </w:tc>
      </w:tr>
      <w:tr w:rsidR="00CF6D69" w:rsidRPr="0058599C">
        <w:tc>
          <w:tcPr>
            <w:tcW w:w="3403" w:type="dxa"/>
            <w:tcBorders>
              <w:top w:val="nil"/>
              <w:bottom w:val="nil"/>
              <w:right w:val="nil"/>
            </w:tcBorders>
          </w:tcPr>
          <w:p w:rsidR="00CF6D69" w:rsidRPr="0058599C" w:rsidRDefault="00CF6D69" w:rsidP="00303B20">
            <w:pPr>
              <w:ind w:left="214"/>
              <w:rPr>
                <w:rFonts w:cs="Arial"/>
                <w:b/>
                <w:caps/>
                <w:sz w:val="24"/>
              </w:rPr>
            </w:pPr>
            <w:r w:rsidRPr="0058599C">
              <w:rPr>
                <w:rFonts w:cs="Arial"/>
                <w:b/>
                <w:caps/>
                <w:sz w:val="24"/>
              </w:rPr>
              <w:t>SUFICIENCIA PRESUPUEsTAria:</w:t>
            </w:r>
          </w:p>
          <w:p w:rsidR="00CF6D69" w:rsidRPr="0058599C" w:rsidRDefault="00CF6D69" w:rsidP="00303B20">
            <w:pPr>
              <w:ind w:left="214"/>
              <w:rPr>
                <w:rFonts w:cs="Arial"/>
                <w:b/>
                <w:caps/>
                <w:sz w:val="24"/>
              </w:rPr>
            </w:pPr>
          </w:p>
        </w:tc>
        <w:tc>
          <w:tcPr>
            <w:tcW w:w="7265" w:type="dxa"/>
            <w:tcBorders>
              <w:top w:val="nil"/>
              <w:left w:val="nil"/>
              <w:bottom w:val="nil"/>
            </w:tcBorders>
          </w:tcPr>
          <w:p w:rsidR="00CF6D69" w:rsidRPr="0058599C" w:rsidRDefault="00CF6D69" w:rsidP="00303B20">
            <w:pPr>
              <w:ind w:right="249"/>
              <w:jc w:val="both"/>
              <w:rPr>
                <w:snapToGrid w:val="0"/>
                <w:sz w:val="24"/>
              </w:rPr>
            </w:pPr>
            <w:r w:rsidRPr="0058599C">
              <w:rPr>
                <w:snapToGrid w:val="0"/>
                <w:sz w:val="24"/>
              </w:rPr>
              <w:t>Es la acción que confirma que el gasto que se pretende realizar cuenta con los recursos financieros suficientes en la partida que corresponda conforme al Clasificador por Objeto del Gasto vigente.</w:t>
            </w:r>
          </w:p>
          <w:p w:rsidR="00CF6D69" w:rsidRPr="0058599C" w:rsidRDefault="00CF6D69" w:rsidP="00303B20">
            <w:pPr>
              <w:ind w:right="249"/>
              <w:jc w:val="both"/>
              <w:rPr>
                <w:rFonts w:cs="Arial"/>
                <w:b/>
                <w:sz w:val="24"/>
              </w:rPr>
            </w:pPr>
          </w:p>
        </w:tc>
      </w:tr>
      <w:tr w:rsidR="00CF6D69" w:rsidRPr="0058599C">
        <w:tc>
          <w:tcPr>
            <w:tcW w:w="3403" w:type="dxa"/>
            <w:tcBorders>
              <w:top w:val="nil"/>
              <w:bottom w:val="nil"/>
              <w:right w:val="nil"/>
            </w:tcBorders>
          </w:tcPr>
          <w:p w:rsidR="00CF6D69" w:rsidRPr="0058599C" w:rsidRDefault="00CF6D69" w:rsidP="00303B20">
            <w:pPr>
              <w:ind w:left="214"/>
              <w:rPr>
                <w:b/>
                <w:snapToGrid w:val="0"/>
                <w:sz w:val="24"/>
              </w:rPr>
            </w:pPr>
            <w:r w:rsidRPr="0058599C">
              <w:rPr>
                <w:b/>
                <w:snapToGrid w:val="0"/>
                <w:sz w:val="24"/>
              </w:rPr>
              <w:t>TABULADOR GENERAL DE SUELDOS Y PRESTACIONES:</w:t>
            </w:r>
          </w:p>
        </w:tc>
        <w:tc>
          <w:tcPr>
            <w:tcW w:w="7265" w:type="dxa"/>
            <w:tcBorders>
              <w:top w:val="nil"/>
              <w:left w:val="nil"/>
              <w:bottom w:val="nil"/>
            </w:tcBorders>
          </w:tcPr>
          <w:p w:rsidR="00CF6D69" w:rsidRPr="0058599C" w:rsidRDefault="00CF6D69" w:rsidP="00303B20">
            <w:pPr>
              <w:pStyle w:val="Textoindependiente3"/>
              <w:ind w:right="249"/>
              <w:rPr>
                <w:lang w:val="es-ES"/>
              </w:rPr>
            </w:pPr>
            <w:r w:rsidRPr="0058599C">
              <w:rPr>
                <w:lang w:val="es-ES"/>
              </w:rPr>
              <w:t>Instrumento técnico que fija y ordena por nivel salarial, las remuneraciones por concepto de sueldos y prestaciones para los puestos contenidos en el Catálogo de Puestos del Tribunal Electoral.</w:t>
            </w:r>
          </w:p>
          <w:p w:rsidR="00CF6D69" w:rsidRPr="0058599C" w:rsidRDefault="00CF6D69" w:rsidP="00303B20">
            <w:pPr>
              <w:pStyle w:val="Textoindependiente3"/>
              <w:ind w:right="249"/>
              <w:rPr>
                <w:lang w:val="es-ES"/>
              </w:rPr>
            </w:pPr>
          </w:p>
        </w:tc>
      </w:tr>
      <w:tr w:rsidR="00CF6D69" w:rsidRPr="0058599C">
        <w:tc>
          <w:tcPr>
            <w:tcW w:w="3403" w:type="dxa"/>
            <w:tcBorders>
              <w:top w:val="nil"/>
              <w:bottom w:val="nil"/>
              <w:right w:val="nil"/>
            </w:tcBorders>
          </w:tcPr>
          <w:p w:rsidR="00CF6D69" w:rsidRPr="0058599C" w:rsidRDefault="00CF6D69" w:rsidP="00303B20">
            <w:pPr>
              <w:ind w:left="214"/>
              <w:rPr>
                <w:b/>
                <w:snapToGrid w:val="0"/>
                <w:sz w:val="24"/>
              </w:rPr>
            </w:pPr>
          </w:p>
        </w:tc>
        <w:tc>
          <w:tcPr>
            <w:tcW w:w="7265" w:type="dxa"/>
            <w:tcBorders>
              <w:top w:val="nil"/>
              <w:left w:val="nil"/>
              <w:bottom w:val="nil"/>
            </w:tcBorders>
          </w:tcPr>
          <w:p w:rsidR="00CF6D69" w:rsidRPr="0058599C" w:rsidRDefault="00CF6D69" w:rsidP="00303B20">
            <w:pPr>
              <w:pStyle w:val="Textoindependiente3"/>
              <w:ind w:right="249"/>
              <w:rPr>
                <w:lang w:val="es-ES"/>
              </w:rPr>
            </w:pPr>
          </w:p>
        </w:tc>
      </w:tr>
      <w:tr w:rsidR="00CF6D69" w:rsidRPr="0058599C">
        <w:tc>
          <w:tcPr>
            <w:tcW w:w="3403" w:type="dxa"/>
            <w:tcBorders>
              <w:top w:val="nil"/>
              <w:right w:val="nil"/>
            </w:tcBorders>
          </w:tcPr>
          <w:p w:rsidR="00CF6D69" w:rsidRPr="0058599C" w:rsidRDefault="00CF6D69" w:rsidP="00303B20">
            <w:pPr>
              <w:ind w:left="214"/>
              <w:rPr>
                <w:b/>
                <w:snapToGrid w:val="0"/>
                <w:sz w:val="24"/>
              </w:rPr>
            </w:pPr>
          </w:p>
        </w:tc>
        <w:tc>
          <w:tcPr>
            <w:tcW w:w="7265" w:type="dxa"/>
            <w:tcBorders>
              <w:top w:val="nil"/>
              <w:left w:val="nil"/>
            </w:tcBorders>
          </w:tcPr>
          <w:p w:rsidR="00CF6D69" w:rsidRPr="0058599C" w:rsidRDefault="00CF6D69" w:rsidP="00303B20">
            <w:pPr>
              <w:pStyle w:val="Textoindependiente3"/>
              <w:ind w:right="249"/>
              <w:rPr>
                <w:lang w:val="es-ES"/>
              </w:rPr>
            </w:pPr>
          </w:p>
        </w:tc>
      </w:tr>
      <w:tr w:rsidR="00CF6D69" w:rsidRPr="0058599C">
        <w:tc>
          <w:tcPr>
            <w:tcW w:w="3403" w:type="dxa"/>
            <w:tcBorders>
              <w:bottom w:val="nil"/>
              <w:right w:val="nil"/>
            </w:tcBorders>
          </w:tcPr>
          <w:p w:rsidR="00CF6D69" w:rsidRPr="0058599C" w:rsidRDefault="00CF6D69" w:rsidP="00303B20">
            <w:pPr>
              <w:ind w:left="214"/>
              <w:rPr>
                <w:b/>
                <w:snapToGrid w:val="0"/>
                <w:sz w:val="24"/>
              </w:rPr>
            </w:pPr>
          </w:p>
        </w:tc>
        <w:tc>
          <w:tcPr>
            <w:tcW w:w="7265" w:type="dxa"/>
            <w:tcBorders>
              <w:left w:val="nil"/>
              <w:bottom w:val="nil"/>
            </w:tcBorders>
          </w:tcPr>
          <w:p w:rsidR="00CF6D69" w:rsidRPr="0058599C" w:rsidRDefault="00CF6D69" w:rsidP="00303B20">
            <w:pPr>
              <w:pStyle w:val="Textoindependiente3"/>
              <w:ind w:right="249"/>
              <w:rPr>
                <w:lang w:val="es-ES"/>
              </w:rPr>
            </w:pPr>
          </w:p>
        </w:tc>
      </w:tr>
      <w:tr w:rsidR="00CF6D69" w:rsidRPr="0058599C">
        <w:tc>
          <w:tcPr>
            <w:tcW w:w="3403" w:type="dxa"/>
            <w:tcBorders>
              <w:top w:val="nil"/>
              <w:bottom w:val="nil"/>
              <w:right w:val="nil"/>
            </w:tcBorders>
          </w:tcPr>
          <w:p w:rsidR="00CF6D69" w:rsidRPr="0058599C" w:rsidRDefault="00CF6D69">
            <w:pPr>
              <w:ind w:left="214"/>
              <w:rPr>
                <w:b/>
                <w:snapToGrid w:val="0"/>
                <w:sz w:val="24"/>
              </w:rPr>
            </w:pPr>
            <w:r w:rsidRPr="0058599C">
              <w:rPr>
                <w:b/>
                <w:snapToGrid w:val="0"/>
                <w:sz w:val="24"/>
              </w:rPr>
              <w:t>TRIBUNAL ELECTORAL / TEPJF:</w:t>
            </w:r>
          </w:p>
          <w:p w:rsidR="00CF6D69" w:rsidRPr="0058599C" w:rsidRDefault="00CF6D69">
            <w:pPr>
              <w:ind w:left="214"/>
              <w:rPr>
                <w:b/>
                <w:snapToGrid w:val="0"/>
                <w:sz w:val="24"/>
              </w:rPr>
            </w:pPr>
          </w:p>
        </w:tc>
        <w:tc>
          <w:tcPr>
            <w:tcW w:w="7265" w:type="dxa"/>
            <w:tcBorders>
              <w:top w:val="nil"/>
              <w:left w:val="nil"/>
              <w:bottom w:val="nil"/>
            </w:tcBorders>
          </w:tcPr>
          <w:p w:rsidR="00CF6D69" w:rsidRPr="0058599C" w:rsidRDefault="00CF6D69">
            <w:pPr>
              <w:ind w:right="391"/>
              <w:jc w:val="both"/>
              <w:rPr>
                <w:snapToGrid w:val="0"/>
                <w:sz w:val="24"/>
              </w:rPr>
            </w:pPr>
            <w:r w:rsidRPr="0058599C">
              <w:rPr>
                <w:snapToGrid w:val="0"/>
                <w:sz w:val="24"/>
              </w:rPr>
              <w:t>Tribunal Electoral del Poder Judicial de la Federación.</w:t>
            </w:r>
          </w:p>
          <w:p w:rsidR="00CF6D69" w:rsidRPr="0058599C" w:rsidRDefault="00CF6D69">
            <w:pPr>
              <w:ind w:right="391"/>
              <w:jc w:val="both"/>
              <w:rPr>
                <w:snapToGrid w:val="0"/>
                <w:sz w:val="24"/>
              </w:rPr>
            </w:pPr>
          </w:p>
        </w:tc>
      </w:tr>
      <w:tr w:rsidR="00CF6D69" w:rsidRPr="00380938">
        <w:tc>
          <w:tcPr>
            <w:tcW w:w="3403" w:type="dxa"/>
            <w:tcBorders>
              <w:top w:val="nil"/>
              <w:bottom w:val="nil"/>
              <w:right w:val="nil"/>
            </w:tcBorders>
          </w:tcPr>
          <w:p w:rsidR="00CF6D69" w:rsidRPr="0058599C" w:rsidRDefault="00CF6D69" w:rsidP="00303B20">
            <w:pPr>
              <w:ind w:left="214"/>
              <w:rPr>
                <w:b/>
                <w:bCs/>
                <w:snapToGrid w:val="0"/>
                <w:sz w:val="24"/>
              </w:rPr>
            </w:pPr>
            <w:r w:rsidRPr="0058599C">
              <w:rPr>
                <w:b/>
                <w:bCs/>
                <w:snapToGrid w:val="0"/>
                <w:sz w:val="24"/>
              </w:rPr>
              <w:t>UNIDAD ADMINISTRATIVA:</w:t>
            </w:r>
          </w:p>
        </w:tc>
        <w:tc>
          <w:tcPr>
            <w:tcW w:w="7265" w:type="dxa"/>
            <w:tcBorders>
              <w:top w:val="nil"/>
              <w:left w:val="nil"/>
              <w:bottom w:val="nil"/>
            </w:tcBorders>
          </w:tcPr>
          <w:p w:rsidR="00CF6D69" w:rsidRPr="0058599C" w:rsidRDefault="00CF6D69" w:rsidP="00303B20">
            <w:pPr>
              <w:ind w:right="249"/>
              <w:jc w:val="both"/>
              <w:rPr>
                <w:snapToGrid w:val="0"/>
                <w:sz w:val="24"/>
              </w:rPr>
            </w:pPr>
            <w:r w:rsidRPr="0058599C">
              <w:rPr>
                <w:snapToGrid w:val="0"/>
                <w:sz w:val="24"/>
              </w:rPr>
              <w:t>Área facultada para llevar a cabo las actividades que conduzcan al cumplimiento de objetivos, tareas y programas institucionales del Tribunal Electoral.</w:t>
            </w:r>
          </w:p>
          <w:p w:rsidR="00CF6D69" w:rsidRPr="0058599C" w:rsidRDefault="00CF6D69" w:rsidP="00303B20">
            <w:pPr>
              <w:ind w:right="249"/>
              <w:jc w:val="both"/>
              <w:rPr>
                <w:snapToGrid w:val="0"/>
                <w:sz w:val="24"/>
              </w:rPr>
            </w:pPr>
          </w:p>
          <w:p w:rsidR="00CF6D69" w:rsidRPr="00380938" w:rsidRDefault="00CF6D69" w:rsidP="00303B20">
            <w:pPr>
              <w:ind w:right="249"/>
              <w:jc w:val="both"/>
              <w:rPr>
                <w:snapToGrid w:val="0"/>
                <w:sz w:val="24"/>
              </w:rPr>
            </w:pPr>
            <w:r w:rsidRPr="0058599C">
              <w:rPr>
                <w:snapToGrid w:val="0"/>
                <w:sz w:val="24"/>
              </w:rPr>
              <w:t>Están comprendidas a partir del nivel de Jefatura de Unidad, así como las Delegaciones Administrativas de las Salas Regionales.</w:t>
            </w:r>
          </w:p>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380938">
        <w:tc>
          <w:tcPr>
            <w:tcW w:w="3403" w:type="dxa"/>
            <w:tcBorders>
              <w:top w:val="nil"/>
              <w:bottom w:val="nil"/>
              <w:right w:val="nil"/>
            </w:tcBorders>
          </w:tcPr>
          <w:p w:rsidR="00CF6D69" w:rsidRPr="00380938" w:rsidRDefault="00CF6D69" w:rsidP="00303B20">
            <w:pPr>
              <w:ind w:left="214"/>
              <w:rPr>
                <w:b/>
                <w:bCs/>
                <w:snapToGrid w:val="0"/>
                <w:sz w:val="24"/>
              </w:rPr>
            </w:pPr>
          </w:p>
        </w:tc>
        <w:tc>
          <w:tcPr>
            <w:tcW w:w="7265" w:type="dxa"/>
            <w:tcBorders>
              <w:top w:val="nil"/>
              <w:left w:val="nil"/>
              <w:bottom w:val="nil"/>
            </w:tcBorders>
          </w:tcPr>
          <w:p w:rsidR="00CF6D69" w:rsidRPr="00380938" w:rsidRDefault="00CF6D69" w:rsidP="00303B20">
            <w:pPr>
              <w:ind w:right="249"/>
              <w:jc w:val="both"/>
              <w:rPr>
                <w:snapToGrid w:val="0"/>
                <w:sz w:val="24"/>
              </w:rPr>
            </w:pPr>
          </w:p>
        </w:tc>
      </w:tr>
      <w:tr w:rsidR="00CF6D69" w:rsidRPr="00B11E03">
        <w:tc>
          <w:tcPr>
            <w:tcW w:w="3403" w:type="dxa"/>
            <w:tcBorders>
              <w:top w:val="nil"/>
              <w:bottom w:val="nil"/>
              <w:right w:val="nil"/>
            </w:tcBorders>
          </w:tcPr>
          <w:p w:rsidR="00CF6D69" w:rsidRPr="00B11E03" w:rsidRDefault="00CF6D69">
            <w:pPr>
              <w:ind w:left="214"/>
              <w:rPr>
                <w:b/>
                <w:snapToGrid w:val="0"/>
                <w:sz w:val="12"/>
              </w:rPr>
            </w:pPr>
          </w:p>
        </w:tc>
        <w:tc>
          <w:tcPr>
            <w:tcW w:w="7265" w:type="dxa"/>
            <w:tcBorders>
              <w:top w:val="nil"/>
              <w:left w:val="nil"/>
              <w:bottom w:val="nil"/>
            </w:tcBorders>
          </w:tcPr>
          <w:p w:rsidR="00CF6D69" w:rsidRPr="00B11E03" w:rsidRDefault="00CF6D69">
            <w:pPr>
              <w:ind w:right="391"/>
              <w:jc w:val="both"/>
              <w:rPr>
                <w:snapToGrid w:val="0"/>
                <w:sz w:val="12"/>
              </w:rPr>
            </w:pPr>
          </w:p>
        </w:tc>
      </w:tr>
      <w:tr w:rsidR="00CF6D69" w:rsidRPr="00380938">
        <w:tc>
          <w:tcPr>
            <w:tcW w:w="3403" w:type="dxa"/>
            <w:tcBorders>
              <w:top w:val="nil"/>
              <w:right w:val="nil"/>
            </w:tcBorders>
          </w:tcPr>
          <w:p w:rsidR="00CF6D69" w:rsidRPr="00380938" w:rsidRDefault="00CF6D69">
            <w:pPr>
              <w:ind w:left="214"/>
              <w:rPr>
                <w:b/>
                <w:snapToGrid w:val="0"/>
                <w:sz w:val="10"/>
              </w:rPr>
            </w:pPr>
          </w:p>
        </w:tc>
        <w:tc>
          <w:tcPr>
            <w:tcW w:w="7265" w:type="dxa"/>
            <w:tcBorders>
              <w:top w:val="nil"/>
              <w:left w:val="nil"/>
            </w:tcBorders>
          </w:tcPr>
          <w:p w:rsidR="00CF6D69" w:rsidRPr="00380938" w:rsidRDefault="00CF6D69">
            <w:pPr>
              <w:ind w:right="391"/>
              <w:jc w:val="both"/>
              <w:rPr>
                <w:snapToGrid w:val="0"/>
                <w:sz w:val="10"/>
              </w:rPr>
            </w:pPr>
          </w:p>
        </w:tc>
      </w:tr>
    </w:tbl>
    <w:p w:rsidR="00CF6D69" w:rsidRDefault="00CF6D69" w:rsidP="00BD0E52">
      <w:pPr>
        <w:pStyle w:val="Piedepgina"/>
        <w:tabs>
          <w:tab w:val="clear" w:pos="4419"/>
          <w:tab w:val="clear" w:pos="8838"/>
        </w:tabs>
        <w:spacing w:after="100" w:afterAutospacing="1"/>
        <w:rPr>
          <w:snapToGrid w:val="0"/>
          <w:sz w:val="8"/>
          <w:lang w:val="es-MX"/>
        </w:rPr>
        <w:sectPr w:rsidR="00CF6D69" w:rsidSect="0094293D">
          <w:headerReference w:type="default" r:id="rId17"/>
          <w:pgSz w:w="12242" w:h="15842" w:code="1"/>
          <w:pgMar w:top="856" w:right="851" w:bottom="567" w:left="1077" w:header="567" w:footer="567" w:gutter="0"/>
          <w:pgNumType w:start="77"/>
          <w:cols w:space="720"/>
        </w:sectPr>
      </w:pPr>
    </w:p>
    <w:p w:rsidR="004A7EE8" w:rsidRDefault="004A7EE8" w:rsidP="00711CF4">
      <w:pPr>
        <w:pStyle w:val="Textodebloque"/>
        <w:spacing w:after="0" w:afterAutospacing="0"/>
        <w:ind w:left="0" w:right="0"/>
        <w:outlineLvl w:val="0"/>
        <w:rPr>
          <w:rFonts w:cs="Arial"/>
        </w:rPr>
      </w:pPr>
    </w:p>
    <w:p w:rsidR="004A7EE8" w:rsidRDefault="004A7EE8" w:rsidP="00711CF4">
      <w:pPr>
        <w:pStyle w:val="Textodebloque"/>
        <w:spacing w:after="0" w:afterAutospacing="0"/>
        <w:ind w:left="0" w:right="0"/>
        <w:outlineLvl w:val="0"/>
        <w:rPr>
          <w:rFonts w:cs="Arial"/>
        </w:rPr>
      </w:pPr>
    </w:p>
    <w:p w:rsidR="004A7EE8" w:rsidRDefault="004A7EE8" w:rsidP="00711CF4">
      <w:pPr>
        <w:pStyle w:val="Textodebloque"/>
        <w:spacing w:after="0" w:afterAutospacing="0"/>
        <w:ind w:left="0" w:right="0"/>
        <w:outlineLvl w:val="0"/>
        <w:rPr>
          <w:rFonts w:cs="Arial"/>
        </w:rPr>
      </w:pPr>
    </w:p>
    <w:p w:rsidR="004A7EE8" w:rsidRDefault="004A7EE8" w:rsidP="00711CF4">
      <w:pPr>
        <w:pStyle w:val="Textodebloque"/>
        <w:spacing w:after="0" w:afterAutospacing="0"/>
        <w:ind w:left="0" w:right="0"/>
        <w:outlineLvl w:val="0"/>
        <w:rPr>
          <w:rFonts w:cs="Arial"/>
        </w:rPr>
      </w:pPr>
    </w:p>
    <w:p w:rsidR="004A7EE8" w:rsidRDefault="004A7EE8" w:rsidP="00711CF4">
      <w:pPr>
        <w:pStyle w:val="Textodebloque"/>
        <w:spacing w:after="0" w:afterAutospacing="0"/>
        <w:ind w:left="0" w:right="0"/>
        <w:outlineLvl w:val="0"/>
        <w:rPr>
          <w:rFonts w:cs="Arial"/>
        </w:rPr>
      </w:pPr>
    </w:p>
    <w:p w:rsidR="004A7EE8" w:rsidRDefault="004A7EE8" w:rsidP="00711CF4">
      <w:pPr>
        <w:pStyle w:val="Textodebloque"/>
        <w:spacing w:after="0" w:afterAutospacing="0"/>
        <w:ind w:left="0" w:right="0"/>
        <w:outlineLvl w:val="0"/>
        <w:rPr>
          <w:rFonts w:cs="Arial"/>
        </w:rPr>
      </w:pPr>
    </w:p>
    <w:p w:rsidR="00711CF4" w:rsidRDefault="00711CF4" w:rsidP="00711CF4">
      <w:pPr>
        <w:pStyle w:val="Textodebloque"/>
        <w:spacing w:after="0" w:afterAutospacing="0"/>
        <w:ind w:left="0" w:right="0"/>
        <w:outlineLvl w:val="0"/>
        <w:rPr>
          <w:rFonts w:cs="Arial"/>
        </w:rPr>
      </w:pPr>
      <w:r>
        <w:rPr>
          <w:rFonts w:cs="Arial"/>
        </w:rPr>
        <w:t>EL SUSCRITO, LICENCIADO JORGE ENRIQUE MATA GÓMEZ, SECRETARIO DE LA COMISIÓN DE ADMINISTRACIÓN DEL TRIBUNAL ELECTORAL DEL PODER JUDICIAL DE LA FEDERACIÓN, CON FUNDAMENTO EN LO DISPUESTO EN EL ARTÍCULO 50, FRACCIÓN VIII, DEL REGLAMENTO INTERNO DEL CITADO ÓRGANO JURISDICCIONAL.</w:t>
      </w:r>
    </w:p>
    <w:p w:rsidR="00711CF4" w:rsidRDefault="00711CF4" w:rsidP="00711CF4">
      <w:pPr>
        <w:pStyle w:val="Textodebloque"/>
        <w:spacing w:after="0" w:afterAutospacing="0"/>
        <w:ind w:left="0" w:right="0"/>
        <w:outlineLvl w:val="0"/>
        <w:rPr>
          <w:rFonts w:cs="Arial"/>
        </w:rPr>
      </w:pPr>
    </w:p>
    <w:p w:rsidR="00711CF4" w:rsidRDefault="00711CF4" w:rsidP="00711CF4">
      <w:pPr>
        <w:pStyle w:val="Textodebloque"/>
        <w:spacing w:after="0" w:afterAutospacing="0"/>
        <w:ind w:left="0" w:right="0"/>
        <w:outlineLvl w:val="0"/>
        <w:rPr>
          <w:rFonts w:cs="Arial"/>
        </w:rPr>
      </w:pPr>
    </w:p>
    <w:p w:rsidR="00711CF4" w:rsidRDefault="00711CF4" w:rsidP="00711CF4">
      <w:pPr>
        <w:pStyle w:val="Textodebloque"/>
        <w:spacing w:after="0" w:afterAutospacing="0"/>
        <w:ind w:left="0" w:right="0"/>
        <w:outlineLvl w:val="0"/>
        <w:rPr>
          <w:rFonts w:cs="Arial"/>
        </w:rPr>
      </w:pPr>
    </w:p>
    <w:p w:rsidR="00711CF4" w:rsidRDefault="00711CF4" w:rsidP="00711CF4">
      <w:pPr>
        <w:pStyle w:val="Textodebloque"/>
        <w:spacing w:after="0" w:afterAutospacing="0"/>
        <w:ind w:left="0" w:right="0"/>
        <w:outlineLvl w:val="0"/>
        <w:rPr>
          <w:rFonts w:cs="Arial"/>
        </w:rPr>
      </w:pPr>
    </w:p>
    <w:p w:rsidR="00711CF4" w:rsidRDefault="00711CF4" w:rsidP="00711CF4">
      <w:pPr>
        <w:pStyle w:val="Textodebloque"/>
        <w:spacing w:after="0" w:afterAutospacing="0"/>
        <w:ind w:left="0" w:right="0"/>
        <w:outlineLvl w:val="0"/>
        <w:rPr>
          <w:rFonts w:cs="Arial"/>
          <w:b/>
        </w:rPr>
      </w:pPr>
      <w:r>
        <w:rPr>
          <w:rFonts w:cs="Arial"/>
          <w:b/>
        </w:rPr>
        <w:t>---------------------------------------------------C E R T I F I C A-------------------------------------------------------</w:t>
      </w:r>
    </w:p>
    <w:p w:rsidR="00711CF4" w:rsidRDefault="00711CF4" w:rsidP="00711CF4">
      <w:pPr>
        <w:pStyle w:val="Textodebloque"/>
        <w:spacing w:after="0" w:afterAutospacing="0"/>
        <w:ind w:left="0" w:right="0"/>
        <w:outlineLvl w:val="0"/>
        <w:rPr>
          <w:rFonts w:cs="Arial"/>
          <w:b/>
        </w:rPr>
      </w:pPr>
    </w:p>
    <w:p w:rsidR="00711CF4" w:rsidRDefault="00711CF4" w:rsidP="00711CF4">
      <w:pPr>
        <w:pStyle w:val="Textodebloque"/>
        <w:spacing w:after="0" w:afterAutospacing="0"/>
        <w:ind w:left="0" w:right="0"/>
        <w:outlineLvl w:val="0"/>
        <w:rPr>
          <w:rFonts w:cs="Arial"/>
          <w:b/>
        </w:rPr>
      </w:pPr>
    </w:p>
    <w:p w:rsidR="00711CF4" w:rsidRDefault="00711CF4" w:rsidP="00711CF4">
      <w:pPr>
        <w:pStyle w:val="Textodebloque"/>
        <w:spacing w:after="0" w:afterAutospacing="0"/>
        <w:ind w:left="0" w:right="0"/>
        <w:outlineLvl w:val="0"/>
        <w:rPr>
          <w:rFonts w:cs="Arial"/>
          <w:b/>
        </w:rPr>
      </w:pPr>
    </w:p>
    <w:p w:rsidR="00711CF4" w:rsidRDefault="00711CF4" w:rsidP="00711CF4">
      <w:pPr>
        <w:pStyle w:val="Textodebloque"/>
        <w:spacing w:after="0" w:afterAutospacing="0"/>
        <w:ind w:left="0" w:right="0"/>
        <w:outlineLvl w:val="0"/>
        <w:rPr>
          <w:rFonts w:cs="Arial"/>
        </w:rPr>
      </w:pPr>
      <w:r>
        <w:rPr>
          <w:rFonts w:cs="Arial"/>
        </w:rPr>
        <w:t xml:space="preserve">Que el presente documento en 90 fojas útiles, corresponde al </w:t>
      </w:r>
      <w:r>
        <w:rPr>
          <w:rFonts w:cs="Arial"/>
          <w:b/>
        </w:rPr>
        <w:t>“MANUAL DE PROCEDIMIENTOS PARA REMUNERACIONES, ENTEROS INSTITUCIONALES Y PAGO A TERCEROS”</w:t>
      </w:r>
      <w:r w:rsidRPr="008973C8">
        <w:rPr>
          <w:rFonts w:cs="Arial"/>
          <w:b/>
        </w:rPr>
        <w:t>,</w:t>
      </w:r>
      <w:r w:rsidRPr="0047110D">
        <w:rPr>
          <w:rFonts w:cs="Arial"/>
        </w:rPr>
        <w:t xml:space="preserve"> </w:t>
      </w:r>
      <w:r>
        <w:rPr>
          <w:rFonts w:cs="Arial"/>
        </w:rPr>
        <w:t xml:space="preserve">con las modificaciones aprobadas por la Comisión de Administración mediante acuerdo </w:t>
      </w:r>
      <w:r>
        <w:rPr>
          <w:rFonts w:cs="Arial"/>
          <w:b/>
        </w:rPr>
        <w:t xml:space="preserve">291/S11(12-XI-2013) </w:t>
      </w:r>
      <w:r>
        <w:rPr>
          <w:rFonts w:cs="Arial"/>
        </w:rPr>
        <w:t>emitido en la Décima Primera Sesión Ordinaria, celebrada el 12 de noviembre de 2013, que obran en los archivos de la Coordinación de Asuntos Jurídicos. DOY FE. ---------------------------------------------------------------------------------------------------------------------------</w:t>
      </w:r>
    </w:p>
    <w:p w:rsidR="00711CF4" w:rsidRDefault="00711CF4" w:rsidP="00711CF4">
      <w:pPr>
        <w:pStyle w:val="Textodebloque"/>
        <w:spacing w:after="0" w:afterAutospacing="0"/>
        <w:ind w:left="0" w:right="0"/>
        <w:outlineLvl w:val="0"/>
        <w:rPr>
          <w:rFonts w:cs="Arial"/>
        </w:rPr>
      </w:pPr>
      <w:r>
        <w:rPr>
          <w:rFonts w:cs="Arial"/>
        </w:rPr>
        <w:t>---------------------------------------------------------------------------------------------------------------------------------</w:t>
      </w:r>
    </w:p>
    <w:p w:rsidR="00711CF4" w:rsidRDefault="00711CF4" w:rsidP="00711CF4">
      <w:pPr>
        <w:pStyle w:val="Textodebloque"/>
        <w:spacing w:after="0" w:afterAutospacing="0"/>
        <w:ind w:left="0" w:right="0"/>
        <w:outlineLvl w:val="0"/>
        <w:rPr>
          <w:rFonts w:cs="Arial"/>
        </w:rPr>
      </w:pPr>
    </w:p>
    <w:p w:rsidR="00711CF4" w:rsidRDefault="00711CF4" w:rsidP="00711CF4">
      <w:pPr>
        <w:pStyle w:val="Textodebloque"/>
        <w:spacing w:after="0" w:afterAutospacing="0"/>
        <w:ind w:left="0" w:right="0"/>
        <w:outlineLvl w:val="0"/>
        <w:rPr>
          <w:rFonts w:cs="Arial"/>
        </w:rPr>
      </w:pPr>
      <w:r>
        <w:rPr>
          <w:rFonts w:cs="Arial"/>
        </w:rPr>
        <w:t>México, Distrito Federal, 25 de noviembre de 2013.----------------------------</w:t>
      </w:r>
      <w:r w:rsidR="008E65B4">
        <w:rPr>
          <w:rFonts w:cs="Arial"/>
        </w:rPr>
        <w:t>-------------------------------</w:t>
      </w:r>
      <w:r>
        <w:rPr>
          <w:rFonts w:cs="Arial"/>
        </w:rPr>
        <w:t>----------------------------------------------------------------------------------------------------------</w:t>
      </w:r>
      <w:r w:rsidR="008E65B4">
        <w:rPr>
          <w:rFonts w:cs="Arial"/>
        </w:rPr>
        <w:t>------------------------</w:t>
      </w:r>
    </w:p>
    <w:p w:rsidR="00711CF4" w:rsidRDefault="00711CF4" w:rsidP="00711CF4">
      <w:pPr>
        <w:pStyle w:val="Textodebloque"/>
        <w:spacing w:after="0" w:afterAutospacing="0"/>
        <w:ind w:left="0" w:right="0"/>
        <w:outlineLvl w:val="0"/>
        <w:rPr>
          <w:rFonts w:cs="Arial"/>
        </w:rPr>
      </w:pPr>
    </w:p>
    <w:p w:rsidR="00711CF4" w:rsidRDefault="00711CF4" w:rsidP="00711CF4">
      <w:pPr>
        <w:pStyle w:val="Textodebloque"/>
        <w:spacing w:after="0" w:afterAutospacing="0"/>
        <w:ind w:left="0" w:right="0"/>
        <w:outlineLvl w:val="0"/>
        <w:rPr>
          <w:rFonts w:cs="Arial"/>
        </w:rPr>
      </w:pPr>
    </w:p>
    <w:p w:rsidR="00711CF4" w:rsidRDefault="00711CF4" w:rsidP="00711CF4">
      <w:pPr>
        <w:pStyle w:val="Textodebloque"/>
        <w:spacing w:after="0" w:afterAutospacing="0"/>
        <w:ind w:left="0" w:right="0"/>
        <w:outlineLvl w:val="0"/>
        <w:rPr>
          <w:rFonts w:cs="Arial"/>
        </w:rPr>
      </w:pPr>
    </w:p>
    <w:p w:rsidR="00711CF4" w:rsidRDefault="00711CF4" w:rsidP="00711CF4">
      <w:pPr>
        <w:pStyle w:val="Textodebloque"/>
        <w:spacing w:after="0" w:afterAutospacing="0"/>
        <w:ind w:left="0" w:right="0"/>
        <w:outlineLvl w:val="0"/>
        <w:rPr>
          <w:rFonts w:cs="Arial"/>
        </w:rPr>
      </w:pPr>
    </w:p>
    <w:p w:rsidR="00711CF4" w:rsidRDefault="00711CF4" w:rsidP="00711CF4">
      <w:pPr>
        <w:pStyle w:val="Textodebloque"/>
        <w:spacing w:after="0" w:afterAutospacing="0"/>
        <w:ind w:left="0" w:right="0"/>
        <w:jc w:val="center"/>
        <w:outlineLvl w:val="0"/>
        <w:rPr>
          <w:rFonts w:cs="Arial"/>
          <w:b/>
        </w:rPr>
      </w:pPr>
      <w:r>
        <w:rPr>
          <w:rFonts w:cs="Arial"/>
          <w:b/>
        </w:rPr>
        <w:t>EL SECRETARIO DE LA COMISIÓN DE ADMINISTRACIÓN</w:t>
      </w:r>
    </w:p>
    <w:p w:rsidR="00711CF4" w:rsidRDefault="00711CF4" w:rsidP="00711CF4">
      <w:pPr>
        <w:pStyle w:val="Textodebloque"/>
        <w:spacing w:after="0" w:afterAutospacing="0"/>
        <w:ind w:left="0" w:right="0"/>
        <w:jc w:val="center"/>
        <w:outlineLvl w:val="0"/>
        <w:rPr>
          <w:rFonts w:cs="Arial"/>
          <w:b/>
        </w:rPr>
      </w:pPr>
      <w:r>
        <w:rPr>
          <w:rFonts w:cs="Arial"/>
          <w:b/>
        </w:rPr>
        <w:t>DEL TRIBUNAL ELECTORAL DEL PODER JUDICIAL DE LA FEDERACIÓN</w:t>
      </w:r>
    </w:p>
    <w:p w:rsidR="00711CF4" w:rsidRDefault="00711CF4" w:rsidP="00711CF4">
      <w:pPr>
        <w:pStyle w:val="Textodebloque"/>
        <w:spacing w:after="0" w:afterAutospacing="0" w:line="360" w:lineRule="auto"/>
        <w:ind w:left="0" w:right="0"/>
        <w:jc w:val="center"/>
        <w:outlineLvl w:val="0"/>
        <w:rPr>
          <w:rFonts w:cs="Arial"/>
          <w:b/>
        </w:rPr>
      </w:pPr>
    </w:p>
    <w:p w:rsidR="00711CF4" w:rsidRDefault="00711CF4" w:rsidP="00711CF4">
      <w:pPr>
        <w:pStyle w:val="Textodebloque"/>
        <w:spacing w:after="0" w:afterAutospacing="0" w:line="360" w:lineRule="auto"/>
        <w:ind w:left="0" w:right="0"/>
        <w:jc w:val="center"/>
        <w:outlineLvl w:val="0"/>
        <w:rPr>
          <w:rFonts w:cs="Arial"/>
          <w:b/>
        </w:rPr>
      </w:pPr>
    </w:p>
    <w:p w:rsidR="00711CF4" w:rsidRDefault="00711CF4" w:rsidP="00711CF4">
      <w:pPr>
        <w:rPr>
          <w:rFonts w:cs="Arial"/>
          <w:color w:val="000000"/>
        </w:rPr>
      </w:pPr>
    </w:p>
    <w:p w:rsidR="00711CF4" w:rsidRPr="00AC40D8" w:rsidRDefault="00711CF4" w:rsidP="00711CF4">
      <w:pPr>
        <w:rPr>
          <w:rFonts w:cs="Arial"/>
          <w:b/>
          <w:sz w:val="24"/>
          <w:szCs w:val="24"/>
        </w:rPr>
      </w:pPr>
    </w:p>
    <w:p w:rsidR="00711CF4" w:rsidRPr="00AC40D8" w:rsidRDefault="00711CF4" w:rsidP="00711CF4">
      <w:pPr>
        <w:jc w:val="center"/>
        <w:rPr>
          <w:rFonts w:cs="Arial"/>
          <w:b/>
          <w:sz w:val="24"/>
          <w:szCs w:val="24"/>
        </w:rPr>
      </w:pPr>
      <w:r w:rsidRPr="00AC40D8">
        <w:rPr>
          <w:rFonts w:cs="Arial"/>
          <w:b/>
          <w:sz w:val="24"/>
          <w:szCs w:val="24"/>
        </w:rPr>
        <w:t>LIC. JORGE ENRIQUE MATA GÓMEZ</w:t>
      </w:r>
    </w:p>
    <w:p w:rsidR="00CF6D69" w:rsidRPr="00711CF4" w:rsidRDefault="00CF6D69" w:rsidP="00B71C5A">
      <w:pPr>
        <w:pStyle w:val="Piedepgina"/>
        <w:jc w:val="center"/>
        <w:rPr>
          <w:rFonts w:cs="Arial"/>
          <w:b/>
          <w:szCs w:val="18"/>
          <w:lang w:val="es-MX"/>
        </w:rPr>
      </w:pPr>
    </w:p>
    <w:sectPr w:rsidR="00CF6D69" w:rsidRPr="00711CF4" w:rsidSect="0094293D">
      <w:headerReference w:type="default" r:id="rId18"/>
      <w:pgSz w:w="12242" w:h="15842" w:code="1"/>
      <w:pgMar w:top="856" w:right="851" w:bottom="567" w:left="1077" w:header="567" w:footer="567" w:gutter="0"/>
      <w:pgNumType w:start="7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1156" w:rsidRDefault="00061156">
      <w:r>
        <w:separator/>
      </w:r>
    </w:p>
  </w:endnote>
  <w:endnote w:type="continuationSeparator" w:id="1">
    <w:p w:rsidR="00061156" w:rsidRDefault="000611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Ravie">
    <w:panose1 w:val="040408050508090206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1156" w:rsidRDefault="00061156">
      <w:r>
        <w:separator/>
      </w:r>
    </w:p>
  </w:footnote>
  <w:footnote w:type="continuationSeparator" w:id="1">
    <w:p w:rsidR="00061156" w:rsidRDefault="000611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3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94"/>
      <w:gridCol w:w="2552"/>
      <w:gridCol w:w="1134"/>
      <w:gridCol w:w="992"/>
      <w:gridCol w:w="765"/>
      <w:gridCol w:w="444"/>
      <w:gridCol w:w="409"/>
      <w:gridCol w:w="139"/>
      <w:gridCol w:w="1503"/>
    </w:tblGrid>
    <w:tr w:rsidR="004C2695" w:rsidTr="00F13F6D">
      <w:trPr>
        <w:cantSplit/>
        <w:trHeight w:val="310"/>
      </w:trPr>
      <w:tc>
        <w:tcPr>
          <w:tcW w:w="5246" w:type="dxa"/>
          <w:gridSpan w:val="2"/>
          <w:vMerge w:val="restart"/>
          <w:tcBorders>
            <w:right w:val="nil"/>
          </w:tcBorders>
        </w:tcPr>
        <w:p w:rsidR="004C2695" w:rsidRDefault="004C2695">
          <w:pPr>
            <w:rPr>
              <w:sz w:val="10"/>
            </w:rPr>
          </w:pPr>
        </w:p>
        <w:p w:rsidR="004C2695" w:rsidRDefault="004C2695">
          <w:r>
            <w:object w:dxaOrig="1620" w:dyaOrig="1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75pt;height:60pt" o:ole="">
                <v:imagedata r:id="rId1" o:title=""/>
              </v:shape>
              <o:OLEObject Type="Embed" ProgID="PBrush" ShapeID="_x0000_i1026" DrawAspect="Content" ObjectID="_1448806367" r:id="rId2"/>
            </w:object>
          </w:r>
          <w:r w:rsidR="006076A7">
            <w:rPr>
              <w:noProof/>
              <w:lang w:val="es-MX" w:eastAsia="es-MX"/>
            </w:rPr>
            <w:pict>
              <v:rect id="Rectangle 1" o:spid="_x0000_s2049" style="position:absolute;margin-left:41.9pt;margin-top:19.6pt;width:198pt;height:5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" filled="f" fillcolor="#0c9" stroked="f">
                <v:textbox inset="7.25pt,1.2788mm,7.25pt,1.2788mm">
                  <w:txbxContent>
                    <w:p w:rsidR="004C2695" w:rsidRDefault="004C2695">
                      <w:pPr>
                        <w:pStyle w:val="Ttulo1"/>
                        <w:rPr>
                          <w:rFonts w:ascii="Arial" w:hAnsi="Arial"/>
                          <w:szCs w:val="22"/>
                        </w:rPr>
                      </w:pPr>
                      <w:r>
                        <w:rPr>
                          <w:rFonts w:ascii="Arial" w:hAnsi="Arial"/>
                          <w:szCs w:val="22"/>
                        </w:rPr>
                        <w:t>SECRETARÍA ADMINISTRATIVA</w:t>
                      </w:r>
                    </w:p>
                    <w:p w:rsidR="004C2695" w:rsidRDefault="004C2695">
                      <w:pPr>
                        <w:pStyle w:val="Ttulo1"/>
                        <w:rPr>
                          <w:rFonts w:ascii="Arial" w:hAnsi="Arial"/>
                          <w:sz w:val="20"/>
                          <w:szCs w:val="22"/>
                        </w:rPr>
                      </w:pPr>
                      <w:r w:rsidRPr="0079289A">
                        <w:rPr>
                          <w:rFonts w:ascii="Arial" w:hAnsi="Arial"/>
                          <w:sz w:val="20"/>
                          <w:szCs w:val="22"/>
                        </w:rPr>
                        <w:t xml:space="preserve">COORDINACIÓN </w:t>
                      </w:r>
                      <w:r>
                        <w:rPr>
                          <w:rFonts w:ascii="Arial" w:hAnsi="Arial"/>
                          <w:sz w:val="20"/>
                          <w:szCs w:val="22"/>
                        </w:rPr>
                        <w:t>ADMINISTRATIVA</w:t>
                      </w:r>
                    </w:p>
                    <w:p w:rsidR="004C2695" w:rsidRPr="0079289A" w:rsidRDefault="004C2695">
                      <w:pPr>
                        <w:pStyle w:val="Ttulo1"/>
                        <w:rPr>
                          <w:rFonts w:ascii="Arial" w:hAnsi="Arial"/>
                          <w:sz w:val="18"/>
                          <w:szCs w:val="22"/>
                        </w:rPr>
                      </w:pPr>
                      <w:r w:rsidRPr="0079289A">
                        <w:rPr>
                          <w:rFonts w:ascii="Arial" w:hAnsi="Arial"/>
                          <w:sz w:val="18"/>
                          <w:szCs w:val="22"/>
                        </w:rPr>
                        <w:t>DIRECCIÓN GENERAL DE RECURSOS HUMANOS</w:t>
                      </w:r>
                    </w:p>
                  </w:txbxContent>
                </v:textbox>
              </v:rect>
            </w:pict>
          </w:r>
        </w:p>
        <w:p w:rsidR="004C2695" w:rsidRDefault="004C2695">
          <w:pPr>
            <w:rPr>
              <w:b/>
            </w:rPr>
          </w:pPr>
        </w:p>
      </w:tc>
      <w:tc>
        <w:tcPr>
          <w:tcW w:w="2126" w:type="dxa"/>
          <w:gridSpan w:val="2"/>
          <w:vAlign w:val="center"/>
        </w:tcPr>
        <w:p w:rsidR="004C2695" w:rsidRDefault="004C2695">
          <w:pPr>
            <w:jc w:val="center"/>
            <w:rPr>
              <w:b/>
              <w:sz w:val="16"/>
            </w:rPr>
          </w:pPr>
          <w:r>
            <w:rPr>
              <w:b/>
              <w:sz w:val="16"/>
            </w:rPr>
            <w:t>FECHA: 31/DIC/2007</w:t>
          </w:r>
        </w:p>
      </w:tc>
      <w:tc>
        <w:tcPr>
          <w:tcW w:w="765" w:type="dxa"/>
          <w:tcBorders>
            <w:right w:val="nil"/>
          </w:tcBorders>
          <w:vAlign w:val="center"/>
        </w:tcPr>
        <w:p w:rsidR="004C2695" w:rsidRDefault="004C2695">
          <w:pPr>
            <w:jc w:val="right"/>
            <w:rPr>
              <w:b/>
              <w:sz w:val="16"/>
            </w:rPr>
          </w:pPr>
          <w:r>
            <w:rPr>
              <w:b/>
              <w:sz w:val="16"/>
            </w:rPr>
            <w:t>PÁG</w:t>
          </w:r>
        </w:p>
      </w:tc>
      <w:tc>
        <w:tcPr>
          <w:tcW w:w="444" w:type="dxa"/>
          <w:tcBorders>
            <w:left w:val="nil"/>
            <w:right w:val="nil"/>
          </w:tcBorders>
          <w:vAlign w:val="center"/>
        </w:tcPr>
        <w:p w:rsidR="004C2695" w:rsidRDefault="006076A7">
          <w:pPr>
            <w:jc w:val="center"/>
            <w:rPr>
              <w:rFonts w:cs="Arial"/>
              <w:b/>
              <w:bCs/>
              <w:sz w:val="16"/>
            </w:rPr>
          </w:pPr>
          <w:r>
            <w:rPr>
              <w:rFonts w:cs="Arial"/>
              <w:b/>
              <w:bCs/>
              <w:sz w:val="16"/>
            </w:rPr>
            <w:fldChar w:fldCharType="begin"/>
          </w:r>
          <w:r w:rsidR="004C2695">
            <w:rPr>
              <w:rFonts w:cs="Arial"/>
              <w:b/>
              <w:bCs/>
              <w:sz w:val="16"/>
            </w:rPr>
            <w:instrText xml:space="preserve"> PAGE </w:instrText>
          </w:r>
          <w:r>
            <w:rPr>
              <w:rFonts w:cs="Arial"/>
              <w:b/>
              <w:bCs/>
              <w:sz w:val="16"/>
            </w:rPr>
            <w:fldChar w:fldCharType="separate"/>
          </w:r>
          <w:r w:rsidR="008C621A">
            <w:rPr>
              <w:rFonts w:cs="Arial"/>
              <w:b/>
              <w:bCs/>
              <w:noProof/>
              <w:sz w:val="16"/>
            </w:rPr>
            <w:t>iii</w:t>
          </w:r>
          <w:r>
            <w:rPr>
              <w:rFonts w:cs="Arial"/>
              <w:b/>
              <w:bCs/>
              <w:sz w:val="16"/>
            </w:rPr>
            <w:fldChar w:fldCharType="end"/>
          </w:r>
        </w:p>
      </w:tc>
      <w:tc>
        <w:tcPr>
          <w:tcW w:w="548" w:type="dxa"/>
          <w:gridSpan w:val="2"/>
          <w:tcBorders>
            <w:left w:val="nil"/>
            <w:right w:val="nil"/>
          </w:tcBorders>
          <w:vAlign w:val="center"/>
        </w:tcPr>
        <w:p w:rsidR="004C2695" w:rsidRDefault="004C2695">
          <w:pPr>
            <w:jc w:val="center"/>
            <w:rPr>
              <w:b/>
              <w:sz w:val="16"/>
            </w:rPr>
          </w:pPr>
          <w:r>
            <w:rPr>
              <w:b/>
              <w:sz w:val="16"/>
            </w:rPr>
            <w:t>DE</w:t>
          </w:r>
        </w:p>
      </w:tc>
      <w:tc>
        <w:tcPr>
          <w:tcW w:w="1503" w:type="dxa"/>
          <w:tcBorders>
            <w:left w:val="nil"/>
          </w:tcBorders>
          <w:vAlign w:val="center"/>
        </w:tcPr>
        <w:p w:rsidR="004C2695" w:rsidRPr="00F84C31" w:rsidRDefault="004C2695">
          <w:pPr>
            <w:jc w:val="center"/>
            <w:rPr>
              <w:rFonts w:cs="Arial"/>
              <w:b/>
              <w:bCs/>
              <w:sz w:val="16"/>
            </w:rPr>
          </w:pPr>
          <w:r>
            <w:rPr>
              <w:rStyle w:val="Nmerodepgina"/>
              <w:rFonts w:cs="Arial"/>
              <w:b/>
              <w:bCs/>
              <w:sz w:val="16"/>
            </w:rPr>
            <w:t>iii</w:t>
          </w:r>
        </w:p>
      </w:tc>
    </w:tr>
    <w:tr w:rsidR="004C2695" w:rsidTr="00F13F6D">
      <w:trPr>
        <w:cantSplit/>
        <w:trHeight w:val="300"/>
      </w:trPr>
      <w:tc>
        <w:tcPr>
          <w:tcW w:w="5246" w:type="dxa"/>
          <w:gridSpan w:val="2"/>
          <w:vMerge/>
          <w:tcBorders>
            <w:right w:val="nil"/>
          </w:tcBorders>
        </w:tcPr>
        <w:p w:rsidR="004C2695" w:rsidRDefault="004C2695">
          <w:pPr>
            <w:rPr>
              <w:b/>
            </w:rPr>
          </w:pPr>
        </w:p>
      </w:tc>
      <w:tc>
        <w:tcPr>
          <w:tcW w:w="2126" w:type="dxa"/>
          <w:gridSpan w:val="2"/>
          <w:vAlign w:val="center"/>
        </w:tcPr>
        <w:p w:rsidR="004C2695" w:rsidRDefault="004C2695">
          <w:pPr>
            <w:jc w:val="center"/>
            <w:rPr>
              <w:b/>
              <w:sz w:val="16"/>
            </w:rPr>
          </w:pPr>
          <w:r>
            <w:rPr>
              <w:b/>
              <w:sz w:val="16"/>
            </w:rPr>
            <w:t>ELABORÓ</w:t>
          </w:r>
        </w:p>
      </w:tc>
      <w:tc>
        <w:tcPr>
          <w:tcW w:w="1618" w:type="dxa"/>
          <w:gridSpan w:val="3"/>
          <w:vAlign w:val="center"/>
        </w:tcPr>
        <w:p w:rsidR="004C2695" w:rsidRDefault="004C2695">
          <w:pPr>
            <w:jc w:val="center"/>
            <w:rPr>
              <w:b/>
              <w:sz w:val="16"/>
            </w:rPr>
          </w:pPr>
          <w:r>
            <w:rPr>
              <w:b/>
              <w:sz w:val="16"/>
            </w:rPr>
            <w:t>PROPONE</w:t>
          </w:r>
        </w:p>
      </w:tc>
      <w:tc>
        <w:tcPr>
          <w:tcW w:w="1642" w:type="dxa"/>
          <w:gridSpan w:val="2"/>
          <w:vAlign w:val="center"/>
        </w:tcPr>
        <w:p w:rsidR="004C2695" w:rsidRDefault="004C2695">
          <w:pPr>
            <w:jc w:val="center"/>
            <w:rPr>
              <w:b/>
              <w:sz w:val="16"/>
            </w:rPr>
          </w:pPr>
          <w:r>
            <w:rPr>
              <w:b/>
              <w:sz w:val="16"/>
            </w:rPr>
            <w:t>APROBÓ</w:t>
          </w:r>
        </w:p>
      </w:tc>
    </w:tr>
    <w:tr w:rsidR="004C2695" w:rsidTr="00F13F6D">
      <w:trPr>
        <w:cantSplit/>
        <w:trHeight w:val="310"/>
      </w:trPr>
      <w:tc>
        <w:tcPr>
          <w:tcW w:w="5246" w:type="dxa"/>
          <w:gridSpan w:val="2"/>
          <w:vMerge/>
          <w:tcBorders>
            <w:right w:val="nil"/>
          </w:tcBorders>
        </w:tcPr>
        <w:p w:rsidR="004C2695" w:rsidRDefault="004C2695">
          <w:pPr>
            <w:rPr>
              <w:b/>
            </w:rPr>
          </w:pPr>
        </w:p>
      </w:tc>
      <w:tc>
        <w:tcPr>
          <w:tcW w:w="1134" w:type="dxa"/>
          <w:vAlign w:val="center"/>
        </w:tcPr>
        <w:p w:rsidR="004C2695" w:rsidRDefault="004C2695">
          <w:pPr>
            <w:jc w:val="center"/>
            <w:rPr>
              <w:b/>
              <w:sz w:val="16"/>
            </w:rPr>
          </w:pPr>
          <w:r>
            <w:rPr>
              <w:b/>
              <w:sz w:val="16"/>
            </w:rPr>
            <w:t>MCPM</w:t>
          </w:r>
        </w:p>
      </w:tc>
      <w:tc>
        <w:tcPr>
          <w:tcW w:w="992" w:type="dxa"/>
          <w:vAlign w:val="center"/>
        </w:tcPr>
        <w:p w:rsidR="004C2695" w:rsidRDefault="004C2695" w:rsidP="00BC08BD">
          <w:pPr>
            <w:jc w:val="center"/>
            <w:rPr>
              <w:b/>
              <w:sz w:val="16"/>
            </w:rPr>
          </w:pPr>
          <w:r>
            <w:rPr>
              <w:b/>
              <w:sz w:val="16"/>
            </w:rPr>
            <w:t>MRL</w:t>
          </w:r>
        </w:p>
      </w:tc>
      <w:tc>
        <w:tcPr>
          <w:tcW w:w="1618" w:type="dxa"/>
          <w:gridSpan w:val="3"/>
          <w:vAlign w:val="center"/>
        </w:tcPr>
        <w:p w:rsidR="004C2695" w:rsidRDefault="004C2695" w:rsidP="00BC08BD">
          <w:pPr>
            <w:jc w:val="center"/>
            <w:rPr>
              <w:b/>
              <w:sz w:val="16"/>
            </w:rPr>
          </w:pPr>
          <w:r>
            <w:rPr>
              <w:b/>
              <w:sz w:val="16"/>
            </w:rPr>
            <w:t>DCR</w:t>
          </w:r>
        </w:p>
      </w:tc>
      <w:tc>
        <w:tcPr>
          <w:tcW w:w="1642" w:type="dxa"/>
          <w:gridSpan w:val="2"/>
          <w:vAlign w:val="center"/>
        </w:tcPr>
        <w:p w:rsidR="004C2695" w:rsidRDefault="004C2695" w:rsidP="00DB0C46">
          <w:pPr>
            <w:jc w:val="center"/>
            <w:rPr>
              <w:b/>
              <w:sz w:val="16"/>
            </w:rPr>
          </w:pPr>
          <w:r>
            <w:rPr>
              <w:b/>
              <w:sz w:val="16"/>
            </w:rPr>
            <w:t>JGE</w:t>
          </w:r>
        </w:p>
      </w:tc>
    </w:tr>
    <w:tr w:rsidR="004C2695" w:rsidTr="00F13F6D">
      <w:trPr>
        <w:cantSplit/>
        <w:trHeight w:val="885"/>
      </w:trPr>
      <w:tc>
        <w:tcPr>
          <w:tcW w:w="5246" w:type="dxa"/>
          <w:gridSpan w:val="2"/>
          <w:vMerge/>
          <w:tcBorders>
            <w:right w:val="nil"/>
          </w:tcBorders>
        </w:tcPr>
        <w:p w:rsidR="004C2695" w:rsidRDefault="004C2695">
          <w:pPr>
            <w:rPr>
              <w:b/>
            </w:rPr>
          </w:pPr>
        </w:p>
      </w:tc>
      <w:tc>
        <w:tcPr>
          <w:tcW w:w="1134" w:type="dxa"/>
          <w:vAlign w:val="center"/>
        </w:tcPr>
        <w:p w:rsidR="004C2695" w:rsidRDefault="004C2695">
          <w:pPr>
            <w:jc w:val="center"/>
            <w:rPr>
              <w:b/>
              <w:color w:val="808080"/>
              <w:sz w:val="16"/>
            </w:rPr>
          </w:pPr>
        </w:p>
      </w:tc>
      <w:tc>
        <w:tcPr>
          <w:tcW w:w="992" w:type="dxa"/>
          <w:vAlign w:val="center"/>
        </w:tcPr>
        <w:p w:rsidR="004C2695" w:rsidRDefault="004C2695">
          <w:pPr>
            <w:jc w:val="center"/>
            <w:rPr>
              <w:b/>
              <w:color w:val="808080"/>
              <w:sz w:val="16"/>
            </w:rPr>
          </w:pPr>
        </w:p>
      </w:tc>
      <w:tc>
        <w:tcPr>
          <w:tcW w:w="1618" w:type="dxa"/>
          <w:gridSpan w:val="3"/>
          <w:vAlign w:val="center"/>
        </w:tcPr>
        <w:p w:rsidR="004C2695" w:rsidRDefault="004C2695">
          <w:pPr>
            <w:jc w:val="center"/>
            <w:rPr>
              <w:b/>
              <w:color w:val="808080"/>
              <w:sz w:val="16"/>
            </w:rPr>
          </w:pPr>
        </w:p>
      </w:tc>
      <w:tc>
        <w:tcPr>
          <w:tcW w:w="1642" w:type="dxa"/>
          <w:gridSpan w:val="2"/>
          <w:vAlign w:val="center"/>
        </w:tcPr>
        <w:p w:rsidR="004C2695" w:rsidRDefault="004C2695">
          <w:pPr>
            <w:jc w:val="center"/>
            <w:rPr>
              <w:b/>
              <w:color w:val="808080"/>
              <w:sz w:val="16"/>
            </w:rPr>
          </w:pPr>
        </w:p>
      </w:tc>
    </w:tr>
    <w:tr w:rsidR="004C2695" w:rsidTr="00F13F6D">
      <w:trPr>
        <w:cantSplit/>
        <w:trHeight w:val="266"/>
      </w:trPr>
      <w:tc>
        <w:tcPr>
          <w:tcW w:w="2694" w:type="dxa"/>
          <w:tcBorders>
            <w:right w:val="nil"/>
          </w:tcBorders>
          <w:vAlign w:val="center"/>
        </w:tcPr>
        <w:p w:rsidR="004C2695" w:rsidRDefault="004C2695">
          <w:pPr>
            <w:rPr>
              <w:b/>
            </w:rPr>
          </w:pPr>
          <w:r>
            <w:rPr>
              <w:b/>
            </w:rPr>
            <w:t>Acuerdo: 027/S1(</w:t>
          </w:r>
          <w:smartTag w:uri="urn:schemas-microsoft-com:office:smarttags" w:element="date">
            <w:smartTagPr>
              <w:attr w:name="ls" w:val="trans"/>
              <w:attr w:name="Month" w:val="1"/>
              <w:attr w:name="Day" w:val="23"/>
              <w:attr w:name="Year" w:val="2008"/>
            </w:smartTagPr>
            <w:r>
              <w:rPr>
                <w:b/>
              </w:rPr>
              <w:t>23-I-2008</w:t>
            </w:r>
          </w:smartTag>
          <w:r>
            <w:rPr>
              <w:b/>
            </w:rPr>
            <w:t>)</w:t>
          </w:r>
        </w:p>
      </w:tc>
      <w:tc>
        <w:tcPr>
          <w:tcW w:w="2552" w:type="dxa"/>
          <w:tcBorders>
            <w:right w:val="nil"/>
          </w:tcBorders>
          <w:vAlign w:val="center"/>
        </w:tcPr>
        <w:p w:rsidR="004C2695" w:rsidRDefault="004C2695">
          <w:pPr>
            <w:rPr>
              <w:b/>
            </w:rPr>
          </w:pPr>
          <w:r>
            <w:rPr>
              <w:b/>
            </w:rPr>
            <w:t>Código: RH-RE-MP-02-100</w:t>
          </w:r>
        </w:p>
      </w:tc>
      <w:tc>
        <w:tcPr>
          <w:tcW w:w="5386" w:type="dxa"/>
          <w:gridSpan w:val="7"/>
          <w:vAlign w:val="center"/>
        </w:tcPr>
        <w:p w:rsidR="004C2695" w:rsidRDefault="004C2695">
          <w:pPr>
            <w:rPr>
              <w:b/>
              <w:sz w:val="16"/>
            </w:rPr>
          </w:pPr>
          <w:r>
            <w:rPr>
              <w:b/>
              <w:sz w:val="16"/>
            </w:rPr>
            <w:t>JEFATURA DE UNIDAD DE ADMINISTRACIÓN DE PERSONAL /</w:t>
          </w:r>
        </w:p>
        <w:p w:rsidR="004C2695" w:rsidRPr="0079289A" w:rsidRDefault="004C2695">
          <w:pPr>
            <w:rPr>
              <w:b/>
              <w:sz w:val="16"/>
            </w:rPr>
          </w:pPr>
          <w:r>
            <w:rPr>
              <w:b/>
              <w:sz w:val="16"/>
            </w:rPr>
            <w:t>DIRECCIÓN DE REMUNERACIONES</w:t>
          </w:r>
        </w:p>
      </w:tc>
    </w:tr>
    <w:tr w:rsidR="004C2695">
      <w:trPr>
        <w:cantSplit/>
        <w:trHeight w:val="266"/>
      </w:trPr>
      <w:tc>
        <w:tcPr>
          <w:tcW w:w="10632" w:type="dxa"/>
          <w:gridSpan w:val="9"/>
          <w:vAlign w:val="center"/>
        </w:tcPr>
        <w:p w:rsidR="004C2695" w:rsidRDefault="004C2695">
          <w:pPr>
            <w:pStyle w:val="Ttulo1"/>
            <w:rPr>
              <w:rFonts w:ascii="Arial" w:hAnsi="Arial"/>
              <w:sz w:val="24"/>
            </w:rPr>
          </w:pPr>
          <w:r>
            <w:rPr>
              <w:rFonts w:ascii="Arial" w:hAnsi="Arial"/>
              <w:sz w:val="24"/>
            </w:rPr>
            <w:t>PROCEDIMIENTO</w:t>
          </w:r>
        </w:p>
      </w:tc>
    </w:tr>
    <w:tr w:rsidR="004C2695">
      <w:trPr>
        <w:cantSplit/>
        <w:trHeight w:val="266"/>
      </w:trPr>
      <w:tc>
        <w:tcPr>
          <w:tcW w:w="10632" w:type="dxa"/>
          <w:gridSpan w:val="9"/>
          <w:vAlign w:val="center"/>
        </w:tcPr>
        <w:p w:rsidR="004C2695" w:rsidRPr="008F5232" w:rsidRDefault="004C2695" w:rsidP="001E592F">
          <w:pPr>
            <w:pStyle w:val="Ttulo3"/>
            <w:rPr>
              <w:rFonts w:ascii="Arial" w:hAnsi="Arial"/>
            </w:rPr>
          </w:pPr>
          <w:r w:rsidRPr="000138DF">
            <w:rPr>
              <w:rFonts w:ascii="Arial" w:hAnsi="Arial"/>
            </w:rPr>
            <w:t>PARA REMUNERACIONES ENTEROS INSTITUCIONALES Y PAGO A TERCEROS</w:t>
          </w:r>
        </w:p>
      </w:tc>
    </w:tr>
  </w:tbl>
  <w:p w:rsidR="004C2695" w:rsidRDefault="004C2695">
    <w:pPr>
      <w:pStyle w:val="Encabezado"/>
      <w:rPr>
        <w:sz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3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94"/>
      <w:gridCol w:w="2410"/>
      <w:gridCol w:w="1134"/>
      <w:gridCol w:w="992"/>
      <w:gridCol w:w="907"/>
      <w:gridCol w:w="444"/>
      <w:gridCol w:w="406"/>
      <w:gridCol w:w="142"/>
      <w:gridCol w:w="1503"/>
    </w:tblGrid>
    <w:tr w:rsidR="004C2695" w:rsidTr="00185D4C">
      <w:trPr>
        <w:cantSplit/>
        <w:trHeight w:val="310"/>
      </w:trPr>
      <w:tc>
        <w:tcPr>
          <w:tcW w:w="5104" w:type="dxa"/>
          <w:gridSpan w:val="2"/>
          <w:vMerge w:val="restart"/>
          <w:tcBorders>
            <w:right w:val="nil"/>
          </w:tcBorders>
        </w:tcPr>
        <w:p w:rsidR="004C2695" w:rsidRDefault="004C2695" w:rsidP="0003687B">
          <w:pPr>
            <w:rPr>
              <w:sz w:val="10"/>
            </w:rPr>
          </w:pPr>
        </w:p>
        <w:p w:rsidR="004C2695" w:rsidRDefault="004C2695" w:rsidP="0003687B">
          <w:r>
            <w:object w:dxaOrig="1620" w:dyaOrig="1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6.75pt;height:60pt" o:ole="">
                <v:imagedata r:id="rId1" o:title=""/>
              </v:shape>
              <o:OLEObject Type="Embed" ProgID="PBrush" ShapeID="_x0000_i1027" DrawAspect="Content" ObjectID="_1448806368" r:id="rId2"/>
            </w:object>
          </w:r>
          <w:r w:rsidR="006076A7">
            <w:rPr>
              <w:noProof/>
              <w:lang w:val="es-MX" w:eastAsia="es-MX"/>
            </w:rPr>
            <w:pict>
              <v:rect id="Rectangle 2" o:spid="_x0000_s2050" style="position:absolute;margin-left:41.9pt;margin-top:19.6pt;width:198pt;height:5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" filled="f" fillcolor="#0c9" stroked="f">
                <v:textbox inset="7.25pt,1.2788mm,7.25pt,1.2788mm">
                  <w:txbxContent>
                    <w:p w:rsidR="004C2695" w:rsidRDefault="004C2695" w:rsidP="00C11C29">
                      <w:pPr>
                        <w:pStyle w:val="Ttulo1"/>
                        <w:rPr>
                          <w:rFonts w:ascii="Arial" w:hAnsi="Arial"/>
                          <w:szCs w:val="22"/>
                        </w:rPr>
                      </w:pPr>
                      <w:r>
                        <w:rPr>
                          <w:rFonts w:ascii="Arial" w:hAnsi="Arial"/>
                          <w:szCs w:val="22"/>
                        </w:rPr>
                        <w:t>SECRETARÍA ADMINISTRATIVA</w:t>
                      </w:r>
                    </w:p>
                    <w:p w:rsidR="004C2695" w:rsidRDefault="004C2695" w:rsidP="00C11C29">
                      <w:pPr>
                        <w:pStyle w:val="Ttulo1"/>
                        <w:rPr>
                          <w:rFonts w:ascii="Arial" w:hAnsi="Arial"/>
                          <w:sz w:val="20"/>
                          <w:szCs w:val="22"/>
                        </w:rPr>
                      </w:pPr>
                      <w:r w:rsidRPr="0079289A">
                        <w:rPr>
                          <w:rFonts w:ascii="Arial" w:hAnsi="Arial"/>
                          <w:sz w:val="20"/>
                          <w:szCs w:val="22"/>
                        </w:rPr>
                        <w:t xml:space="preserve">COORDINACIÓN </w:t>
                      </w:r>
                      <w:r>
                        <w:rPr>
                          <w:rFonts w:ascii="Arial" w:hAnsi="Arial"/>
                          <w:sz w:val="20"/>
                          <w:szCs w:val="22"/>
                        </w:rPr>
                        <w:t>ADMINISTRATIVA</w:t>
                      </w:r>
                    </w:p>
                    <w:p w:rsidR="004C2695" w:rsidRPr="0079289A" w:rsidRDefault="004C2695" w:rsidP="00C11C29">
                      <w:pPr>
                        <w:pStyle w:val="Ttulo1"/>
                        <w:rPr>
                          <w:rFonts w:ascii="Arial" w:hAnsi="Arial"/>
                          <w:sz w:val="18"/>
                          <w:szCs w:val="22"/>
                        </w:rPr>
                      </w:pPr>
                      <w:r w:rsidRPr="0079289A">
                        <w:rPr>
                          <w:rFonts w:ascii="Arial" w:hAnsi="Arial"/>
                          <w:sz w:val="18"/>
                          <w:szCs w:val="22"/>
                        </w:rPr>
                        <w:t>DIRECCIÓN GENERAL DE RECURSOS HUMANOS</w:t>
                      </w:r>
                    </w:p>
                  </w:txbxContent>
                </v:textbox>
              </v:rect>
            </w:pict>
          </w:r>
        </w:p>
        <w:p w:rsidR="004C2695" w:rsidRDefault="004C2695" w:rsidP="0003687B">
          <w:pPr>
            <w:rPr>
              <w:b/>
            </w:rPr>
          </w:pPr>
        </w:p>
      </w:tc>
      <w:tc>
        <w:tcPr>
          <w:tcW w:w="2126" w:type="dxa"/>
          <w:gridSpan w:val="2"/>
          <w:vAlign w:val="center"/>
        </w:tcPr>
        <w:p w:rsidR="004C2695" w:rsidRDefault="004C2695" w:rsidP="0003687B">
          <w:pPr>
            <w:jc w:val="center"/>
            <w:rPr>
              <w:b/>
              <w:sz w:val="16"/>
            </w:rPr>
          </w:pPr>
          <w:r>
            <w:rPr>
              <w:b/>
              <w:sz w:val="16"/>
            </w:rPr>
            <w:t>FECHA: 31/DIC/2007</w:t>
          </w:r>
        </w:p>
      </w:tc>
      <w:tc>
        <w:tcPr>
          <w:tcW w:w="907" w:type="dxa"/>
          <w:tcBorders>
            <w:right w:val="nil"/>
          </w:tcBorders>
          <w:vAlign w:val="center"/>
        </w:tcPr>
        <w:p w:rsidR="004C2695" w:rsidRDefault="004C2695" w:rsidP="0003687B">
          <w:pPr>
            <w:jc w:val="right"/>
            <w:rPr>
              <w:b/>
              <w:sz w:val="16"/>
            </w:rPr>
          </w:pPr>
          <w:r>
            <w:rPr>
              <w:b/>
              <w:sz w:val="16"/>
            </w:rPr>
            <w:t>PÁG</w:t>
          </w:r>
        </w:p>
      </w:tc>
      <w:tc>
        <w:tcPr>
          <w:tcW w:w="444" w:type="dxa"/>
          <w:tcBorders>
            <w:left w:val="nil"/>
            <w:right w:val="nil"/>
          </w:tcBorders>
          <w:vAlign w:val="center"/>
        </w:tcPr>
        <w:p w:rsidR="004C2695" w:rsidRDefault="006076A7" w:rsidP="0003687B">
          <w:pPr>
            <w:jc w:val="center"/>
            <w:rPr>
              <w:rFonts w:cs="Arial"/>
              <w:b/>
              <w:bCs/>
              <w:sz w:val="16"/>
            </w:rPr>
          </w:pPr>
          <w:r>
            <w:rPr>
              <w:rFonts w:cs="Arial"/>
              <w:b/>
              <w:bCs/>
              <w:sz w:val="16"/>
            </w:rPr>
            <w:fldChar w:fldCharType="begin"/>
          </w:r>
          <w:r w:rsidR="004C2695">
            <w:rPr>
              <w:rFonts w:cs="Arial"/>
              <w:b/>
              <w:bCs/>
              <w:sz w:val="16"/>
            </w:rPr>
            <w:instrText xml:space="preserve"> PAGE </w:instrText>
          </w:r>
          <w:r>
            <w:rPr>
              <w:rFonts w:cs="Arial"/>
              <w:b/>
              <w:bCs/>
              <w:sz w:val="16"/>
            </w:rPr>
            <w:fldChar w:fldCharType="separate"/>
          </w:r>
          <w:r w:rsidR="008C621A">
            <w:rPr>
              <w:rFonts w:cs="Arial"/>
              <w:b/>
              <w:bCs/>
              <w:noProof/>
              <w:sz w:val="16"/>
            </w:rPr>
            <w:t>76</w:t>
          </w:r>
          <w:r>
            <w:rPr>
              <w:rFonts w:cs="Arial"/>
              <w:b/>
              <w:bCs/>
              <w:sz w:val="16"/>
            </w:rPr>
            <w:fldChar w:fldCharType="end"/>
          </w:r>
        </w:p>
      </w:tc>
      <w:tc>
        <w:tcPr>
          <w:tcW w:w="548" w:type="dxa"/>
          <w:gridSpan w:val="2"/>
          <w:tcBorders>
            <w:left w:val="nil"/>
            <w:right w:val="nil"/>
          </w:tcBorders>
          <w:vAlign w:val="center"/>
        </w:tcPr>
        <w:p w:rsidR="004C2695" w:rsidRDefault="004C2695" w:rsidP="0003687B">
          <w:pPr>
            <w:jc w:val="center"/>
            <w:rPr>
              <w:b/>
              <w:sz w:val="16"/>
            </w:rPr>
          </w:pPr>
          <w:r>
            <w:rPr>
              <w:b/>
              <w:sz w:val="16"/>
            </w:rPr>
            <w:t>DE</w:t>
          </w:r>
        </w:p>
      </w:tc>
      <w:tc>
        <w:tcPr>
          <w:tcW w:w="1503" w:type="dxa"/>
          <w:tcBorders>
            <w:left w:val="nil"/>
          </w:tcBorders>
          <w:vAlign w:val="center"/>
        </w:tcPr>
        <w:p w:rsidR="004C2695" w:rsidRPr="00F84C31" w:rsidRDefault="004C2695" w:rsidP="0003687B">
          <w:pPr>
            <w:jc w:val="center"/>
            <w:rPr>
              <w:rFonts w:cs="Arial"/>
              <w:b/>
              <w:bCs/>
              <w:sz w:val="16"/>
            </w:rPr>
          </w:pPr>
          <w:r>
            <w:rPr>
              <w:rStyle w:val="Nmerodepgina"/>
              <w:rFonts w:cs="Arial"/>
              <w:b/>
              <w:bCs/>
              <w:sz w:val="16"/>
            </w:rPr>
            <w:t>86</w:t>
          </w:r>
        </w:p>
      </w:tc>
    </w:tr>
    <w:tr w:rsidR="004C2695" w:rsidTr="00185D4C">
      <w:trPr>
        <w:cantSplit/>
        <w:trHeight w:val="300"/>
      </w:trPr>
      <w:tc>
        <w:tcPr>
          <w:tcW w:w="5104" w:type="dxa"/>
          <w:gridSpan w:val="2"/>
          <w:vMerge/>
          <w:tcBorders>
            <w:right w:val="nil"/>
          </w:tcBorders>
        </w:tcPr>
        <w:p w:rsidR="004C2695" w:rsidRDefault="004C2695" w:rsidP="0003687B">
          <w:pPr>
            <w:rPr>
              <w:b/>
            </w:rPr>
          </w:pPr>
        </w:p>
      </w:tc>
      <w:tc>
        <w:tcPr>
          <w:tcW w:w="2126" w:type="dxa"/>
          <w:gridSpan w:val="2"/>
          <w:vAlign w:val="center"/>
        </w:tcPr>
        <w:p w:rsidR="004C2695" w:rsidRDefault="004C2695" w:rsidP="0003687B">
          <w:pPr>
            <w:jc w:val="center"/>
            <w:rPr>
              <w:b/>
              <w:sz w:val="16"/>
            </w:rPr>
          </w:pPr>
          <w:r>
            <w:rPr>
              <w:b/>
              <w:sz w:val="16"/>
            </w:rPr>
            <w:t>ELABORÓ</w:t>
          </w:r>
        </w:p>
      </w:tc>
      <w:tc>
        <w:tcPr>
          <w:tcW w:w="1757" w:type="dxa"/>
          <w:gridSpan w:val="3"/>
          <w:vAlign w:val="center"/>
        </w:tcPr>
        <w:p w:rsidR="004C2695" w:rsidRDefault="004C2695" w:rsidP="0003687B">
          <w:pPr>
            <w:jc w:val="center"/>
            <w:rPr>
              <w:b/>
              <w:sz w:val="16"/>
            </w:rPr>
          </w:pPr>
          <w:r>
            <w:rPr>
              <w:b/>
              <w:sz w:val="16"/>
            </w:rPr>
            <w:t>PROPONE</w:t>
          </w:r>
        </w:p>
      </w:tc>
      <w:tc>
        <w:tcPr>
          <w:tcW w:w="1645" w:type="dxa"/>
          <w:gridSpan w:val="2"/>
          <w:vAlign w:val="center"/>
        </w:tcPr>
        <w:p w:rsidR="004C2695" w:rsidRDefault="004C2695" w:rsidP="0003687B">
          <w:pPr>
            <w:jc w:val="center"/>
            <w:rPr>
              <w:b/>
              <w:sz w:val="16"/>
            </w:rPr>
          </w:pPr>
          <w:r>
            <w:rPr>
              <w:b/>
              <w:sz w:val="16"/>
            </w:rPr>
            <w:t>APROBÓ</w:t>
          </w:r>
        </w:p>
      </w:tc>
    </w:tr>
    <w:tr w:rsidR="004C2695" w:rsidTr="00185D4C">
      <w:trPr>
        <w:cantSplit/>
        <w:trHeight w:val="310"/>
      </w:trPr>
      <w:tc>
        <w:tcPr>
          <w:tcW w:w="5104" w:type="dxa"/>
          <w:gridSpan w:val="2"/>
          <w:vMerge/>
          <w:tcBorders>
            <w:right w:val="nil"/>
          </w:tcBorders>
        </w:tcPr>
        <w:p w:rsidR="004C2695" w:rsidRDefault="004C2695" w:rsidP="0003687B">
          <w:pPr>
            <w:rPr>
              <w:b/>
            </w:rPr>
          </w:pPr>
        </w:p>
      </w:tc>
      <w:tc>
        <w:tcPr>
          <w:tcW w:w="1134" w:type="dxa"/>
          <w:vAlign w:val="center"/>
        </w:tcPr>
        <w:p w:rsidR="004C2695" w:rsidRDefault="004C2695" w:rsidP="007535C9">
          <w:pPr>
            <w:jc w:val="center"/>
            <w:rPr>
              <w:b/>
              <w:sz w:val="16"/>
            </w:rPr>
          </w:pPr>
          <w:r>
            <w:rPr>
              <w:b/>
              <w:sz w:val="16"/>
            </w:rPr>
            <w:t>MCPM</w:t>
          </w:r>
        </w:p>
      </w:tc>
      <w:tc>
        <w:tcPr>
          <w:tcW w:w="992" w:type="dxa"/>
          <w:vAlign w:val="center"/>
        </w:tcPr>
        <w:p w:rsidR="004C2695" w:rsidRDefault="004C2695" w:rsidP="00BC08BD">
          <w:pPr>
            <w:jc w:val="center"/>
            <w:rPr>
              <w:b/>
              <w:sz w:val="16"/>
            </w:rPr>
          </w:pPr>
          <w:r>
            <w:rPr>
              <w:b/>
              <w:sz w:val="16"/>
            </w:rPr>
            <w:t>MRL</w:t>
          </w:r>
        </w:p>
      </w:tc>
      <w:tc>
        <w:tcPr>
          <w:tcW w:w="1757" w:type="dxa"/>
          <w:gridSpan w:val="3"/>
          <w:vAlign w:val="center"/>
        </w:tcPr>
        <w:p w:rsidR="004C2695" w:rsidRDefault="004C2695" w:rsidP="00BC08BD">
          <w:pPr>
            <w:jc w:val="center"/>
            <w:rPr>
              <w:b/>
              <w:sz w:val="16"/>
            </w:rPr>
          </w:pPr>
          <w:r>
            <w:rPr>
              <w:b/>
              <w:sz w:val="16"/>
            </w:rPr>
            <w:t>DCR</w:t>
          </w:r>
        </w:p>
      </w:tc>
      <w:tc>
        <w:tcPr>
          <w:tcW w:w="1645" w:type="dxa"/>
          <w:gridSpan w:val="2"/>
          <w:vAlign w:val="center"/>
        </w:tcPr>
        <w:p w:rsidR="004C2695" w:rsidRDefault="004C2695" w:rsidP="0003687B">
          <w:pPr>
            <w:jc w:val="center"/>
            <w:rPr>
              <w:b/>
              <w:sz w:val="16"/>
            </w:rPr>
          </w:pPr>
          <w:r>
            <w:rPr>
              <w:b/>
              <w:sz w:val="16"/>
            </w:rPr>
            <w:t>JGE</w:t>
          </w:r>
        </w:p>
      </w:tc>
    </w:tr>
    <w:tr w:rsidR="004C2695" w:rsidTr="00185D4C">
      <w:trPr>
        <w:cantSplit/>
        <w:trHeight w:val="885"/>
      </w:trPr>
      <w:tc>
        <w:tcPr>
          <w:tcW w:w="5104" w:type="dxa"/>
          <w:gridSpan w:val="2"/>
          <w:vMerge/>
          <w:tcBorders>
            <w:right w:val="nil"/>
          </w:tcBorders>
        </w:tcPr>
        <w:p w:rsidR="004C2695" w:rsidRDefault="004C2695" w:rsidP="0003687B">
          <w:pPr>
            <w:rPr>
              <w:b/>
            </w:rPr>
          </w:pPr>
        </w:p>
      </w:tc>
      <w:tc>
        <w:tcPr>
          <w:tcW w:w="1134" w:type="dxa"/>
          <w:vAlign w:val="center"/>
        </w:tcPr>
        <w:p w:rsidR="004C2695" w:rsidRDefault="004C2695" w:rsidP="0003687B">
          <w:pPr>
            <w:jc w:val="center"/>
            <w:rPr>
              <w:b/>
              <w:color w:val="808080"/>
              <w:sz w:val="16"/>
            </w:rPr>
          </w:pPr>
        </w:p>
      </w:tc>
      <w:tc>
        <w:tcPr>
          <w:tcW w:w="992" w:type="dxa"/>
          <w:vAlign w:val="center"/>
        </w:tcPr>
        <w:p w:rsidR="004C2695" w:rsidRDefault="004C2695" w:rsidP="0003687B">
          <w:pPr>
            <w:jc w:val="center"/>
            <w:rPr>
              <w:b/>
              <w:color w:val="808080"/>
              <w:sz w:val="16"/>
            </w:rPr>
          </w:pPr>
        </w:p>
      </w:tc>
      <w:tc>
        <w:tcPr>
          <w:tcW w:w="1757" w:type="dxa"/>
          <w:gridSpan w:val="3"/>
          <w:vAlign w:val="center"/>
        </w:tcPr>
        <w:p w:rsidR="004C2695" w:rsidRDefault="004C2695" w:rsidP="0003687B">
          <w:pPr>
            <w:jc w:val="center"/>
            <w:rPr>
              <w:b/>
              <w:color w:val="808080"/>
              <w:sz w:val="16"/>
            </w:rPr>
          </w:pPr>
        </w:p>
      </w:tc>
      <w:tc>
        <w:tcPr>
          <w:tcW w:w="1645" w:type="dxa"/>
          <w:gridSpan w:val="2"/>
          <w:vAlign w:val="center"/>
        </w:tcPr>
        <w:p w:rsidR="004C2695" w:rsidRDefault="004C2695" w:rsidP="0003687B">
          <w:pPr>
            <w:jc w:val="center"/>
            <w:rPr>
              <w:b/>
              <w:color w:val="808080"/>
              <w:sz w:val="16"/>
            </w:rPr>
          </w:pPr>
        </w:p>
      </w:tc>
    </w:tr>
    <w:tr w:rsidR="004C2695" w:rsidTr="00185D4C">
      <w:trPr>
        <w:cantSplit/>
        <w:trHeight w:val="266"/>
      </w:trPr>
      <w:tc>
        <w:tcPr>
          <w:tcW w:w="2694" w:type="dxa"/>
          <w:tcBorders>
            <w:right w:val="nil"/>
          </w:tcBorders>
          <w:vAlign w:val="center"/>
        </w:tcPr>
        <w:p w:rsidR="004C2695" w:rsidRDefault="004C2695" w:rsidP="008F3A4B">
          <w:pPr>
            <w:rPr>
              <w:b/>
            </w:rPr>
          </w:pPr>
          <w:r>
            <w:rPr>
              <w:b/>
            </w:rPr>
            <w:t>Acuerdo: 027/S1(</w:t>
          </w:r>
          <w:smartTag w:uri="urn:schemas-microsoft-com:office:smarttags" w:element="date">
            <w:smartTagPr>
              <w:attr w:name="Year" w:val="2008"/>
              <w:attr w:name="Day" w:val="23"/>
              <w:attr w:name="Month" w:val="1"/>
              <w:attr w:name="ls" w:val="trans"/>
            </w:smartTagPr>
            <w:r>
              <w:rPr>
                <w:b/>
              </w:rPr>
              <w:t>23-I-2008</w:t>
            </w:r>
          </w:smartTag>
          <w:r>
            <w:rPr>
              <w:b/>
            </w:rPr>
            <w:t>)</w:t>
          </w:r>
        </w:p>
      </w:tc>
      <w:tc>
        <w:tcPr>
          <w:tcW w:w="2410" w:type="dxa"/>
          <w:tcBorders>
            <w:right w:val="nil"/>
          </w:tcBorders>
          <w:vAlign w:val="center"/>
        </w:tcPr>
        <w:p w:rsidR="004C2695" w:rsidRDefault="004C2695" w:rsidP="008F3A4B">
          <w:pPr>
            <w:rPr>
              <w:b/>
            </w:rPr>
          </w:pPr>
          <w:r>
            <w:rPr>
              <w:b/>
            </w:rPr>
            <w:t>Código: RH-RE-MP-02-100</w:t>
          </w:r>
        </w:p>
      </w:tc>
      <w:tc>
        <w:tcPr>
          <w:tcW w:w="5528" w:type="dxa"/>
          <w:gridSpan w:val="7"/>
          <w:vAlign w:val="center"/>
        </w:tcPr>
        <w:p w:rsidR="004C2695" w:rsidRDefault="004C2695" w:rsidP="008F3A4B">
          <w:pPr>
            <w:rPr>
              <w:b/>
              <w:sz w:val="16"/>
            </w:rPr>
          </w:pPr>
          <w:r>
            <w:rPr>
              <w:b/>
              <w:sz w:val="16"/>
            </w:rPr>
            <w:t>JEFATURA DE UNIDAD DE ADMINISTRACIÓN DE PERSONAL /</w:t>
          </w:r>
        </w:p>
        <w:p w:rsidR="004C2695" w:rsidRPr="0079289A" w:rsidRDefault="004C2695" w:rsidP="008F3A4B">
          <w:pPr>
            <w:rPr>
              <w:b/>
              <w:sz w:val="16"/>
            </w:rPr>
          </w:pPr>
          <w:r>
            <w:rPr>
              <w:b/>
              <w:sz w:val="16"/>
            </w:rPr>
            <w:t>DIRECCIÓN DE REMUNERACIONES</w:t>
          </w:r>
        </w:p>
      </w:tc>
    </w:tr>
    <w:tr w:rsidR="004C2695">
      <w:trPr>
        <w:cantSplit/>
        <w:trHeight w:val="266"/>
      </w:trPr>
      <w:tc>
        <w:tcPr>
          <w:tcW w:w="10632" w:type="dxa"/>
          <w:gridSpan w:val="9"/>
          <w:vAlign w:val="center"/>
        </w:tcPr>
        <w:p w:rsidR="004C2695" w:rsidRDefault="004C2695" w:rsidP="0003687B">
          <w:pPr>
            <w:pStyle w:val="Ttulo1"/>
            <w:rPr>
              <w:rFonts w:ascii="Arial" w:hAnsi="Arial"/>
              <w:sz w:val="24"/>
            </w:rPr>
          </w:pPr>
          <w:r>
            <w:rPr>
              <w:rFonts w:ascii="Arial" w:hAnsi="Arial"/>
              <w:sz w:val="24"/>
            </w:rPr>
            <w:t>PROCEDIMIENTO</w:t>
          </w:r>
        </w:p>
      </w:tc>
    </w:tr>
    <w:tr w:rsidR="004C2695" w:rsidRPr="008F5232">
      <w:trPr>
        <w:cantSplit/>
        <w:trHeight w:val="266"/>
      </w:trPr>
      <w:tc>
        <w:tcPr>
          <w:tcW w:w="10632" w:type="dxa"/>
          <w:gridSpan w:val="9"/>
          <w:vAlign w:val="center"/>
        </w:tcPr>
        <w:p w:rsidR="004C2695" w:rsidRPr="008F5232" w:rsidRDefault="004C2695" w:rsidP="008F5232">
          <w:pPr>
            <w:pStyle w:val="Ttulo1"/>
            <w:rPr>
              <w:rFonts w:ascii="Arial" w:hAnsi="Arial"/>
              <w:sz w:val="20"/>
            </w:rPr>
          </w:pPr>
          <w:r w:rsidRPr="000138DF">
            <w:rPr>
              <w:rFonts w:ascii="Arial" w:hAnsi="Arial"/>
              <w:sz w:val="20"/>
            </w:rPr>
            <w:t>PARA REMUNERACIONES, ENTEROS INSTITUCIONALES Y PAGO A TERCEROS</w:t>
          </w:r>
        </w:p>
      </w:tc>
    </w:tr>
  </w:tbl>
  <w:p w:rsidR="004C2695" w:rsidRPr="008F5232" w:rsidRDefault="004C2695" w:rsidP="008F5232">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74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62"/>
      <w:gridCol w:w="2554"/>
      <w:gridCol w:w="965"/>
      <w:gridCol w:w="792"/>
      <w:gridCol w:w="227"/>
      <w:gridCol w:w="1049"/>
      <w:gridCol w:w="444"/>
      <w:gridCol w:w="409"/>
      <w:gridCol w:w="139"/>
      <w:gridCol w:w="1503"/>
    </w:tblGrid>
    <w:tr w:rsidR="004C2695" w:rsidRPr="00F84C31" w:rsidTr="00954CD4">
      <w:trPr>
        <w:cantSplit/>
        <w:trHeight w:val="310"/>
      </w:trPr>
      <w:tc>
        <w:tcPr>
          <w:tcW w:w="5216" w:type="dxa"/>
          <w:gridSpan w:val="2"/>
          <w:vMerge w:val="restart"/>
          <w:tcBorders>
            <w:right w:val="nil"/>
          </w:tcBorders>
        </w:tcPr>
        <w:p w:rsidR="004C2695" w:rsidRDefault="004C2695" w:rsidP="0003687B">
          <w:pPr>
            <w:rPr>
              <w:sz w:val="10"/>
            </w:rPr>
          </w:pPr>
        </w:p>
        <w:p w:rsidR="004C2695" w:rsidRDefault="004C2695" w:rsidP="0003687B">
          <w:r>
            <w:object w:dxaOrig="1620" w:dyaOrig="1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6.75pt;height:60pt" o:ole="">
                <v:imagedata r:id="rId1" o:title=""/>
              </v:shape>
              <o:OLEObject Type="Embed" ProgID="PBrush" ShapeID="_x0000_i1028" DrawAspect="Content" ObjectID="_1448806369" r:id="rId2"/>
            </w:object>
          </w:r>
          <w:r w:rsidR="006076A7">
            <w:rPr>
              <w:noProof/>
              <w:lang w:val="es-MX" w:eastAsia="es-MX"/>
            </w:rPr>
            <w:pict>
              <v:rect id="Rectangle 3" o:spid="_x0000_s2051" style="position:absolute;margin-left:41.9pt;margin-top:19.6pt;width:198pt;height:5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" filled="f" fillcolor="#0c9" stroked="f">
                <v:textbox inset="7.25pt,1.2788mm,7.25pt,1.2788mm">
                  <w:txbxContent>
                    <w:p w:rsidR="004C2695" w:rsidRDefault="004C2695" w:rsidP="001B490C">
                      <w:pPr>
                        <w:pStyle w:val="Ttulo1"/>
                        <w:rPr>
                          <w:rFonts w:ascii="Arial" w:hAnsi="Arial"/>
                          <w:szCs w:val="22"/>
                        </w:rPr>
                      </w:pPr>
                      <w:r>
                        <w:rPr>
                          <w:rFonts w:ascii="Arial" w:hAnsi="Arial"/>
                          <w:szCs w:val="22"/>
                        </w:rPr>
                        <w:t>SECRETARÍA ADMINISTRATIVA</w:t>
                      </w:r>
                    </w:p>
                    <w:p w:rsidR="004C2695" w:rsidRDefault="004C2695" w:rsidP="001B490C">
                      <w:pPr>
                        <w:pStyle w:val="Ttulo1"/>
                        <w:rPr>
                          <w:rFonts w:ascii="Arial" w:hAnsi="Arial"/>
                          <w:sz w:val="20"/>
                          <w:szCs w:val="22"/>
                        </w:rPr>
                      </w:pPr>
                      <w:r w:rsidRPr="0079289A">
                        <w:rPr>
                          <w:rFonts w:ascii="Arial" w:hAnsi="Arial"/>
                          <w:sz w:val="20"/>
                          <w:szCs w:val="22"/>
                        </w:rPr>
                        <w:t xml:space="preserve">COORDINACIÓN </w:t>
                      </w:r>
                      <w:r>
                        <w:rPr>
                          <w:rFonts w:ascii="Arial" w:hAnsi="Arial"/>
                          <w:sz w:val="20"/>
                          <w:szCs w:val="22"/>
                        </w:rPr>
                        <w:t>ADMINISTRATIVA</w:t>
                      </w:r>
                    </w:p>
                    <w:p w:rsidR="004C2695" w:rsidRPr="0079289A" w:rsidRDefault="004C2695" w:rsidP="001B490C">
                      <w:pPr>
                        <w:pStyle w:val="Ttulo1"/>
                        <w:rPr>
                          <w:rFonts w:ascii="Arial" w:hAnsi="Arial"/>
                          <w:sz w:val="18"/>
                          <w:szCs w:val="22"/>
                        </w:rPr>
                      </w:pPr>
                      <w:r w:rsidRPr="0079289A">
                        <w:rPr>
                          <w:rFonts w:ascii="Arial" w:hAnsi="Arial"/>
                          <w:sz w:val="18"/>
                          <w:szCs w:val="22"/>
                        </w:rPr>
                        <w:t>DIRECCIÓN GENERAL DE RECURSOS HUMANOS</w:t>
                      </w:r>
                    </w:p>
                  </w:txbxContent>
                </v:textbox>
              </v:rect>
            </w:pict>
          </w:r>
        </w:p>
        <w:p w:rsidR="004C2695" w:rsidRDefault="004C2695" w:rsidP="0003687B">
          <w:pPr>
            <w:rPr>
              <w:b/>
            </w:rPr>
          </w:pPr>
        </w:p>
      </w:tc>
      <w:tc>
        <w:tcPr>
          <w:tcW w:w="1757" w:type="dxa"/>
          <w:gridSpan w:val="2"/>
          <w:vAlign w:val="center"/>
        </w:tcPr>
        <w:p w:rsidR="004C2695" w:rsidRDefault="004C2695" w:rsidP="0003687B">
          <w:pPr>
            <w:jc w:val="center"/>
            <w:rPr>
              <w:b/>
              <w:sz w:val="16"/>
            </w:rPr>
          </w:pPr>
          <w:r>
            <w:rPr>
              <w:b/>
              <w:sz w:val="16"/>
            </w:rPr>
            <w:t>FECHA: 31/DIC/2007</w:t>
          </w:r>
        </w:p>
      </w:tc>
      <w:tc>
        <w:tcPr>
          <w:tcW w:w="1276" w:type="dxa"/>
          <w:gridSpan w:val="2"/>
          <w:tcBorders>
            <w:right w:val="nil"/>
          </w:tcBorders>
          <w:vAlign w:val="center"/>
        </w:tcPr>
        <w:p w:rsidR="004C2695" w:rsidRDefault="004C2695" w:rsidP="0003687B">
          <w:pPr>
            <w:jc w:val="right"/>
            <w:rPr>
              <w:b/>
              <w:sz w:val="16"/>
            </w:rPr>
          </w:pPr>
          <w:r>
            <w:rPr>
              <w:b/>
              <w:sz w:val="16"/>
            </w:rPr>
            <w:t>PÁG</w:t>
          </w:r>
        </w:p>
      </w:tc>
      <w:tc>
        <w:tcPr>
          <w:tcW w:w="444" w:type="dxa"/>
          <w:tcBorders>
            <w:left w:val="nil"/>
            <w:right w:val="nil"/>
          </w:tcBorders>
          <w:vAlign w:val="center"/>
        </w:tcPr>
        <w:p w:rsidR="004C2695" w:rsidRDefault="006076A7" w:rsidP="0003687B">
          <w:pPr>
            <w:jc w:val="center"/>
            <w:rPr>
              <w:rFonts w:cs="Arial"/>
              <w:b/>
              <w:bCs/>
              <w:sz w:val="16"/>
            </w:rPr>
          </w:pPr>
          <w:r>
            <w:rPr>
              <w:rFonts w:cs="Arial"/>
              <w:b/>
              <w:bCs/>
              <w:sz w:val="16"/>
            </w:rPr>
            <w:fldChar w:fldCharType="begin"/>
          </w:r>
          <w:r w:rsidR="004C2695">
            <w:rPr>
              <w:rFonts w:cs="Arial"/>
              <w:b/>
              <w:bCs/>
              <w:sz w:val="16"/>
            </w:rPr>
            <w:instrText xml:space="preserve"> PAGE </w:instrText>
          </w:r>
          <w:r>
            <w:rPr>
              <w:rFonts w:cs="Arial"/>
              <w:b/>
              <w:bCs/>
              <w:sz w:val="16"/>
            </w:rPr>
            <w:fldChar w:fldCharType="separate"/>
          </w:r>
          <w:r w:rsidR="008C621A">
            <w:rPr>
              <w:rFonts w:cs="Arial"/>
              <w:b/>
              <w:bCs/>
              <w:noProof/>
              <w:sz w:val="16"/>
            </w:rPr>
            <w:t>86</w:t>
          </w:r>
          <w:r>
            <w:rPr>
              <w:rFonts w:cs="Arial"/>
              <w:b/>
              <w:bCs/>
              <w:sz w:val="16"/>
            </w:rPr>
            <w:fldChar w:fldCharType="end"/>
          </w:r>
        </w:p>
      </w:tc>
      <w:tc>
        <w:tcPr>
          <w:tcW w:w="548" w:type="dxa"/>
          <w:gridSpan w:val="2"/>
          <w:tcBorders>
            <w:left w:val="nil"/>
            <w:right w:val="nil"/>
          </w:tcBorders>
          <w:vAlign w:val="center"/>
        </w:tcPr>
        <w:p w:rsidR="004C2695" w:rsidRDefault="004C2695" w:rsidP="0003687B">
          <w:pPr>
            <w:jc w:val="center"/>
            <w:rPr>
              <w:b/>
              <w:sz w:val="16"/>
            </w:rPr>
          </w:pPr>
          <w:r>
            <w:rPr>
              <w:b/>
              <w:sz w:val="16"/>
            </w:rPr>
            <w:t>DE</w:t>
          </w:r>
        </w:p>
      </w:tc>
      <w:tc>
        <w:tcPr>
          <w:tcW w:w="1503" w:type="dxa"/>
          <w:tcBorders>
            <w:left w:val="nil"/>
          </w:tcBorders>
          <w:vAlign w:val="center"/>
        </w:tcPr>
        <w:p w:rsidR="004C2695" w:rsidRPr="00F84C31" w:rsidRDefault="004C2695" w:rsidP="007047D0">
          <w:pPr>
            <w:jc w:val="center"/>
            <w:rPr>
              <w:rFonts w:cs="Arial"/>
              <w:b/>
              <w:bCs/>
              <w:sz w:val="16"/>
            </w:rPr>
          </w:pPr>
          <w:r>
            <w:rPr>
              <w:rStyle w:val="Nmerodepgina"/>
              <w:rFonts w:cs="Arial"/>
              <w:b/>
              <w:bCs/>
              <w:sz w:val="16"/>
            </w:rPr>
            <w:t>86</w:t>
          </w:r>
        </w:p>
      </w:tc>
    </w:tr>
    <w:tr w:rsidR="004C2695" w:rsidTr="00954CD4">
      <w:trPr>
        <w:cantSplit/>
        <w:trHeight w:val="300"/>
      </w:trPr>
      <w:tc>
        <w:tcPr>
          <w:tcW w:w="5216" w:type="dxa"/>
          <w:gridSpan w:val="2"/>
          <w:vMerge/>
          <w:tcBorders>
            <w:right w:val="nil"/>
          </w:tcBorders>
        </w:tcPr>
        <w:p w:rsidR="004C2695" w:rsidRDefault="004C2695" w:rsidP="0003687B">
          <w:pPr>
            <w:rPr>
              <w:b/>
            </w:rPr>
          </w:pPr>
        </w:p>
      </w:tc>
      <w:tc>
        <w:tcPr>
          <w:tcW w:w="1984" w:type="dxa"/>
          <w:gridSpan w:val="3"/>
          <w:vAlign w:val="center"/>
        </w:tcPr>
        <w:p w:rsidR="004C2695" w:rsidRDefault="004C2695" w:rsidP="0003687B">
          <w:pPr>
            <w:jc w:val="center"/>
            <w:rPr>
              <w:b/>
              <w:sz w:val="16"/>
            </w:rPr>
          </w:pPr>
          <w:r>
            <w:rPr>
              <w:b/>
              <w:sz w:val="16"/>
            </w:rPr>
            <w:t>ELABORÓ</w:t>
          </w:r>
        </w:p>
      </w:tc>
      <w:tc>
        <w:tcPr>
          <w:tcW w:w="1902" w:type="dxa"/>
          <w:gridSpan w:val="3"/>
          <w:vAlign w:val="center"/>
        </w:tcPr>
        <w:p w:rsidR="004C2695" w:rsidRDefault="004C2695" w:rsidP="0003687B">
          <w:pPr>
            <w:jc w:val="center"/>
            <w:rPr>
              <w:b/>
              <w:sz w:val="16"/>
            </w:rPr>
          </w:pPr>
          <w:r>
            <w:rPr>
              <w:b/>
              <w:sz w:val="16"/>
            </w:rPr>
            <w:t>PROPONE</w:t>
          </w:r>
        </w:p>
      </w:tc>
      <w:tc>
        <w:tcPr>
          <w:tcW w:w="1642" w:type="dxa"/>
          <w:gridSpan w:val="2"/>
          <w:vAlign w:val="center"/>
        </w:tcPr>
        <w:p w:rsidR="004C2695" w:rsidRDefault="004C2695" w:rsidP="0003687B">
          <w:pPr>
            <w:jc w:val="center"/>
            <w:rPr>
              <w:b/>
              <w:sz w:val="16"/>
            </w:rPr>
          </w:pPr>
          <w:r>
            <w:rPr>
              <w:b/>
              <w:sz w:val="16"/>
            </w:rPr>
            <w:t>APROBÓ</w:t>
          </w:r>
        </w:p>
      </w:tc>
    </w:tr>
    <w:tr w:rsidR="004C2695" w:rsidTr="00954CD4">
      <w:trPr>
        <w:cantSplit/>
        <w:trHeight w:val="310"/>
      </w:trPr>
      <w:tc>
        <w:tcPr>
          <w:tcW w:w="5216" w:type="dxa"/>
          <w:gridSpan w:val="2"/>
          <w:vMerge/>
          <w:tcBorders>
            <w:right w:val="nil"/>
          </w:tcBorders>
        </w:tcPr>
        <w:p w:rsidR="004C2695" w:rsidRDefault="004C2695" w:rsidP="0003687B">
          <w:pPr>
            <w:rPr>
              <w:b/>
            </w:rPr>
          </w:pPr>
        </w:p>
      </w:tc>
      <w:tc>
        <w:tcPr>
          <w:tcW w:w="965" w:type="dxa"/>
          <w:vAlign w:val="center"/>
        </w:tcPr>
        <w:p w:rsidR="004C2695" w:rsidRDefault="004C2695" w:rsidP="007535C9">
          <w:pPr>
            <w:jc w:val="center"/>
            <w:rPr>
              <w:b/>
              <w:sz w:val="16"/>
            </w:rPr>
          </w:pPr>
          <w:r>
            <w:rPr>
              <w:b/>
              <w:sz w:val="16"/>
            </w:rPr>
            <w:t>MCPM</w:t>
          </w:r>
        </w:p>
      </w:tc>
      <w:tc>
        <w:tcPr>
          <w:tcW w:w="1019" w:type="dxa"/>
          <w:gridSpan w:val="2"/>
          <w:vAlign w:val="center"/>
        </w:tcPr>
        <w:p w:rsidR="004C2695" w:rsidRDefault="004C2695" w:rsidP="007535C9">
          <w:pPr>
            <w:jc w:val="center"/>
            <w:rPr>
              <w:b/>
              <w:sz w:val="16"/>
            </w:rPr>
          </w:pPr>
          <w:r>
            <w:rPr>
              <w:b/>
              <w:sz w:val="16"/>
            </w:rPr>
            <w:t>SAS</w:t>
          </w:r>
        </w:p>
      </w:tc>
      <w:tc>
        <w:tcPr>
          <w:tcW w:w="1902" w:type="dxa"/>
          <w:gridSpan w:val="3"/>
          <w:vAlign w:val="center"/>
        </w:tcPr>
        <w:p w:rsidR="004C2695" w:rsidRDefault="004C2695" w:rsidP="007535C9">
          <w:pPr>
            <w:jc w:val="center"/>
            <w:rPr>
              <w:b/>
              <w:sz w:val="16"/>
            </w:rPr>
          </w:pPr>
          <w:r>
            <w:rPr>
              <w:b/>
              <w:sz w:val="16"/>
            </w:rPr>
            <w:t>JGE</w:t>
          </w:r>
        </w:p>
      </w:tc>
      <w:tc>
        <w:tcPr>
          <w:tcW w:w="1642" w:type="dxa"/>
          <w:gridSpan w:val="2"/>
          <w:vAlign w:val="center"/>
        </w:tcPr>
        <w:p w:rsidR="004C2695" w:rsidRPr="00F84C31" w:rsidRDefault="004C2695" w:rsidP="0003687B">
          <w:pPr>
            <w:jc w:val="center"/>
            <w:rPr>
              <w:b/>
              <w:sz w:val="16"/>
            </w:rPr>
          </w:pPr>
          <w:r>
            <w:rPr>
              <w:b/>
              <w:sz w:val="16"/>
            </w:rPr>
            <w:t>JGE</w:t>
          </w:r>
        </w:p>
      </w:tc>
    </w:tr>
    <w:tr w:rsidR="004C2695" w:rsidTr="00954CD4">
      <w:trPr>
        <w:cantSplit/>
        <w:trHeight w:val="885"/>
      </w:trPr>
      <w:tc>
        <w:tcPr>
          <w:tcW w:w="5216" w:type="dxa"/>
          <w:gridSpan w:val="2"/>
          <w:vMerge/>
          <w:tcBorders>
            <w:right w:val="nil"/>
          </w:tcBorders>
        </w:tcPr>
        <w:p w:rsidR="004C2695" w:rsidRDefault="004C2695" w:rsidP="0003687B">
          <w:pPr>
            <w:rPr>
              <w:b/>
            </w:rPr>
          </w:pPr>
        </w:p>
      </w:tc>
      <w:tc>
        <w:tcPr>
          <w:tcW w:w="965" w:type="dxa"/>
          <w:vAlign w:val="center"/>
        </w:tcPr>
        <w:p w:rsidR="004C2695" w:rsidRPr="00F84C31" w:rsidRDefault="004C2695" w:rsidP="0003687B">
          <w:pPr>
            <w:jc w:val="center"/>
            <w:rPr>
              <w:b/>
              <w:sz w:val="16"/>
            </w:rPr>
          </w:pPr>
        </w:p>
      </w:tc>
      <w:tc>
        <w:tcPr>
          <w:tcW w:w="1019" w:type="dxa"/>
          <w:gridSpan w:val="2"/>
          <w:vAlign w:val="center"/>
        </w:tcPr>
        <w:p w:rsidR="004C2695" w:rsidRPr="00F84C31" w:rsidRDefault="004C2695" w:rsidP="0003687B">
          <w:pPr>
            <w:jc w:val="center"/>
            <w:rPr>
              <w:b/>
              <w:sz w:val="16"/>
            </w:rPr>
          </w:pPr>
        </w:p>
      </w:tc>
      <w:tc>
        <w:tcPr>
          <w:tcW w:w="1902" w:type="dxa"/>
          <w:gridSpan w:val="3"/>
          <w:vAlign w:val="center"/>
        </w:tcPr>
        <w:p w:rsidR="004C2695" w:rsidRPr="00F84C31" w:rsidRDefault="004C2695" w:rsidP="0003687B">
          <w:pPr>
            <w:jc w:val="center"/>
            <w:rPr>
              <w:b/>
              <w:sz w:val="16"/>
            </w:rPr>
          </w:pPr>
        </w:p>
      </w:tc>
      <w:tc>
        <w:tcPr>
          <w:tcW w:w="1642" w:type="dxa"/>
          <w:gridSpan w:val="2"/>
          <w:vAlign w:val="center"/>
        </w:tcPr>
        <w:p w:rsidR="004C2695" w:rsidRPr="00F84C31" w:rsidRDefault="004C2695" w:rsidP="0003687B">
          <w:pPr>
            <w:jc w:val="center"/>
            <w:rPr>
              <w:b/>
              <w:sz w:val="16"/>
            </w:rPr>
          </w:pPr>
        </w:p>
      </w:tc>
    </w:tr>
    <w:tr w:rsidR="004C2695" w:rsidTr="00954CD4">
      <w:trPr>
        <w:cantSplit/>
        <w:trHeight w:val="266"/>
      </w:trPr>
      <w:tc>
        <w:tcPr>
          <w:tcW w:w="2662" w:type="dxa"/>
          <w:tcBorders>
            <w:right w:val="nil"/>
          </w:tcBorders>
          <w:vAlign w:val="center"/>
        </w:tcPr>
        <w:p w:rsidR="004C2695" w:rsidRDefault="004C2695" w:rsidP="003C0593">
          <w:pPr>
            <w:rPr>
              <w:b/>
            </w:rPr>
          </w:pPr>
          <w:r>
            <w:rPr>
              <w:b/>
            </w:rPr>
            <w:t>Acuerdo: 027/S1(23-I-2008)</w:t>
          </w:r>
        </w:p>
      </w:tc>
      <w:tc>
        <w:tcPr>
          <w:tcW w:w="2554" w:type="dxa"/>
          <w:tcBorders>
            <w:right w:val="nil"/>
          </w:tcBorders>
          <w:vAlign w:val="center"/>
        </w:tcPr>
        <w:p w:rsidR="004C2695" w:rsidRDefault="004C2695" w:rsidP="003C0593">
          <w:pPr>
            <w:rPr>
              <w:b/>
            </w:rPr>
          </w:pPr>
          <w:r>
            <w:rPr>
              <w:b/>
            </w:rPr>
            <w:t>Código: RH-RE-MP-02-100</w:t>
          </w:r>
        </w:p>
      </w:tc>
      <w:tc>
        <w:tcPr>
          <w:tcW w:w="5528" w:type="dxa"/>
          <w:gridSpan w:val="8"/>
          <w:vAlign w:val="center"/>
        </w:tcPr>
        <w:p w:rsidR="004C2695" w:rsidRDefault="004C2695" w:rsidP="008F3A4B">
          <w:pPr>
            <w:rPr>
              <w:b/>
              <w:sz w:val="16"/>
            </w:rPr>
          </w:pPr>
          <w:r>
            <w:rPr>
              <w:b/>
              <w:sz w:val="16"/>
            </w:rPr>
            <w:t>JEFATURA DE UNIDAD DE ADMINISTRACIÓN DE PERSONAL /</w:t>
          </w:r>
        </w:p>
        <w:p w:rsidR="004C2695" w:rsidRPr="0079289A" w:rsidRDefault="004C2695" w:rsidP="008F3A4B">
          <w:pPr>
            <w:rPr>
              <w:b/>
              <w:sz w:val="16"/>
            </w:rPr>
          </w:pPr>
          <w:r>
            <w:rPr>
              <w:b/>
              <w:sz w:val="16"/>
            </w:rPr>
            <w:t>DIRECCIÓN DE REMUNERACIONES</w:t>
          </w:r>
        </w:p>
      </w:tc>
    </w:tr>
    <w:tr w:rsidR="004C2695" w:rsidTr="00954CD4">
      <w:trPr>
        <w:cantSplit/>
        <w:trHeight w:val="266"/>
      </w:trPr>
      <w:tc>
        <w:tcPr>
          <w:tcW w:w="10744" w:type="dxa"/>
          <w:gridSpan w:val="10"/>
          <w:vAlign w:val="center"/>
        </w:tcPr>
        <w:p w:rsidR="004C2695" w:rsidRDefault="004C2695" w:rsidP="0003687B">
          <w:pPr>
            <w:pStyle w:val="Ttulo1"/>
            <w:rPr>
              <w:rFonts w:ascii="Arial" w:hAnsi="Arial"/>
              <w:sz w:val="24"/>
            </w:rPr>
          </w:pPr>
          <w:r>
            <w:rPr>
              <w:rFonts w:ascii="Arial" w:hAnsi="Arial"/>
              <w:sz w:val="24"/>
            </w:rPr>
            <w:t>PROCEDIMIENTO</w:t>
          </w:r>
        </w:p>
      </w:tc>
    </w:tr>
    <w:tr w:rsidR="004C2695" w:rsidRPr="001E592F" w:rsidTr="00954CD4">
      <w:trPr>
        <w:cantSplit/>
        <w:trHeight w:val="266"/>
      </w:trPr>
      <w:tc>
        <w:tcPr>
          <w:tcW w:w="10744" w:type="dxa"/>
          <w:gridSpan w:val="10"/>
          <w:vAlign w:val="center"/>
        </w:tcPr>
        <w:p w:rsidR="004C2695" w:rsidRPr="008F5232" w:rsidRDefault="004C2695" w:rsidP="00F01048">
          <w:pPr>
            <w:pStyle w:val="Ttulo1"/>
            <w:rPr>
              <w:rFonts w:ascii="Arial" w:hAnsi="Arial"/>
              <w:sz w:val="20"/>
            </w:rPr>
          </w:pPr>
          <w:r w:rsidRPr="000138DF">
            <w:rPr>
              <w:rFonts w:ascii="Arial" w:hAnsi="Arial"/>
              <w:sz w:val="20"/>
            </w:rPr>
            <w:t>PARA REMUNERACIONES, ENTEROS INSTITUCIONALES Y PAGO A TERCEROS</w:t>
          </w:r>
        </w:p>
      </w:tc>
    </w:tr>
  </w:tbl>
  <w:p w:rsidR="004C2695" w:rsidRDefault="004C2695">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EE8" w:rsidRDefault="004A7EE8">
    <w:pPr>
      <w:pStyle w:val="Encabezado"/>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C7AE74C"/>
    <w:lvl w:ilvl="0">
      <w:start w:val="1"/>
      <w:numFmt w:val="bullet"/>
      <w:lvlText w:val=""/>
      <w:lvlJc w:val="left"/>
      <w:pPr>
        <w:tabs>
          <w:tab w:val="num" w:pos="360"/>
        </w:tabs>
        <w:ind w:left="360" w:hanging="360"/>
      </w:pPr>
      <w:rPr>
        <w:rFonts w:ascii="Symbol" w:hAnsi="Symbol" w:hint="default"/>
      </w:rPr>
    </w:lvl>
  </w:abstractNum>
  <w:abstractNum w:abstractNumId="1">
    <w:nsid w:val="06772861"/>
    <w:multiLevelType w:val="hybridMultilevel"/>
    <w:tmpl w:val="363609EC"/>
    <w:lvl w:ilvl="0" w:tplc="61A8BDDA">
      <w:start w:val="1"/>
      <w:numFmt w:val="bullet"/>
      <w:pStyle w:val="Logro"/>
      <w:lvlText w:val=""/>
      <w:lvlJc w:val="left"/>
      <w:pPr>
        <w:tabs>
          <w:tab w:val="num" w:pos="397"/>
        </w:tabs>
        <w:ind w:left="397" w:hanging="397"/>
      </w:pPr>
      <w:rPr>
        <w:rFonts w:ascii="Webdings" w:hAnsi="Webdings"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9B772E9"/>
    <w:multiLevelType w:val="hybridMultilevel"/>
    <w:tmpl w:val="2946D5A8"/>
    <w:lvl w:ilvl="0" w:tplc="CF407442">
      <w:start w:val="1"/>
      <w:numFmt w:val="lowerLetter"/>
      <w:lvlText w:val="%1."/>
      <w:lvlJc w:val="left"/>
      <w:pPr>
        <w:tabs>
          <w:tab w:val="num" w:pos="1322"/>
        </w:tabs>
        <w:ind w:left="1322" w:hanging="390"/>
      </w:pPr>
      <w:rPr>
        <w:rFonts w:cs="Times New Roman" w:hint="default"/>
      </w:rPr>
    </w:lvl>
    <w:lvl w:ilvl="1" w:tplc="0C0A0019" w:tentative="1">
      <w:start w:val="1"/>
      <w:numFmt w:val="lowerLetter"/>
      <w:lvlText w:val="%2."/>
      <w:lvlJc w:val="left"/>
      <w:pPr>
        <w:tabs>
          <w:tab w:val="num" w:pos="245"/>
        </w:tabs>
        <w:ind w:left="245" w:hanging="360"/>
      </w:pPr>
      <w:rPr>
        <w:rFonts w:cs="Times New Roman"/>
      </w:rPr>
    </w:lvl>
    <w:lvl w:ilvl="2" w:tplc="0C0A001B" w:tentative="1">
      <w:start w:val="1"/>
      <w:numFmt w:val="lowerRoman"/>
      <w:lvlText w:val="%3."/>
      <w:lvlJc w:val="right"/>
      <w:pPr>
        <w:tabs>
          <w:tab w:val="num" w:pos="965"/>
        </w:tabs>
        <w:ind w:left="965" w:hanging="180"/>
      </w:pPr>
      <w:rPr>
        <w:rFonts w:cs="Times New Roman"/>
      </w:rPr>
    </w:lvl>
    <w:lvl w:ilvl="3" w:tplc="0C0A000F" w:tentative="1">
      <w:start w:val="1"/>
      <w:numFmt w:val="decimal"/>
      <w:lvlText w:val="%4."/>
      <w:lvlJc w:val="left"/>
      <w:pPr>
        <w:tabs>
          <w:tab w:val="num" w:pos="1685"/>
        </w:tabs>
        <w:ind w:left="1685" w:hanging="360"/>
      </w:pPr>
      <w:rPr>
        <w:rFonts w:cs="Times New Roman"/>
      </w:rPr>
    </w:lvl>
    <w:lvl w:ilvl="4" w:tplc="0C0A0019" w:tentative="1">
      <w:start w:val="1"/>
      <w:numFmt w:val="lowerLetter"/>
      <w:lvlText w:val="%5."/>
      <w:lvlJc w:val="left"/>
      <w:pPr>
        <w:tabs>
          <w:tab w:val="num" w:pos="2405"/>
        </w:tabs>
        <w:ind w:left="2405" w:hanging="360"/>
      </w:pPr>
      <w:rPr>
        <w:rFonts w:cs="Times New Roman"/>
      </w:rPr>
    </w:lvl>
    <w:lvl w:ilvl="5" w:tplc="0C0A001B" w:tentative="1">
      <w:start w:val="1"/>
      <w:numFmt w:val="lowerRoman"/>
      <w:lvlText w:val="%6."/>
      <w:lvlJc w:val="right"/>
      <w:pPr>
        <w:tabs>
          <w:tab w:val="num" w:pos="3125"/>
        </w:tabs>
        <w:ind w:left="3125" w:hanging="180"/>
      </w:pPr>
      <w:rPr>
        <w:rFonts w:cs="Times New Roman"/>
      </w:rPr>
    </w:lvl>
    <w:lvl w:ilvl="6" w:tplc="0C0A000F" w:tentative="1">
      <w:start w:val="1"/>
      <w:numFmt w:val="decimal"/>
      <w:lvlText w:val="%7."/>
      <w:lvlJc w:val="left"/>
      <w:pPr>
        <w:tabs>
          <w:tab w:val="num" w:pos="3845"/>
        </w:tabs>
        <w:ind w:left="3845" w:hanging="360"/>
      </w:pPr>
      <w:rPr>
        <w:rFonts w:cs="Times New Roman"/>
      </w:rPr>
    </w:lvl>
    <w:lvl w:ilvl="7" w:tplc="0C0A0019" w:tentative="1">
      <w:start w:val="1"/>
      <w:numFmt w:val="lowerLetter"/>
      <w:lvlText w:val="%8."/>
      <w:lvlJc w:val="left"/>
      <w:pPr>
        <w:tabs>
          <w:tab w:val="num" w:pos="4565"/>
        </w:tabs>
        <w:ind w:left="4565" w:hanging="360"/>
      </w:pPr>
      <w:rPr>
        <w:rFonts w:cs="Times New Roman"/>
      </w:rPr>
    </w:lvl>
    <w:lvl w:ilvl="8" w:tplc="0C0A001B" w:tentative="1">
      <w:start w:val="1"/>
      <w:numFmt w:val="lowerRoman"/>
      <w:lvlText w:val="%9."/>
      <w:lvlJc w:val="right"/>
      <w:pPr>
        <w:tabs>
          <w:tab w:val="num" w:pos="5285"/>
        </w:tabs>
        <w:ind w:left="5285" w:hanging="180"/>
      </w:pPr>
      <w:rPr>
        <w:rFonts w:cs="Times New Roman"/>
      </w:rPr>
    </w:lvl>
  </w:abstractNum>
  <w:abstractNum w:abstractNumId="3">
    <w:nsid w:val="12255B5F"/>
    <w:multiLevelType w:val="hybridMultilevel"/>
    <w:tmpl w:val="7ABE330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nsid w:val="1309651C"/>
    <w:multiLevelType w:val="hybridMultilevel"/>
    <w:tmpl w:val="6EE252A4"/>
    <w:lvl w:ilvl="0" w:tplc="0C0A0019">
      <w:start w:val="1"/>
      <w:numFmt w:val="lowerLetter"/>
      <w:lvlText w:val="%1."/>
      <w:lvlJc w:val="left"/>
      <w:pPr>
        <w:tabs>
          <w:tab w:val="num" w:pos="3600"/>
        </w:tabs>
        <w:ind w:left="3600" w:hanging="360"/>
      </w:pPr>
      <w:rPr>
        <w:rFonts w:cs="Times New Roman"/>
      </w:rPr>
    </w:lvl>
    <w:lvl w:ilvl="1" w:tplc="0C0A0019" w:tentative="1">
      <w:start w:val="1"/>
      <w:numFmt w:val="lowerLetter"/>
      <w:lvlText w:val="%2."/>
      <w:lvlJc w:val="left"/>
      <w:pPr>
        <w:tabs>
          <w:tab w:val="num" w:pos="4320"/>
        </w:tabs>
        <w:ind w:left="4320" w:hanging="360"/>
      </w:pPr>
      <w:rPr>
        <w:rFonts w:cs="Times New Roman"/>
      </w:rPr>
    </w:lvl>
    <w:lvl w:ilvl="2" w:tplc="0C0A001B" w:tentative="1">
      <w:start w:val="1"/>
      <w:numFmt w:val="lowerRoman"/>
      <w:lvlText w:val="%3."/>
      <w:lvlJc w:val="right"/>
      <w:pPr>
        <w:tabs>
          <w:tab w:val="num" w:pos="5040"/>
        </w:tabs>
        <w:ind w:left="5040" w:hanging="180"/>
      </w:pPr>
      <w:rPr>
        <w:rFonts w:cs="Times New Roman"/>
      </w:rPr>
    </w:lvl>
    <w:lvl w:ilvl="3" w:tplc="0C0A000F" w:tentative="1">
      <w:start w:val="1"/>
      <w:numFmt w:val="decimal"/>
      <w:lvlText w:val="%4."/>
      <w:lvlJc w:val="left"/>
      <w:pPr>
        <w:tabs>
          <w:tab w:val="num" w:pos="5760"/>
        </w:tabs>
        <w:ind w:left="5760" w:hanging="360"/>
      </w:pPr>
      <w:rPr>
        <w:rFonts w:cs="Times New Roman"/>
      </w:rPr>
    </w:lvl>
    <w:lvl w:ilvl="4" w:tplc="0C0A0019" w:tentative="1">
      <w:start w:val="1"/>
      <w:numFmt w:val="lowerLetter"/>
      <w:lvlText w:val="%5."/>
      <w:lvlJc w:val="left"/>
      <w:pPr>
        <w:tabs>
          <w:tab w:val="num" w:pos="6480"/>
        </w:tabs>
        <w:ind w:left="6480" w:hanging="360"/>
      </w:pPr>
      <w:rPr>
        <w:rFonts w:cs="Times New Roman"/>
      </w:rPr>
    </w:lvl>
    <w:lvl w:ilvl="5" w:tplc="0C0A001B" w:tentative="1">
      <w:start w:val="1"/>
      <w:numFmt w:val="lowerRoman"/>
      <w:lvlText w:val="%6."/>
      <w:lvlJc w:val="right"/>
      <w:pPr>
        <w:tabs>
          <w:tab w:val="num" w:pos="7200"/>
        </w:tabs>
        <w:ind w:left="7200" w:hanging="180"/>
      </w:pPr>
      <w:rPr>
        <w:rFonts w:cs="Times New Roman"/>
      </w:rPr>
    </w:lvl>
    <w:lvl w:ilvl="6" w:tplc="0C0A000F" w:tentative="1">
      <w:start w:val="1"/>
      <w:numFmt w:val="decimal"/>
      <w:lvlText w:val="%7."/>
      <w:lvlJc w:val="left"/>
      <w:pPr>
        <w:tabs>
          <w:tab w:val="num" w:pos="7920"/>
        </w:tabs>
        <w:ind w:left="7920" w:hanging="360"/>
      </w:pPr>
      <w:rPr>
        <w:rFonts w:cs="Times New Roman"/>
      </w:rPr>
    </w:lvl>
    <w:lvl w:ilvl="7" w:tplc="0C0A0019" w:tentative="1">
      <w:start w:val="1"/>
      <w:numFmt w:val="lowerLetter"/>
      <w:lvlText w:val="%8."/>
      <w:lvlJc w:val="left"/>
      <w:pPr>
        <w:tabs>
          <w:tab w:val="num" w:pos="8640"/>
        </w:tabs>
        <w:ind w:left="8640" w:hanging="360"/>
      </w:pPr>
      <w:rPr>
        <w:rFonts w:cs="Times New Roman"/>
      </w:rPr>
    </w:lvl>
    <w:lvl w:ilvl="8" w:tplc="0C0A001B" w:tentative="1">
      <w:start w:val="1"/>
      <w:numFmt w:val="lowerRoman"/>
      <w:lvlText w:val="%9."/>
      <w:lvlJc w:val="right"/>
      <w:pPr>
        <w:tabs>
          <w:tab w:val="num" w:pos="9360"/>
        </w:tabs>
        <w:ind w:left="9360" w:hanging="180"/>
      </w:pPr>
      <w:rPr>
        <w:rFonts w:cs="Times New Roman"/>
      </w:rPr>
    </w:lvl>
  </w:abstractNum>
  <w:abstractNum w:abstractNumId="5">
    <w:nsid w:val="1A22506E"/>
    <w:multiLevelType w:val="hybridMultilevel"/>
    <w:tmpl w:val="436A8B06"/>
    <w:lvl w:ilvl="0" w:tplc="0C0A0001">
      <w:start w:val="1"/>
      <w:numFmt w:val="bullet"/>
      <w:lvlText w:val=""/>
      <w:lvlJc w:val="left"/>
      <w:pPr>
        <w:tabs>
          <w:tab w:val="num" w:pos="1777"/>
        </w:tabs>
        <w:ind w:left="1777"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C812B80"/>
    <w:multiLevelType w:val="hybridMultilevel"/>
    <w:tmpl w:val="EB76B12C"/>
    <w:lvl w:ilvl="0" w:tplc="0C0A0019">
      <w:start w:val="1"/>
      <w:numFmt w:val="lowerLetter"/>
      <w:lvlText w:val="%1."/>
      <w:lvlJc w:val="left"/>
      <w:pPr>
        <w:tabs>
          <w:tab w:val="num" w:pos="3600"/>
        </w:tabs>
        <w:ind w:left="3600" w:hanging="360"/>
      </w:pPr>
      <w:rPr>
        <w:rFonts w:cs="Times New Roman"/>
      </w:rPr>
    </w:lvl>
    <w:lvl w:ilvl="1" w:tplc="0C0A0019" w:tentative="1">
      <w:start w:val="1"/>
      <w:numFmt w:val="lowerLetter"/>
      <w:lvlText w:val="%2."/>
      <w:lvlJc w:val="left"/>
      <w:pPr>
        <w:tabs>
          <w:tab w:val="num" w:pos="4320"/>
        </w:tabs>
        <w:ind w:left="4320" w:hanging="360"/>
      </w:pPr>
      <w:rPr>
        <w:rFonts w:cs="Times New Roman"/>
      </w:rPr>
    </w:lvl>
    <w:lvl w:ilvl="2" w:tplc="0C0A001B" w:tentative="1">
      <w:start w:val="1"/>
      <w:numFmt w:val="lowerRoman"/>
      <w:lvlText w:val="%3."/>
      <w:lvlJc w:val="right"/>
      <w:pPr>
        <w:tabs>
          <w:tab w:val="num" w:pos="5040"/>
        </w:tabs>
        <w:ind w:left="5040" w:hanging="180"/>
      </w:pPr>
      <w:rPr>
        <w:rFonts w:cs="Times New Roman"/>
      </w:rPr>
    </w:lvl>
    <w:lvl w:ilvl="3" w:tplc="0C0A000F" w:tentative="1">
      <w:start w:val="1"/>
      <w:numFmt w:val="decimal"/>
      <w:lvlText w:val="%4."/>
      <w:lvlJc w:val="left"/>
      <w:pPr>
        <w:tabs>
          <w:tab w:val="num" w:pos="5760"/>
        </w:tabs>
        <w:ind w:left="5760" w:hanging="360"/>
      </w:pPr>
      <w:rPr>
        <w:rFonts w:cs="Times New Roman"/>
      </w:rPr>
    </w:lvl>
    <w:lvl w:ilvl="4" w:tplc="0C0A0019" w:tentative="1">
      <w:start w:val="1"/>
      <w:numFmt w:val="lowerLetter"/>
      <w:lvlText w:val="%5."/>
      <w:lvlJc w:val="left"/>
      <w:pPr>
        <w:tabs>
          <w:tab w:val="num" w:pos="6480"/>
        </w:tabs>
        <w:ind w:left="6480" w:hanging="360"/>
      </w:pPr>
      <w:rPr>
        <w:rFonts w:cs="Times New Roman"/>
      </w:rPr>
    </w:lvl>
    <w:lvl w:ilvl="5" w:tplc="0C0A001B" w:tentative="1">
      <w:start w:val="1"/>
      <w:numFmt w:val="lowerRoman"/>
      <w:lvlText w:val="%6."/>
      <w:lvlJc w:val="right"/>
      <w:pPr>
        <w:tabs>
          <w:tab w:val="num" w:pos="7200"/>
        </w:tabs>
        <w:ind w:left="7200" w:hanging="180"/>
      </w:pPr>
      <w:rPr>
        <w:rFonts w:cs="Times New Roman"/>
      </w:rPr>
    </w:lvl>
    <w:lvl w:ilvl="6" w:tplc="0C0A000F" w:tentative="1">
      <w:start w:val="1"/>
      <w:numFmt w:val="decimal"/>
      <w:lvlText w:val="%7."/>
      <w:lvlJc w:val="left"/>
      <w:pPr>
        <w:tabs>
          <w:tab w:val="num" w:pos="7920"/>
        </w:tabs>
        <w:ind w:left="7920" w:hanging="360"/>
      </w:pPr>
      <w:rPr>
        <w:rFonts w:cs="Times New Roman"/>
      </w:rPr>
    </w:lvl>
    <w:lvl w:ilvl="7" w:tplc="0C0A0019" w:tentative="1">
      <w:start w:val="1"/>
      <w:numFmt w:val="lowerLetter"/>
      <w:lvlText w:val="%8."/>
      <w:lvlJc w:val="left"/>
      <w:pPr>
        <w:tabs>
          <w:tab w:val="num" w:pos="8640"/>
        </w:tabs>
        <w:ind w:left="8640" w:hanging="360"/>
      </w:pPr>
      <w:rPr>
        <w:rFonts w:cs="Times New Roman"/>
      </w:rPr>
    </w:lvl>
    <w:lvl w:ilvl="8" w:tplc="0C0A001B" w:tentative="1">
      <w:start w:val="1"/>
      <w:numFmt w:val="lowerRoman"/>
      <w:lvlText w:val="%9."/>
      <w:lvlJc w:val="right"/>
      <w:pPr>
        <w:tabs>
          <w:tab w:val="num" w:pos="9360"/>
        </w:tabs>
        <w:ind w:left="9360" w:hanging="180"/>
      </w:pPr>
      <w:rPr>
        <w:rFonts w:cs="Times New Roman"/>
      </w:rPr>
    </w:lvl>
  </w:abstractNum>
  <w:abstractNum w:abstractNumId="7">
    <w:nsid w:val="1D556DDF"/>
    <w:multiLevelType w:val="hybridMultilevel"/>
    <w:tmpl w:val="B10C8D38"/>
    <w:lvl w:ilvl="0" w:tplc="0C0A0001">
      <w:start w:val="1"/>
      <w:numFmt w:val="bullet"/>
      <w:lvlText w:val=""/>
      <w:lvlJc w:val="left"/>
      <w:pPr>
        <w:tabs>
          <w:tab w:val="num" w:pos="1211"/>
        </w:tabs>
        <w:ind w:left="1211" w:hanging="360"/>
      </w:pPr>
      <w:rPr>
        <w:rFonts w:ascii="Symbol" w:hAnsi="Symbol" w:hint="default"/>
      </w:rPr>
    </w:lvl>
    <w:lvl w:ilvl="1" w:tplc="0C0A0003">
      <w:start w:val="1"/>
      <w:numFmt w:val="bullet"/>
      <w:lvlText w:val="o"/>
      <w:lvlJc w:val="left"/>
      <w:pPr>
        <w:tabs>
          <w:tab w:val="num" w:pos="1788"/>
        </w:tabs>
        <w:ind w:left="1788" w:hanging="360"/>
      </w:pPr>
      <w:rPr>
        <w:rFonts w:ascii="Courier New" w:hAnsi="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nsid w:val="1F9545DD"/>
    <w:multiLevelType w:val="hybridMultilevel"/>
    <w:tmpl w:val="D914633E"/>
    <w:lvl w:ilvl="0" w:tplc="A4340F8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8EF0D89"/>
    <w:multiLevelType w:val="hybridMultilevel"/>
    <w:tmpl w:val="FDF0AD46"/>
    <w:lvl w:ilvl="0" w:tplc="F110AB5A">
      <w:start w:val="1"/>
      <w:numFmt w:val="bullet"/>
      <w:lvlText w:val="­"/>
      <w:lvlJc w:val="left"/>
      <w:pPr>
        <w:tabs>
          <w:tab w:val="num" w:pos="720"/>
        </w:tabs>
        <w:ind w:left="720" w:hanging="360"/>
      </w:pPr>
      <w:rPr>
        <w:rFonts w:ascii="Ravie" w:hAnsi="Ravie"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91677CB"/>
    <w:multiLevelType w:val="hybridMultilevel"/>
    <w:tmpl w:val="0D909590"/>
    <w:lvl w:ilvl="0" w:tplc="0C0A0019">
      <w:start w:val="1"/>
      <w:numFmt w:val="lowerLetter"/>
      <w:lvlText w:val="%1."/>
      <w:lvlJc w:val="left"/>
      <w:pPr>
        <w:tabs>
          <w:tab w:val="num" w:pos="3600"/>
        </w:tabs>
        <w:ind w:left="3600" w:hanging="360"/>
      </w:pPr>
      <w:rPr>
        <w:rFonts w:cs="Times New Roman"/>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1">
    <w:nsid w:val="322F0441"/>
    <w:multiLevelType w:val="hybridMultilevel"/>
    <w:tmpl w:val="83D86AAE"/>
    <w:lvl w:ilvl="0" w:tplc="0C0A0001">
      <w:start w:val="1"/>
      <w:numFmt w:val="bullet"/>
      <w:lvlText w:val=""/>
      <w:lvlJc w:val="left"/>
      <w:pPr>
        <w:tabs>
          <w:tab w:val="num" w:pos="935"/>
        </w:tabs>
        <w:ind w:left="935" w:hanging="360"/>
      </w:pPr>
      <w:rPr>
        <w:rFonts w:ascii="Symbol" w:hAnsi="Symbol" w:hint="default"/>
      </w:rPr>
    </w:lvl>
    <w:lvl w:ilvl="1" w:tplc="0C0A000F">
      <w:start w:val="1"/>
      <w:numFmt w:val="decimal"/>
      <w:lvlText w:val="%2."/>
      <w:lvlJc w:val="left"/>
      <w:pPr>
        <w:tabs>
          <w:tab w:val="num" w:pos="1655"/>
        </w:tabs>
        <w:ind w:left="1655" w:hanging="360"/>
      </w:pPr>
      <w:rPr>
        <w:rFonts w:cs="Times New Roman"/>
      </w:rPr>
    </w:lvl>
    <w:lvl w:ilvl="2" w:tplc="F140A2CA">
      <w:start w:val="14"/>
      <w:numFmt w:val="bullet"/>
      <w:lvlText w:val="-"/>
      <w:lvlJc w:val="left"/>
      <w:pPr>
        <w:tabs>
          <w:tab w:val="num" w:pos="2375"/>
        </w:tabs>
        <w:ind w:left="2375" w:hanging="360"/>
      </w:pPr>
      <w:rPr>
        <w:rFonts w:ascii="Times New Roman" w:eastAsia="Times New Roman" w:hAnsi="Times New Roman" w:hint="default"/>
      </w:rPr>
    </w:lvl>
    <w:lvl w:ilvl="3" w:tplc="14FEAD48">
      <w:start w:val="1"/>
      <w:numFmt w:val="lowerLetter"/>
      <w:lvlText w:val="%4."/>
      <w:lvlJc w:val="left"/>
      <w:pPr>
        <w:tabs>
          <w:tab w:val="num" w:pos="3125"/>
        </w:tabs>
        <w:ind w:left="3125" w:hanging="390"/>
      </w:pPr>
      <w:rPr>
        <w:rFonts w:cs="Times New Roman" w:hint="default"/>
      </w:rPr>
    </w:lvl>
    <w:lvl w:ilvl="4" w:tplc="0C0A0003" w:tentative="1">
      <w:start w:val="1"/>
      <w:numFmt w:val="bullet"/>
      <w:lvlText w:val="o"/>
      <w:lvlJc w:val="left"/>
      <w:pPr>
        <w:tabs>
          <w:tab w:val="num" w:pos="3815"/>
        </w:tabs>
        <w:ind w:left="3815" w:hanging="360"/>
      </w:pPr>
      <w:rPr>
        <w:rFonts w:ascii="Courier New" w:hAnsi="Courier New" w:hint="default"/>
      </w:rPr>
    </w:lvl>
    <w:lvl w:ilvl="5" w:tplc="0C0A0005" w:tentative="1">
      <w:start w:val="1"/>
      <w:numFmt w:val="bullet"/>
      <w:lvlText w:val=""/>
      <w:lvlJc w:val="left"/>
      <w:pPr>
        <w:tabs>
          <w:tab w:val="num" w:pos="4535"/>
        </w:tabs>
        <w:ind w:left="4535" w:hanging="360"/>
      </w:pPr>
      <w:rPr>
        <w:rFonts w:ascii="Wingdings" w:hAnsi="Wingdings" w:hint="default"/>
      </w:rPr>
    </w:lvl>
    <w:lvl w:ilvl="6" w:tplc="0C0A0001" w:tentative="1">
      <w:start w:val="1"/>
      <w:numFmt w:val="bullet"/>
      <w:lvlText w:val=""/>
      <w:lvlJc w:val="left"/>
      <w:pPr>
        <w:tabs>
          <w:tab w:val="num" w:pos="5255"/>
        </w:tabs>
        <w:ind w:left="5255" w:hanging="360"/>
      </w:pPr>
      <w:rPr>
        <w:rFonts w:ascii="Symbol" w:hAnsi="Symbol" w:hint="default"/>
      </w:rPr>
    </w:lvl>
    <w:lvl w:ilvl="7" w:tplc="0C0A0003" w:tentative="1">
      <w:start w:val="1"/>
      <w:numFmt w:val="bullet"/>
      <w:lvlText w:val="o"/>
      <w:lvlJc w:val="left"/>
      <w:pPr>
        <w:tabs>
          <w:tab w:val="num" w:pos="5975"/>
        </w:tabs>
        <w:ind w:left="5975" w:hanging="360"/>
      </w:pPr>
      <w:rPr>
        <w:rFonts w:ascii="Courier New" w:hAnsi="Courier New" w:hint="default"/>
      </w:rPr>
    </w:lvl>
    <w:lvl w:ilvl="8" w:tplc="0C0A0005" w:tentative="1">
      <w:start w:val="1"/>
      <w:numFmt w:val="bullet"/>
      <w:lvlText w:val=""/>
      <w:lvlJc w:val="left"/>
      <w:pPr>
        <w:tabs>
          <w:tab w:val="num" w:pos="6695"/>
        </w:tabs>
        <w:ind w:left="6695" w:hanging="360"/>
      </w:pPr>
      <w:rPr>
        <w:rFonts w:ascii="Wingdings" w:hAnsi="Wingdings" w:hint="default"/>
      </w:rPr>
    </w:lvl>
  </w:abstractNum>
  <w:abstractNum w:abstractNumId="12">
    <w:nsid w:val="32C74204"/>
    <w:multiLevelType w:val="multilevel"/>
    <w:tmpl w:val="36F81C98"/>
    <w:lvl w:ilvl="0">
      <w:start w:val="1"/>
      <w:numFmt w:val="lowerLetter"/>
      <w:lvlText w:val="%1."/>
      <w:lvlJc w:val="left"/>
      <w:pPr>
        <w:tabs>
          <w:tab w:val="num" w:pos="3600"/>
        </w:tabs>
        <w:ind w:left="3600" w:hanging="360"/>
      </w:pPr>
      <w:rPr>
        <w:rFonts w:ascii="Arial" w:hAnsi="Arial" w:cs="Times New Roman" w:hint="default"/>
      </w:rPr>
    </w:lvl>
    <w:lvl w:ilvl="1">
      <w:start w:val="1"/>
      <w:numFmt w:val="lowerLetter"/>
      <w:lvlText w:val="%2."/>
      <w:lvlJc w:val="left"/>
      <w:pPr>
        <w:tabs>
          <w:tab w:val="num" w:pos="4320"/>
        </w:tabs>
        <w:ind w:left="4320" w:hanging="360"/>
      </w:pPr>
      <w:rPr>
        <w:rFonts w:cs="Times New Roman"/>
      </w:rPr>
    </w:lvl>
    <w:lvl w:ilvl="2">
      <w:start w:val="1"/>
      <w:numFmt w:val="lowerRoman"/>
      <w:lvlText w:val="%3."/>
      <w:lvlJc w:val="right"/>
      <w:pPr>
        <w:tabs>
          <w:tab w:val="num" w:pos="5040"/>
        </w:tabs>
        <w:ind w:left="5040" w:hanging="180"/>
      </w:pPr>
      <w:rPr>
        <w:rFonts w:cs="Times New Roman"/>
      </w:rPr>
    </w:lvl>
    <w:lvl w:ilvl="3">
      <w:start w:val="1"/>
      <w:numFmt w:val="decimal"/>
      <w:lvlText w:val="%4."/>
      <w:lvlJc w:val="left"/>
      <w:pPr>
        <w:tabs>
          <w:tab w:val="num" w:pos="5760"/>
        </w:tabs>
        <w:ind w:left="5760" w:hanging="360"/>
      </w:pPr>
      <w:rPr>
        <w:rFonts w:cs="Times New Roman"/>
      </w:rPr>
    </w:lvl>
    <w:lvl w:ilvl="4">
      <w:start w:val="1"/>
      <w:numFmt w:val="lowerLetter"/>
      <w:lvlText w:val="%5."/>
      <w:lvlJc w:val="left"/>
      <w:pPr>
        <w:tabs>
          <w:tab w:val="num" w:pos="6480"/>
        </w:tabs>
        <w:ind w:left="6480" w:hanging="360"/>
      </w:pPr>
      <w:rPr>
        <w:rFonts w:cs="Times New Roman"/>
      </w:rPr>
    </w:lvl>
    <w:lvl w:ilvl="5">
      <w:start w:val="1"/>
      <w:numFmt w:val="lowerRoman"/>
      <w:lvlText w:val="%6."/>
      <w:lvlJc w:val="right"/>
      <w:pPr>
        <w:tabs>
          <w:tab w:val="num" w:pos="7200"/>
        </w:tabs>
        <w:ind w:left="7200" w:hanging="180"/>
      </w:pPr>
      <w:rPr>
        <w:rFonts w:cs="Times New Roman"/>
      </w:rPr>
    </w:lvl>
    <w:lvl w:ilvl="6">
      <w:start w:val="1"/>
      <w:numFmt w:val="decimal"/>
      <w:lvlText w:val="%7."/>
      <w:lvlJc w:val="left"/>
      <w:pPr>
        <w:tabs>
          <w:tab w:val="num" w:pos="7920"/>
        </w:tabs>
        <w:ind w:left="7920" w:hanging="360"/>
      </w:pPr>
      <w:rPr>
        <w:rFonts w:cs="Times New Roman"/>
      </w:rPr>
    </w:lvl>
    <w:lvl w:ilvl="7">
      <w:start w:val="1"/>
      <w:numFmt w:val="lowerLetter"/>
      <w:lvlText w:val="%8."/>
      <w:lvlJc w:val="left"/>
      <w:pPr>
        <w:tabs>
          <w:tab w:val="num" w:pos="8640"/>
        </w:tabs>
        <w:ind w:left="8640" w:hanging="360"/>
      </w:pPr>
      <w:rPr>
        <w:rFonts w:cs="Times New Roman"/>
      </w:rPr>
    </w:lvl>
    <w:lvl w:ilvl="8">
      <w:start w:val="1"/>
      <w:numFmt w:val="lowerRoman"/>
      <w:lvlText w:val="%9."/>
      <w:lvlJc w:val="right"/>
      <w:pPr>
        <w:tabs>
          <w:tab w:val="num" w:pos="9360"/>
        </w:tabs>
        <w:ind w:left="9360" w:hanging="180"/>
      </w:pPr>
      <w:rPr>
        <w:rFonts w:cs="Times New Roman"/>
      </w:rPr>
    </w:lvl>
  </w:abstractNum>
  <w:abstractNum w:abstractNumId="13">
    <w:nsid w:val="348C1B18"/>
    <w:multiLevelType w:val="hybridMultilevel"/>
    <w:tmpl w:val="3B1C0D2A"/>
    <w:lvl w:ilvl="0" w:tplc="0C0A0019">
      <w:start w:val="1"/>
      <w:numFmt w:val="lowerLetter"/>
      <w:lvlText w:val="%1."/>
      <w:lvlJc w:val="left"/>
      <w:pPr>
        <w:tabs>
          <w:tab w:val="num" w:pos="3600"/>
        </w:tabs>
        <w:ind w:left="3600" w:hanging="360"/>
      </w:pPr>
      <w:rPr>
        <w:rFonts w:cs="Times New Roman"/>
      </w:rPr>
    </w:lvl>
    <w:lvl w:ilvl="1" w:tplc="0C0A0019" w:tentative="1">
      <w:start w:val="1"/>
      <w:numFmt w:val="lowerLetter"/>
      <w:lvlText w:val="%2."/>
      <w:lvlJc w:val="left"/>
      <w:pPr>
        <w:tabs>
          <w:tab w:val="num" w:pos="4320"/>
        </w:tabs>
        <w:ind w:left="4320" w:hanging="360"/>
      </w:pPr>
      <w:rPr>
        <w:rFonts w:cs="Times New Roman"/>
      </w:rPr>
    </w:lvl>
    <w:lvl w:ilvl="2" w:tplc="0C0A001B" w:tentative="1">
      <w:start w:val="1"/>
      <w:numFmt w:val="lowerRoman"/>
      <w:lvlText w:val="%3."/>
      <w:lvlJc w:val="right"/>
      <w:pPr>
        <w:tabs>
          <w:tab w:val="num" w:pos="5040"/>
        </w:tabs>
        <w:ind w:left="5040" w:hanging="180"/>
      </w:pPr>
      <w:rPr>
        <w:rFonts w:cs="Times New Roman"/>
      </w:rPr>
    </w:lvl>
    <w:lvl w:ilvl="3" w:tplc="0C0A000F" w:tentative="1">
      <w:start w:val="1"/>
      <w:numFmt w:val="decimal"/>
      <w:lvlText w:val="%4."/>
      <w:lvlJc w:val="left"/>
      <w:pPr>
        <w:tabs>
          <w:tab w:val="num" w:pos="5760"/>
        </w:tabs>
        <w:ind w:left="5760" w:hanging="360"/>
      </w:pPr>
      <w:rPr>
        <w:rFonts w:cs="Times New Roman"/>
      </w:rPr>
    </w:lvl>
    <w:lvl w:ilvl="4" w:tplc="0C0A0019" w:tentative="1">
      <w:start w:val="1"/>
      <w:numFmt w:val="lowerLetter"/>
      <w:lvlText w:val="%5."/>
      <w:lvlJc w:val="left"/>
      <w:pPr>
        <w:tabs>
          <w:tab w:val="num" w:pos="6480"/>
        </w:tabs>
        <w:ind w:left="6480" w:hanging="360"/>
      </w:pPr>
      <w:rPr>
        <w:rFonts w:cs="Times New Roman"/>
      </w:rPr>
    </w:lvl>
    <w:lvl w:ilvl="5" w:tplc="0C0A001B" w:tentative="1">
      <w:start w:val="1"/>
      <w:numFmt w:val="lowerRoman"/>
      <w:lvlText w:val="%6."/>
      <w:lvlJc w:val="right"/>
      <w:pPr>
        <w:tabs>
          <w:tab w:val="num" w:pos="7200"/>
        </w:tabs>
        <w:ind w:left="7200" w:hanging="180"/>
      </w:pPr>
      <w:rPr>
        <w:rFonts w:cs="Times New Roman"/>
      </w:rPr>
    </w:lvl>
    <w:lvl w:ilvl="6" w:tplc="0C0A000F" w:tentative="1">
      <w:start w:val="1"/>
      <w:numFmt w:val="decimal"/>
      <w:lvlText w:val="%7."/>
      <w:lvlJc w:val="left"/>
      <w:pPr>
        <w:tabs>
          <w:tab w:val="num" w:pos="7920"/>
        </w:tabs>
        <w:ind w:left="7920" w:hanging="360"/>
      </w:pPr>
      <w:rPr>
        <w:rFonts w:cs="Times New Roman"/>
      </w:rPr>
    </w:lvl>
    <w:lvl w:ilvl="7" w:tplc="0C0A0019" w:tentative="1">
      <w:start w:val="1"/>
      <w:numFmt w:val="lowerLetter"/>
      <w:lvlText w:val="%8."/>
      <w:lvlJc w:val="left"/>
      <w:pPr>
        <w:tabs>
          <w:tab w:val="num" w:pos="8640"/>
        </w:tabs>
        <w:ind w:left="8640" w:hanging="360"/>
      </w:pPr>
      <w:rPr>
        <w:rFonts w:cs="Times New Roman"/>
      </w:rPr>
    </w:lvl>
    <w:lvl w:ilvl="8" w:tplc="0C0A001B" w:tentative="1">
      <w:start w:val="1"/>
      <w:numFmt w:val="lowerRoman"/>
      <w:lvlText w:val="%9."/>
      <w:lvlJc w:val="right"/>
      <w:pPr>
        <w:tabs>
          <w:tab w:val="num" w:pos="9360"/>
        </w:tabs>
        <w:ind w:left="9360" w:hanging="180"/>
      </w:pPr>
      <w:rPr>
        <w:rFonts w:cs="Times New Roman"/>
      </w:rPr>
    </w:lvl>
  </w:abstractNum>
  <w:abstractNum w:abstractNumId="14">
    <w:nsid w:val="38A53F62"/>
    <w:multiLevelType w:val="hybridMultilevel"/>
    <w:tmpl w:val="8C02CAB4"/>
    <w:lvl w:ilvl="0" w:tplc="090EDC0A">
      <w:start w:val="1"/>
      <w:numFmt w:val="bullet"/>
      <w:lvlText w:val=""/>
      <w:lvlJc w:val="left"/>
      <w:pPr>
        <w:tabs>
          <w:tab w:val="num" w:pos="575"/>
        </w:tabs>
        <w:ind w:left="575" w:hanging="360"/>
      </w:pPr>
      <w:rPr>
        <w:rFonts w:ascii="Symbol" w:hAnsi="Symbol" w:hint="default"/>
        <w:color w:val="auto"/>
        <w:sz w:val="20"/>
      </w:rPr>
    </w:lvl>
    <w:lvl w:ilvl="1" w:tplc="080A0003" w:tentative="1">
      <w:start w:val="1"/>
      <w:numFmt w:val="bullet"/>
      <w:lvlText w:val="o"/>
      <w:lvlJc w:val="left"/>
      <w:pPr>
        <w:tabs>
          <w:tab w:val="num" w:pos="947"/>
        </w:tabs>
        <w:ind w:left="947" w:hanging="360"/>
      </w:pPr>
      <w:rPr>
        <w:rFonts w:ascii="Courier New" w:hAnsi="Courier New" w:hint="default"/>
      </w:rPr>
    </w:lvl>
    <w:lvl w:ilvl="2" w:tplc="080A0005" w:tentative="1">
      <w:start w:val="1"/>
      <w:numFmt w:val="bullet"/>
      <w:lvlText w:val=""/>
      <w:lvlJc w:val="left"/>
      <w:pPr>
        <w:tabs>
          <w:tab w:val="num" w:pos="1667"/>
        </w:tabs>
        <w:ind w:left="1667" w:hanging="360"/>
      </w:pPr>
      <w:rPr>
        <w:rFonts w:ascii="Wingdings" w:hAnsi="Wingdings" w:hint="default"/>
      </w:rPr>
    </w:lvl>
    <w:lvl w:ilvl="3" w:tplc="080A0001" w:tentative="1">
      <w:start w:val="1"/>
      <w:numFmt w:val="bullet"/>
      <w:lvlText w:val=""/>
      <w:lvlJc w:val="left"/>
      <w:pPr>
        <w:tabs>
          <w:tab w:val="num" w:pos="2387"/>
        </w:tabs>
        <w:ind w:left="2387" w:hanging="360"/>
      </w:pPr>
      <w:rPr>
        <w:rFonts w:ascii="Symbol" w:hAnsi="Symbol" w:hint="default"/>
      </w:rPr>
    </w:lvl>
    <w:lvl w:ilvl="4" w:tplc="080A0003" w:tentative="1">
      <w:start w:val="1"/>
      <w:numFmt w:val="bullet"/>
      <w:lvlText w:val="o"/>
      <w:lvlJc w:val="left"/>
      <w:pPr>
        <w:tabs>
          <w:tab w:val="num" w:pos="3107"/>
        </w:tabs>
        <w:ind w:left="3107" w:hanging="360"/>
      </w:pPr>
      <w:rPr>
        <w:rFonts w:ascii="Courier New" w:hAnsi="Courier New" w:hint="default"/>
      </w:rPr>
    </w:lvl>
    <w:lvl w:ilvl="5" w:tplc="080A0005" w:tentative="1">
      <w:start w:val="1"/>
      <w:numFmt w:val="bullet"/>
      <w:lvlText w:val=""/>
      <w:lvlJc w:val="left"/>
      <w:pPr>
        <w:tabs>
          <w:tab w:val="num" w:pos="3827"/>
        </w:tabs>
        <w:ind w:left="3827" w:hanging="360"/>
      </w:pPr>
      <w:rPr>
        <w:rFonts w:ascii="Wingdings" w:hAnsi="Wingdings" w:hint="default"/>
      </w:rPr>
    </w:lvl>
    <w:lvl w:ilvl="6" w:tplc="080A0001" w:tentative="1">
      <w:start w:val="1"/>
      <w:numFmt w:val="bullet"/>
      <w:lvlText w:val=""/>
      <w:lvlJc w:val="left"/>
      <w:pPr>
        <w:tabs>
          <w:tab w:val="num" w:pos="4547"/>
        </w:tabs>
        <w:ind w:left="4547" w:hanging="360"/>
      </w:pPr>
      <w:rPr>
        <w:rFonts w:ascii="Symbol" w:hAnsi="Symbol" w:hint="default"/>
      </w:rPr>
    </w:lvl>
    <w:lvl w:ilvl="7" w:tplc="080A0003" w:tentative="1">
      <w:start w:val="1"/>
      <w:numFmt w:val="bullet"/>
      <w:lvlText w:val="o"/>
      <w:lvlJc w:val="left"/>
      <w:pPr>
        <w:tabs>
          <w:tab w:val="num" w:pos="5267"/>
        </w:tabs>
        <w:ind w:left="5267" w:hanging="360"/>
      </w:pPr>
      <w:rPr>
        <w:rFonts w:ascii="Courier New" w:hAnsi="Courier New" w:hint="default"/>
      </w:rPr>
    </w:lvl>
    <w:lvl w:ilvl="8" w:tplc="080A0005" w:tentative="1">
      <w:start w:val="1"/>
      <w:numFmt w:val="bullet"/>
      <w:lvlText w:val=""/>
      <w:lvlJc w:val="left"/>
      <w:pPr>
        <w:tabs>
          <w:tab w:val="num" w:pos="5987"/>
        </w:tabs>
        <w:ind w:left="5987" w:hanging="360"/>
      </w:pPr>
      <w:rPr>
        <w:rFonts w:ascii="Wingdings" w:hAnsi="Wingdings" w:hint="default"/>
      </w:rPr>
    </w:lvl>
  </w:abstractNum>
  <w:abstractNum w:abstractNumId="15">
    <w:nsid w:val="38EB61B6"/>
    <w:multiLevelType w:val="hybridMultilevel"/>
    <w:tmpl w:val="B4E2DB08"/>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6">
    <w:nsid w:val="3DB222FF"/>
    <w:multiLevelType w:val="hybridMultilevel"/>
    <w:tmpl w:val="E0ACC6DE"/>
    <w:lvl w:ilvl="0" w:tplc="0C0A0019">
      <w:start w:val="1"/>
      <w:numFmt w:val="lowerLetter"/>
      <w:lvlText w:val="%1."/>
      <w:lvlJc w:val="left"/>
      <w:pPr>
        <w:tabs>
          <w:tab w:val="num" w:pos="3600"/>
        </w:tabs>
        <w:ind w:left="3600" w:hanging="360"/>
      </w:pPr>
      <w:rPr>
        <w:rFonts w:cs="Times New Roman"/>
      </w:rPr>
    </w:lvl>
    <w:lvl w:ilvl="1" w:tplc="1C24DC7C">
      <w:start w:val="1"/>
      <w:numFmt w:val="lowerLetter"/>
      <w:lvlText w:val="%2."/>
      <w:lvlJc w:val="left"/>
      <w:pPr>
        <w:tabs>
          <w:tab w:val="num" w:pos="4320"/>
        </w:tabs>
        <w:ind w:left="4320" w:hanging="360"/>
      </w:pPr>
      <w:rPr>
        <w:rFonts w:cs="Times New Roman" w:hint="default"/>
      </w:rPr>
    </w:lvl>
    <w:lvl w:ilvl="2" w:tplc="0C0A001B" w:tentative="1">
      <w:start w:val="1"/>
      <w:numFmt w:val="lowerRoman"/>
      <w:lvlText w:val="%3."/>
      <w:lvlJc w:val="right"/>
      <w:pPr>
        <w:tabs>
          <w:tab w:val="num" w:pos="5040"/>
        </w:tabs>
        <w:ind w:left="5040" w:hanging="180"/>
      </w:pPr>
      <w:rPr>
        <w:rFonts w:cs="Times New Roman"/>
      </w:rPr>
    </w:lvl>
    <w:lvl w:ilvl="3" w:tplc="0C0A000F" w:tentative="1">
      <w:start w:val="1"/>
      <w:numFmt w:val="decimal"/>
      <w:lvlText w:val="%4."/>
      <w:lvlJc w:val="left"/>
      <w:pPr>
        <w:tabs>
          <w:tab w:val="num" w:pos="5760"/>
        </w:tabs>
        <w:ind w:left="5760" w:hanging="360"/>
      </w:pPr>
      <w:rPr>
        <w:rFonts w:cs="Times New Roman"/>
      </w:rPr>
    </w:lvl>
    <w:lvl w:ilvl="4" w:tplc="0C0A0019" w:tentative="1">
      <w:start w:val="1"/>
      <w:numFmt w:val="lowerLetter"/>
      <w:lvlText w:val="%5."/>
      <w:lvlJc w:val="left"/>
      <w:pPr>
        <w:tabs>
          <w:tab w:val="num" w:pos="6480"/>
        </w:tabs>
        <w:ind w:left="6480" w:hanging="360"/>
      </w:pPr>
      <w:rPr>
        <w:rFonts w:cs="Times New Roman"/>
      </w:rPr>
    </w:lvl>
    <w:lvl w:ilvl="5" w:tplc="0C0A001B" w:tentative="1">
      <w:start w:val="1"/>
      <w:numFmt w:val="lowerRoman"/>
      <w:lvlText w:val="%6."/>
      <w:lvlJc w:val="right"/>
      <w:pPr>
        <w:tabs>
          <w:tab w:val="num" w:pos="7200"/>
        </w:tabs>
        <w:ind w:left="7200" w:hanging="180"/>
      </w:pPr>
      <w:rPr>
        <w:rFonts w:cs="Times New Roman"/>
      </w:rPr>
    </w:lvl>
    <w:lvl w:ilvl="6" w:tplc="0C0A000F" w:tentative="1">
      <w:start w:val="1"/>
      <w:numFmt w:val="decimal"/>
      <w:lvlText w:val="%7."/>
      <w:lvlJc w:val="left"/>
      <w:pPr>
        <w:tabs>
          <w:tab w:val="num" w:pos="7920"/>
        </w:tabs>
        <w:ind w:left="7920" w:hanging="360"/>
      </w:pPr>
      <w:rPr>
        <w:rFonts w:cs="Times New Roman"/>
      </w:rPr>
    </w:lvl>
    <w:lvl w:ilvl="7" w:tplc="0C0A0019" w:tentative="1">
      <w:start w:val="1"/>
      <w:numFmt w:val="lowerLetter"/>
      <w:lvlText w:val="%8."/>
      <w:lvlJc w:val="left"/>
      <w:pPr>
        <w:tabs>
          <w:tab w:val="num" w:pos="8640"/>
        </w:tabs>
        <w:ind w:left="8640" w:hanging="360"/>
      </w:pPr>
      <w:rPr>
        <w:rFonts w:cs="Times New Roman"/>
      </w:rPr>
    </w:lvl>
    <w:lvl w:ilvl="8" w:tplc="0C0A001B" w:tentative="1">
      <w:start w:val="1"/>
      <w:numFmt w:val="lowerRoman"/>
      <w:lvlText w:val="%9."/>
      <w:lvlJc w:val="right"/>
      <w:pPr>
        <w:tabs>
          <w:tab w:val="num" w:pos="9360"/>
        </w:tabs>
        <w:ind w:left="9360" w:hanging="180"/>
      </w:pPr>
      <w:rPr>
        <w:rFonts w:cs="Times New Roman"/>
      </w:rPr>
    </w:lvl>
  </w:abstractNum>
  <w:abstractNum w:abstractNumId="17">
    <w:nsid w:val="3E5D426A"/>
    <w:multiLevelType w:val="hybridMultilevel"/>
    <w:tmpl w:val="183C0728"/>
    <w:lvl w:ilvl="0" w:tplc="0C0A0019">
      <w:start w:val="1"/>
      <w:numFmt w:val="lowerLetter"/>
      <w:lvlText w:val="%1."/>
      <w:lvlJc w:val="left"/>
      <w:pPr>
        <w:tabs>
          <w:tab w:val="num" w:pos="3600"/>
        </w:tabs>
        <w:ind w:left="3600" w:hanging="360"/>
      </w:pPr>
      <w:rPr>
        <w:rFonts w:cs="Times New Roman"/>
      </w:rPr>
    </w:lvl>
    <w:lvl w:ilvl="1" w:tplc="0C0A0019" w:tentative="1">
      <w:start w:val="1"/>
      <w:numFmt w:val="lowerLetter"/>
      <w:lvlText w:val="%2."/>
      <w:lvlJc w:val="left"/>
      <w:pPr>
        <w:tabs>
          <w:tab w:val="num" w:pos="4320"/>
        </w:tabs>
        <w:ind w:left="4320" w:hanging="360"/>
      </w:pPr>
      <w:rPr>
        <w:rFonts w:cs="Times New Roman"/>
      </w:rPr>
    </w:lvl>
    <w:lvl w:ilvl="2" w:tplc="0C0A001B" w:tentative="1">
      <w:start w:val="1"/>
      <w:numFmt w:val="lowerRoman"/>
      <w:lvlText w:val="%3."/>
      <w:lvlJc w:val="right"/>
      <w:pPr>
        <w:tabs>
          <w:tab w:val="num" w:pos="5040"/>
        </w:tabs>
        <w:ind w:left="5040" w:hanging="180"/>
      </w:pPr>
      <w:rPr>
        <w:rFonts w:cs="Times New Roman"/>
      </w:rPr>
    </w:lvl>
    <w:lvl w:ilvl="3" w:tplc="0C0A000F" w:tentative="1">
      <w:start w:val="1"/>
      <w:numFmt w:val="decimal"/>
      <w:lvlText w:val="%4."/>
      <w:lvlJc w:val="left"/>
      <w:pPr>
        <w:tabs>
          <w:tab w:val="num" w:pos="5760"/>
        </w:tabs>
        <w:ind w:left="5760" w:hanging="360"/>
      </w:pPr>
      <w:rPr>
        <w:rFonts w:cs="Times New Roman"/>
      </w:rPr>
    </w:lvl>
    <w:lvl w:ilvl="4" w:tplc="0C0A0019" w:tentative="1">
      <w:start w:val="1"/>
      <w:numFmt w:val="lowerLetter"/>
      <w:lvlText w:val="%5."/>
      <w:lvlJc w:val="left"/>
      <w:pPr>
        <w:tabs>
          <w:tab w:val="num" w:pos="6480"/>
        </w:tabs>
        <w:ind w:left="6480" w:hanging="360"/>
      </w:pPr>
      <w:rPr>
        <w:rFonts w:cs="Times New Roman"/>
      </w:rPr>
    </w:lvl>
    <w:lvl w:ilvl="5" w:tplc="0C0A001B" w:tentative="1">
      <w:start w:val="1"/>
      <w:numFmt w:val="lowerRoman"/>
      <w:lvlText w:val="%6."/>
      <w:lvlJc w:val="right"/>
      <w:pPr>
        <w:tabs>
          <w:tab w:val="num" w:pos="7200"/>
        </w:tabs>
        <w:ind w:left="7200" w:hanging="180"/>
      </w:pPr>
      <w:rPr>
        <w:rFonts w:cs="Times New Roman"/>
      </w:rPr>
    </w:lvl>
    <w:lvl w:ilvl="6" w:tplc="0C0A000F" w:tentative="1">
      <w:start w:val="1"/>
      <w:numFmt w:val="decimal"/>
      <w:lvlText w:val="%7."/>
      <w:lvlJc w:val="left"/>
      <w:pPr>
        <w:tabs>
          <w:tab w:val="num" w:pos="7920"/>
        </w:tabs>
        <w:ind w:left="7920" w:hanging="360"/>
      </w:pPr>
      <w:rPr>
        <w:rFonts w:cs="Times New Roman"/>
      </w:rPr>
    </w:lvl>
    <w:lvl w:ilvl="7" w:tplc="0C0A0019" w:tentative="1">
      <w:start w:val="1"/>
      <w:numFmt w:val="lowerLetter"/>
      <w:lvlText w:val="%8."/>
      <w:lvlJc w:val="left"/>
      <w:pPr>
        <w:tabs>
          <w:tab w:val="num" w:pos="8640"/>
        </w:tabs>
        <w:ind w:left="8640" w:hanging="360"/>
      </w:pPr>
      <w:rPr>
        <w:rFonts w:cs="Times New Roman"/>
      </w:rPr>
    </w:lvl>
    <w:lvl w:ilvl="8" w:tplc="0C0A001B" w:tentative="1">
      <w:start w:val="1"/>
      <w:numFmt w:val="lowerRoman"/>
      <w:lvlText w:val="%9."/>
      <w:lvlJc w:val="right"/>
      <w:pPr>
        <w:tabs>
          <w:tab w:val="num" w:pos="9360"/>
        </w:tabs>
        <w:ind w:left="9360" w:hanging="180"/>
      </w:pPr>
      <w:rPr>
        <w:rFonts w:cs="Times New Roman"/>
      </w:rPr>
    </w:lvl>
  </w:abstractNum>
  <w:abstractNum w:abstractNumId="18">
    <w:nsid w:val="3F880495"/>
    <w:multiLevelType w:val="hybridMultilevel"/>
    <w:tmpl w:val="AC1EA5EE"/>
    <w:lvl w:ilvl="0" w:tplc="090EDC0A">
      <w:start w:val="1"/>
      <w:numFmt w:val="bullet"/>
      <w:lvlText w:val=""/>
      <w:lvlJc w:val="left"/>
      <w:pPr>
        <w:tabs>
          <w:tab w:val="num" w:pos="574"/>
        </w:tabs>
        <w:ind w:left="574" w:hanging="360"/>
      </w:pPr>
      <w:rPr>
        <w:rFonts w:ascii="Symbol" w:hAnsi="Symbol" w:hint="default"/>
        <w:color w:val="auto"/>
        <w:sz w:val="20"/>
      </w:rPr>
    </w:lvl>
    <w:lvl w:ilvl="1" w:tplc="E7DECD0E">
      <w:start w:val="1"/>
      <w:numFmt w:val="lowerLetter"/>
      <w:lvlText w:val="%2."/>
      <w:lvlJc w:val="left"/>
      <w:pPr>
        <w:tabs>
          <w:tab w:val="num" w:pos="946"/>
        </w:tabs>
        <w:ind w:left="946" w:hanging="360"/>
      </w:pPr>
      <w:rPr>
        <w:rFonts w:ascii="Arial" w:hAnsi="Arial" w:cs="Times New Roman" w:hint="default"/>
        <w:b/>
        <w:i w:val="0"/>
        <w:color w:val="auto"/>
        <w:sz w:val="24"/>
        <w:szCs w:val="24"/>
      </w:rPr>
    </w:lvl>
    <w:lvl w:ilvl="2" w:tplc="080A0005">
      <w:start w:val="1"/>
      <w:numFmt w:val="bullet"/>
      <w:lvlText w:val=""/>
      <w:lvlJc w:val="left"/>
      <w:pPr>
        <w:tabs>
          <w:tab w:val="num" w:pos="1666"/>
        </w:tabs>
        <w:ind w:left="1666" w:hanging="360"/>
      </w:pPr>
      <w:rPr>
        <w:rFonts w:ascii="Wingdings" w:hAnsi="Wingdings" w:hint="default"/>
      </w:rPr>
    </w:lvl>
    <w:lvl w:ilvl="3" w:tplc="080A0001">
      <w:start w:val="1"/>
      <w:numFmt w:val="bullet"/>
      <w:lvlText w:val=""/>
      <w:lvlJc w:val="left"/>
      <w:pPr>
        <w:tabs>
          <w:tab w:val="num" w:pos="2386"/>
        </w:tabs>
        <w:ind w:left="2386" w:hanging="360"/>
      </w:pPr>
      <w:rPr>
        <w:rFonts w:ascii="Symbol" w:hAnsi="Symbol" w:hint="default"/>
      </w:rPr>
    </w:lvl>
    <w:lvl w:ilvl="4" w:tplc="080A0003" w:tentative="1">
      <w:start w:val="1"/>
      <w:numFmt w:val="bullet"/>
      <w:lvlText w:val="o"/>
      <w:lvlJc w:val="left"/>
      <w:pPr>
        <w:tabs>
          <w:tab w:val="num" w:pos="3106"/>
        </w:tabs>
        <w:ind w:left="3106" w:hanging="360"/>
      </w:pPr>
      <w:rPr>
        <w:rFonts w:ascii="Courier New" w:hAnsi="Courier New" w:hint="default"/>
      </w:rPr>
    </w:lvl>
    <w:lvl w:ilvl="5" w:tplc="080A0005" w:tentative="1">
      <w:start w:val="1"/>
      <w:numFmt w:val="bullet"/>
      <w:lvlText w:val=""/>
      <w:lvlJc w:val="left"/>
      <w:pPr>
        <w:tabs>
          <w:tab w:val="num" w:pos="3826"/>
        </w:tabs>
        <w:ind w:left="3826" w:hanging="360"/>
      </w:pPr>
      <w:rPr>
        <w:rFonts w:ascii="Wingdings" w:hAnsi="Wingdings" w:hint="default"/>
      </w:rPr>
    </w:lvl>
    <w:lvl w:ilvl="6" w:tplc="080A0001" w:tentative="1">
      <w:start w:val="1"/>
      <w:numFmt w:val="bullet"/>
      <w:lvlText w:val=""/>
      <w:lvlJc w:val="left"/>
      <w:pPr>
        <w:tabs>
          <w:tab w:val="num" w:pos="4546"/>
        </w:tabs>
        <w:ind w:left="4546" w:hanging="360"/>
      </w:pPr>
      <w:rPr>
        <w:rFonts w:ascii="Symbol" w:hAnsi="Symbol" w:hint="default"/>
      </w:rPr>
    </w:lvl>
    <w:lvl w:ilvl="7" w:tplc="080A0003" w:tentative="1">
      <w:start w:val="1"/>
      <w:numFmt w:val="bullet"/>
      <w:lvlText w:val="o"/>
      <w:lvlJc w:val="left"/>
      <w:pPr>
        <w:tabs>
          <w:tab w:val="num" w:pos="5266"/>
        </w:tabs>
        <w:ind w:left="5266" w:hanging="360"/>
      </w:pPr>
      <w:rPr>
        <w:rFonts w:ascii="Courier New" w:hAnsi="Courier New" w:hint="default"/>
      </w:rPr>
    </w:lvl>
    <w:lvl w:ilvl="8" w:tplc="080A0005" w:tentative="1">
      <w:start w:val="1"/>
      <w:numFmt w:val="bullet"/>
      <w:lvlText w:val=""/>
      <w:lvlJc w:val="left"/>
      <w:pPr>
        <w:tabs>
          <w:tab w:val="num" w:pos="5986"/>
        </w:tabs>
        <w:ind w:left="5986" w:hanging="360"/>
      </w:pPr>
      <w:rPr>
        <w:rFonts w:ascii="Wingdings" w:hAnsi="Wingdings" w:hint="default"/>
      </w:rPr>
    </w:lvl>
  </w:abstractNum>
  <w:abstractNum w:abstractNumId="19">
    <w:nsid w:val="405F4ED8"/>
    <w:multiLevelType w:val="hybridMultilevel"/>
    <w:tmpl w:val="76004436"/>
    <w:lvl w:ilvl="0" w:tplc="F110AB5A">
      <w:start w:val="1"/>
      <w:numFmt w:val="bullet"/>
      <w:lvlText w:val="­"/>
      <w:lvlJc w:val="left"/>
      <w:pPr>
        <w:tabs>
          <w:tab w:val="num" w:pos="1510"/>
        </w:tabs>
        <w:ind w:left="1510" w:hanging="360"/>
      </w:pPr>
      <w:rPr>
        <w:rFonts w:ascii="Ravie" w:hAnsi="Ravie" w:hint="default"/>
        <w:color w:val="auto"/>
      </w:rPr>
    </w:lvl>
    <w:lvl w:ilvl="1" w:tplc="0C0A0003" w:tentative="1">
      <w:start w:val="1"/>
      <w:numFmt w:val="bullet"/>
      <w:lvlText w:val="o"/>
      <w:lvlJc w:val="left"/>
      <w:pPr>
        <w:tabs>
          <w:tab w:val="num" w:pos="2015"/>
        </w:tabs>
        <w:ind w:left="2015" w:hanging="360"/>
      </w:pPr>
      <w:rPr>
        <w:rFonts w:ascii="Courier New" w:hAnsi="Courier New" w:hint="default"/>
      </w:rPr>
    </w:lvl>
    <w:lvl w:ilvl="2" w:tplc="0C0A0005" w:tentative="1">
      <w:start w:val="1"/>
      <w:numFmt w:val="bullet"/>
      <w:lvlText w:val=""/>
      <w:lvlJc w:val="left"/>
      <w:pPr>
        <w:tabs>
          <w:tab w:val="num" w:pos="2735"/>
        </w:tabs>
        <w:ind w:left="2735" w:hanging="360"/>
      </w:pPr>
      <w:rPr>
        <w:rFonts w:ascii="Wingdings" w:hAnsi="Wingdings" w:hint="default"/>
      </w:rPr>
    </w:lvl>
    <w:lvl w:ilvl="3" w:tplc="0C0A0001" w:tentative="1">
      <w:start w:val="1"/>
      <w:numFmt w:val="bullet"/>
      <w:lvlText w:val=""/>
      <w:lvlJc w:val="left"/>
      <w:pPr>
        <w:tabs>
          <w:tab w:val="num" w:pos="3455"/>
        </w:tabs>
        <w:ind w:left="3455" w:hanging="360"/>
      </w:pPr>
      <w:rPr>
        <w:rFonts w:ascii="Symbol" w:hAnsi="Symbol" w:hint="default"/>
      </w:rPr>
    </w:lvl>
    <w:lvl w:ilvl="4" w:tplc="0C0A0003" w:tentative="1">
      <w:start w:val="1"/>
      <w:numFmt w:val="bullet"/>
      <w:lvlText w:val="o"/>
      <w:lvlJc w:val="left"/>
      <w:pPr>
        <w:tabs>
          <w:tab w:val="num" w:pos="4175"/>
        </w:tabs>
        <w:ind w:left="4175" w:hanging="360"/>
      </w:pPr>
      <w:rPr>
        <w:rFonts w:ascii="Courier New" w:hAnsi="Courier New" w:hint="default"/>
      </w:rPr>
    </w:lvl>
    <w:lvl w:ilvl="5" w:tplc="0C0A0005" w:tentative="1">
      <w:start w:val="1"/>
      <w:numFmt w:val="bullet"/>
      <w:lvlText w:val=""/>
      <w:lvlJc w:val="left"/>
      <w:pPr>
        <w:tabs>
          <w:tab w:val="num" w:pos="4895"/>
        </w:tabs>
        <w:ind w:left="4895" w:hanging="360"/>
      </w:pPr>
      <w:rPr>
        <w:rFonts w:ascii="Wingdings" w:hAnsi="Wingdings" w:hint="default"/>
      </w:rPr>
    </w:lvl>
    <w:lvl w:ilvl="6" w:tplc="0C0A0001" w:tentative="1">
      <w:start w:val="1"/>
      <w:numFmt w:val="bullet"/>
      <w:lvlText w:val=""/>
      <w:lvlJc w:val="left"/>
      <w:pPr>
        <w:tabs>
          <w:tab w:val="num" w:pos="5615"/>
        </w:tabs>
        <w:ind w:left="5615" w:hanging="360"/>
      </w:pPr>
      <w:rPr>
        <w:rFonts w:ascii="Symbol" w:hAnsi="Symbol" w:hint="default"/>
      </w:rPr>
    </w:lvl>
    <w:lvl w:ilvl="7" w:tplc="0C0A0003" w:tentative="1">
      <w:start w:val="1"/>
      <w:numFmt w:val="bullet"/>
      <w:lvlText w:val="o"/>
      <w:lvlJc w:val="left"/>
      <w:pPr>
        <w:tabs>
          <w:tab w:val="num" w:pos="6335"/>
        </w:tabs>
        <w:ind w:left="6335" w:hanging="360"/>
      </w:pPr>
      <w:rPr>
        <w:rFonts w:ascii="Courier New" w:hAnsi="Courier New" w:hint="default"/>
      </w:rPr>
    </w:lvl>
    <w:lvl w:ilvl="8" w:tplc="0C0A0005" w:tentative="1">
      <w:start w:val="1"/>
      <w:numFmt w:val="bullet"/>
      <w:lvlText w:val=""/>
      <w:lvlJc w:val="left"/>
      <w:pPr>
        <w:tabs>
          <w:tab w:val="num" w:pos="7055"/>
        </w:tabs>
        <w:ind w:left="7055" w:hanging="360"/>
      </w:pPr>
      <w:rPr>
        <w:rFonts w:ascii="Wingdings" w:hAnsi="Wingdings" w:hint="default"/>
      </w:rPr>
    </w:lvl>
  </w:abstractNum>
  <w:abstractNum w:abstractNumId="20">
    <w:nsid w:val="40972470"/>
    <w:multiLevelType w:val="multilevel"/>
    <w:tmpl w:val="0D909590"/>
    <w:lvl w:ilvl="0">
      <w:start w:val="1"/>
      <w:numFmt w:val="lowerLetter"/>
      <w:lvlText w:val="%1."/>
      <w:lvlJc w:val="left"/>
      <w:pPr>
        <w:tabs>
          <w:tab w:val="num" w:pos="3600"/>
        </w:tabs>
        <w:ind w:left="360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3096092"/>
    <w:multiLevelType w:val="multilevel"/>
    <w:tmpl w:val="568A7252"/>
    <w:lvl w:ilvl="0">
      <w:start w:val="1"/>
      <w:numFmt w:val="lowerLetter"/>
      <w:lvlText w:val="%1."/>
      <w:lvlJc w:val="left"/>
      <w:pPr>
        <w:tabs>
          <w:tab w:val="num" w:pos="3600"/>
        </w:tabs>
        <w:ind w:left="3600" w:hanging="360"/>
      </w:pPr>
      <w:rPr>
        <w:rFonts w:cs="Times New Roman"/>
      </w:rPr>
    </w:lvl>
    <w:lvl w:ilvl="1">
      <w:start w:val="1"/>
      <w:numFmt w:val="lowerLetter"/>
      <w:lvlText w:val="%2."/>
      <w:lvlJc w:val="left"/>
      <w:pPr>
        <w:tabs>
          <w:tab w:val="num" w:pos="4320"/>
        </w:tabs>
        <w:ind w:left="4320" w:hanging="360"/>
      </w:pPr>
      <w:rPr>
        <w:rFonts w:cs="Times New Roman"/>
      </w:rPr>
    </w:lvl>
    <w:lvl w:ilvl="2">
      <w:start w:val="1"/>
      <w:numFmt w:val="lowerRoman"/>
      <w:lvlText w:val="%3."/>
      <w:lvlJc w:val="right"/>
      <w:pPr>
        <w:tabs>
          <w:tab w:val="num" w:pos="5040"/>
        </w:tabs>
        <w:ind w:left="5040" w:hanging="180"/>
      </w:pPr>
      <w:rPr>
        <w:rFonts w:cs="Times New Roman"/>
      </w:rPr>
    </w:lvl>
    <w:lvl w:ilvl="3">
      <w:start w:val="1"/>
      <w:numFmt w:val="decimal"/>
      <w:lvlText w:val="%4."/>
      <w:lvlJc w:val="left"/>
      <w:pPr>
        <w:tabs>
          <w:tab w:val="num" w:pos="5760"/>
        </w:tabs>
        <w:ind w:left="5760" w:hanging="360"/>
      </w:pPr>
      <w:rPr>
        <w:rFonts w:cs="Times New Roman"/>
      </w:rPr>
    </w:lvl>
    <w:lvl w:ilvl="4">
      <w:start w:val="1"/>
      <w:numFmt w:val="lowerLetter"/>
      <w:lvlText w:val="%5."/>
      <w:lvlJc w:val="left"/>
      <w:pPr>
        <w:tabs>
          <w:tab w:val="num" w:pos="6480"/>
        </w:tabs>
        <w:ind w:left="6480" w:hanging="360"/>
      </w:pPr>
      <w:rPr>
        <w:rFonts w:cs="Times New Roman"/>
      </w:rPr>
    </w:lvl>
    <w:lvl w:ilvl="5">
      <w:start w:val="1"/>
      <w:numFmt w:val="lowerRoman"/>
      <w:lvlText w:val="%6."/>
      <w:lvlJc w:val="right"/>
      <w:pPr>
        <w:tabs>
          <w:tab w:val="num" w:pos="7200"/>
        </w:tabs>
        <w:ind w:left="7200" w:hanging="180"/>
      </w:pPr>
      <w:rPr>
        <w:rFonts w:cs="Times New Roman"/>
      </w:rPr>
    </w:lvl>
    <w:lvl w:ilvl="6">
      <w:start w:val="1"/>
      <w:numFmt w:val="decimal"/>
      <w:lvlText w:val="%7."/>
      <w:lvlJc w:val="left"/>
      <w:pPr>
        <w:tabs>
          <w:tab w:val="num" w:pos="7920"/>
        </w:tabs>
        <w:ind w:left="7920" w:hanging="360"/>
      </w:pPr>
      <w:rPr>
        <w:rFonts w:cs="Times New Roman"/>
      </w:rPr>
    </w:lvl>
    <w:lvl w:ilvl="7">
      <w:start w:val="1"/>
      <w:numFmt w:val="lowerLetter"/>
      <w:lvlText w:val="%8."/>
      <w:lvlJc w:val="left"/>
      <w:pPr>
        <w:tabs>
          <w:tab w:val="num" w:pos="8640"/>
        </w:tabs>
        <w:ind w:left="8640" w:hanging="360"/>
      </w:pPr>
      <w:rPr>
        <w:rFonts w:cs="Times New Roman"/>
      </w:rPr>
    </w:lvl>
    <w:lvl w:ilvl="8">
      <w:start w:val="1"/>
      <w:numFmt w:val="lowerRoman"/>
      <w:lvlText w:val="%9."/>
      <w:lvlJc w:val="right"/>
      <w:pPr>
        <w:tabs>
          <w:tab w:val="num" w:pos="9360"/>
        </w:tabs>
        <w:ind w:left="9360" w:hanging="180"/>
      </w:pPr>
      <w:rPr>
        <w:rFonts w:cs="Times New Roman"/>
      </w:rPr>
    </w:lvl>
  </w:abstractNum>
  <w:abstractNum w:abstractNumId="22">
    <w:nsid w:val="4BA23ECC"/>
    <w:multiLevelType w:val="hybridMultilevel"/>
    <w:tmpl w:val="D1647892"/>
    <w:lvl w:ilvl="0" w:tplc="2A460DF6">
      <w:start w:val="1"/>
      <w:numFmt w:val="lowerLetter"/>
      <w:lvlText w:val="%1."/>
      <w:lvlJc w:val="left"/>
      <w:pPr>
        <w:tabs>
          <w:tab w:val="num" w:pos="3600"/>
        </w:tabs>
        <w:ind w:left="3600" w:hanging="360"/>
      </w:pPr>
      <w:rPr>
        <w:rFonts w:ascii="Arial" w:hAnsi="Arial"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nsid w:val="4E543439"/>
    <w:multiLevelType w:val="hybridMultilevel"/>
    <w:tmpl w:val="36F81C98"/>
    <w:lvl w:ilvl="0" w:tplc="2A460DF6">
      <w:start w:val="1"/>
      <w:numFmt w:val="lowerLetter"/>
      <w:lvlText w:val="%1."/>
      <w:lvlJc w:val="left"/>
      <w:pPr>
        <w:tabs>
          <w:tab w:val="num" w:pos="3600"/>
        </w:tabs>
        <w:ind w:left="3600" w:hanging="360"/>
      </w:pPr>
      <w:rPr>
        <w:rFonts w:ascii="Arial" w:hAnsi="Arial" w:cs="Times New Roman" w:hint="default"/>
      </w:rPr>
    </w:lvl>
    <w:lvl w:ilvl="1" w:tplc="0C0A0019" w:tentative="1">
      <w:start w:val="1"/>
      <w:numFmt w:val="lowerLetter"/>
      <w:lvlText w:val="%2."/>
      <w:lvlJc w:val="left"/>
      <w:pPr>
        <w:tabs>
          <w:tab w:val="num" w:pos="4320"/>
        </w:tabs>
        <w:ind w:left="4320" w:hanging="360"/>
      </w:pPr>
      <w:rPr>
        <w:rFonts w:cs="Times New Roman"/>
      </w:rPr>
    </w:lvl>
    <w:lvl w:ilvl="2" w:tplc="0C0A001B" w:tentative="1">
      <w:start w:val="1"/>
      <w:numFmt w:val="lowerRoman"/>
      <w:lvlText w:val="%3."/>
      <w:lvlJc w:val="right"/>
      <w:pPr>
        <w:tabs>
          <w:tab w:val="num" w:pos="5040"/>
        </w:tabs>
        <w:ind w:left="5040" w:hanging="180"/>
      </w:pPr>
      <w:rPr>
        <w:rFonts w:cs="Times New Roman"/>
      </w:rPr>
    </w:lvl>
    <w:lvl w:ilvl="3" w:tplc="0C0A000F" w:tentative="1">
      <w:start w:val="1"/>
      <w:numFmt w:val="decimal"/>
      <w:lvlText w:val="%4."/>
      <w:lvlJc w:val="left"/>
      <w:pPr>
        <w:tabs>
          <w:tab w:val="num" w:pos="5760"/>
        </w:tabs>
        <w:ind w:left="5760" w:hanging="360"/>
      </w:pPr>
      <w:rPr>
        <w:rFonts w:cs="Times New Roman"/>
      </w:rPr>
    </w:lvl>
    <w:lvl w:ilvl="4" w:tplc="0C0A0019" w:tentative="1">
      <w:start w:val="1"/>
      <w:numFmt w:val="lowerLetter"/>
      <w:lvlText w:val="%5."/>
      <w:lvlJc w:val="left"/>
      <w:pPr>
        <w:tabs>
          <w:tab w:val="num" w:pos="6480"/>
        </w:tabs>
        <w:ind w:left="6480" w:hanging="360"/>
      </w:pPr>
      <w:rPr>
        <w:rFonts w:cs="Times New Roman"/>
      </w:rPr>
    </w:lvl>
    <w:lvl w:ilvl="5" w:tplc="0C0A001B" w:tentative="1">
      <w:start w:val="1"/>
      <w:numFmt w:val="lowerRoman"/>
      <w:lvlText w:val="%6."/>
      <w:lvlJc w:val="right"/>
      <w:pPr>
        <w:tabs>
          <w:tab w:val="num" w:pos="7200"/>
        </w:tabs>
        <w:ind w:left="7200" w:hanging="180"/>
      </w:pPr>
      <w:rPr>
        <w:rFonts w:cs="Times New Roman"/>
      </w:rPr>
    </w:lvl>
    <w:lvl w:ilvl="6" w:tplc="0C0A000F" w:tentative="1">
      <w:start w:val="1"/>
      <w:numFmt w:val="decimal"/>
      <w:lvlText w:val="%7."/>
      <w:lvlJc w:val="left"/>
      <w:pPr>
        <w:tabs>
          <w:tab w:val="num" w:pos="7920"/>
        </w:tabs>
        <w:ind w:left="7920" w:hanging="360"/>
      </w:pPr>
      <w:rPr>
        <w:rFonts w:cs="Times New Roman"/>
      </w:rPr>
    </w:lvl>
    <w:lvl w:ilvl="7" w:tplc="0C0A0019" w:tentative="1">
      <w:start w:val="1"/>
      <w:numFmt w:val="lowerLetter"/>
      <w:lvlText w:val="%8."/>
      <w:lvlJc w:val="left"/>
      <w:pPr>
        <w:tabs>
          <w:tab w:val="num" w:pos="8640"/>
        </w:tabs>
        <w:ind w:left="8640" w:hanging="360"/>
      </w:pPr>
      <w:rPr>
        <w:rFonts w:cs="Times New Roman"/>
      </w:rPr>
    </w:lvl>
    <w:lvl w:ilvl="8" w:tplc="0C0A001B" w:tentative="1">
      <w:start w:val="1"/>
      <w:numFmt w:val="lowerRoman"/>
      <w:lvlText w:val="%9."/>
      <w:lvlJc w:val="right"/>
      <w:pPr>
        <w:tabs>
          <w:tab w:val="num" w:pos="9360"/>
        </w:tabs>
        <w:ind w:left="9360" w:hanging="180"/>
      </w:pPr>
      <w:rPr>
        <w:rFonts w:cs="Times New Roman"/>
      </w:rPr>
    </w:lvl>
  </w:abstractNum>
  <w:abstractNum w:abstractNumId="24">
    <w:nsid w:val="4F97295E"/>
    <w:multiLevelType w:val="hybridMultilevel"/>
    <w:tmpl w:val="568A7252"/>
    <w:lvl w:ilvl="0" w:tplc="0C0A0019">
      <w:start w:val="1"/>
      <w:numFmt w:val="lowerLetter"/>
      <w:lvlText w:val="%1."/>
      <w:lvlJc w:val="left"/>
      <w:pPr>
        <w:tabs>
          <w:tab w:val="num" w:pos="3600"/>
        </w:tabs>
        <w:ind w:left="3600" w:hanging="360"/>
      </w:pPr>
      <w:rPr>
        <w:rFonts w:cs="Times New Roman"/>
      </w:rPr>
    </w:lvl>
    <w:lvl w:ilvl="1" w:tplc="0C0A0019" w:tentative="1">
      <w:start w:val="1"/>
      <w:numFmt w:val="lowerLetter"/>
      <w:lvlText w:val="%2."/>
      <w:lvlJc w:val="left"/>
      <w:pPr>
        <w:tabs>
          <w:tab w:val="num" w:pos="4320"/>
        </w:tabs>
        <w:ind w:left="4320" w:hanging="360"/>
      </w:pPr>
      <w:rPr>
        <w:rFonts w:cs="Times New Roman"/>
      </w:rPr>
    </w:lvl>
    <w:lvl w:ilvl="2" w:tplc="0C0A001B" w:tentative="1">
      <w:start w:val="1"/>
      <w:numFmt w:val="lowerRoman"/>
      <w:lvlText w:val="%3."/>
      <w:lvlJc w:val="right"/>
      <w:pPr>
        <w:tabs>
          <w:tab w:val="num" w:pos="5040"/>
        </w:tabs>
        <w:ind w:left="5040" w:hanging="180"/>
      </w:pPr>
      <w:rPr>
        <w:rFonts w:cs="Times New Roman"/>
      </w:rPr>
    </w:lvl>
    <w:lvl w:ilvl="3" w:tplc="0C0A000F" w:tentative="1">
      <w:start w:val="1"/>
      <w:numFmt w:val="decimal"/>
      <w:lvlText w:val="%4."/>
      <w:lvlJc w:val="left"/>
      <w:pPr>
        <w:tabs>
          <w:tab w:val="num" w:pos="5760"/>
        </w:tabs>
        <w:ind w:left="5760" w:hanging="360"/>
      </w:pPr>
      <w:rPr>
        <w:rFonts w:cs="Times New Roman"/>
      </w:rPr>
    </w:lvl>
    <w:lvl w:ilvl="4" w:tplc="0C0A0019" w:tentative="1">
      <w:start w:val="1"/>
      <w:numFmt w:val="lowerLetter"/>
      <w:lvlText w:val="%5."/>
      <w:lvlJc w:val="left"/>
      <w:pPr>
        <w:tabs>
          <w:tab w:val="num" w:pos="6480"/>
        </w:tabs>
        <w:ind w:left="6480" w:hanging="360"/>
      </w:pPr>
      <w:rPr>
        <w:rFonts w:cs="Times New Roman"/>
      </w:rPr>
    </w:lvl>
    <w:lvl w:ilvl="5" w:tplc="0C0A001B" w:tentative="1">
      <w:start w:val="1"/>
      <w:numFmt w:val="lowerRoman"/>
      <w:lvlText w:val="%6."/>
      <w:lvlJc w:val="right"/>
      <w:pPr>
        <w:tabs>
          <w:tab w:val="num" w:pos="7200"/>
        </w:tabs>
        <w:ind w:left="7200" w:hanging="180"/>
      </w:pPr>
      <w:rPr>
        <w:rFonts w:cs="Times New Roman"/>
      </w:rPr>
    </w:lvl>
    <w:lvl w:ilvl="6" w:tplc="0C0A000F" w:tentative="1">
      <w:start w:val="1"/>
      <w:numFmt w:val="decimal"/>
      <w:lvlText w:val="%7."/>
      <w:lvlJc w:val="left"/>
      <w:pPr>
        <w:tabs>
          <w:tab w:val="num" w:pos="7920"/>
        </w:tabs>
        <w:ind w:left="7920" w:hanging="360"/>
      </w:pPr>
      <w:rPr>
        <w:rFonts w:cs="Times New Roman"/>
      </w:rPr>
    </w:lvl>
    <w:lvl w:ilvl="7" w:tplc="0C0A0019" w:tentative="1">
      <w:start w:val="1"/>
      <w:numFmt w:val="lowerLetter"/>
      <w:lvlText w:val="%8."/>
      <w:lvlJc w:val="left"/>
      <w:pPr>
        <w:tabs>
          <w:tab w:val="num" w:pos="8640"/>
        </w:tabs>
        <w:ind w:left="8640" w:hanging="360"/>
      </w:pPr>
      <w:rPr>
        <w:rFonts w:cs="Times New Roman"/>
      </w:rPr>
    </w:lvl>
    <w:lvl w:ilvl="8" w:tplc="0C0A001B" w:tentative="1">
      <w:start w:val="1"/>
      <w:numFmt w:val="lowerRoman"/>
      <w:lvlText w:val="%9."/>
      <w:lvlJc w:val="right"/>
      <w:pPr>
        <w:tabs>
          <w:tab w:val="num" w:pos="9360"/>
        </w:tabs>
        <w:ind w:left="9360" w:hanging="180"/>
      </w:pPr>
      <w:rPr>
        <w:rFonts w:cs="Times New Roman"/>
      </w:rPr>
    </w:lvl>
  </w:abstractNum>
  <w:abstractNum w:abstractNumId="25">
    <w:nsid w:val="516B3BC8"/>
    <w:multiLevelType w:val="hybridMultilevel"/>
    <w:tmpl w:val="3BF81D0E"/>
    <w:lvl w:ilvl="0" w:tplc="0C0A0019">
      <w:start w:val="1"/>
      <w:numFmt w:val="lowerLetter"/>
      <w:lvlText w:val="%1."/>
      <w:lvlJc w:val="left"/>
      <w:pPr>
        <w:tabs>
          <w:tab w:val="num" w:pos="3600"/>
        </w:tabs>
        <w:ind w:left="3600" w:hanging="360"/>
      </w:pPr>
      <w:rPr>
        <w:rFonts w:cs="Times New Roman"/>
      </w:rPr>
    </w:lvl>
    <w:lvl w:ilvl="1" w:tplc="0C0A0019" w:tentative="1">
      <w:start w:val="1"/>
      <w:numFmt w:val="lowerLetter"/>
      <w:lvlText w:val="%2."/>
      <w:lvlJc w:val="left"/>
      <w:pPr>
        <w:tabs>
          <w:tab w:val="num" w:pos="4320"/>
        </w:tabs>
        <w:ind w:left="4320" w:hanging="360"/>
      </w:pPr>
      <w:rPr>
        <w:rFonts w:cs="Times New Roman"/>
      </w:rPr>
    </w:lvl>
    <w:lvl w:ilvl="2" w:tplc="0C0A001B" w:tentative="1">
      <w:start w:val="1"/>
      <w:numFmt w:val="lowerRoman"/>
      <w:lvlText w:val="%3."/>
      <w:lvlJc w:val="right"/>
      <w:pPr>
        <w:tabs>
          <w:tab w:val="num" w:pos="5040"/>
        </w:tabs>
        <w:ind w:left="5040" w:hanging="180"/>
      </w:pPr>
      <w:rPr>
        <w:rFonts w:cs="Times New Roman"/>
      </w:rPr>
    </w:lvl>
    <w:lvl w:ilvl="3" w:tplc="0C0A000F" w:tentative="1">
      <w:start w:val="1"/>
      <w:numFmt w:val="decimal"/>
      <w:lvlText w:val="%4."/>
      <w:lvlJc w:val="left"/>
      <w:pPr>
        <w:tabs>
          <w:tab w:val="num" w:pos="5760"/>
        </w:tabs>
        <w:ind w:left="5760" w:hanging="360"/>
      </w:pPr>
      <w:rPr>
        <w:rFonts w:cs="Times New Roman"/>
      </w:rPr>
    </w:lvl>
    <w:lvl w:ilvl="4" w:tplc="0C0A0019" w:tentative="1">
      <w:start w:val="1"/>
      <w:numFmt w:val="lowerLetter"/>
      <w:lvlText w:val="%5."/>
      <w:lvlJc w:val="left"/>
      <w:pPr>
        <w:tabs>
          <w:tab w:val="num" w:pos="6480"/>
        </w:tabs>
        <w:ind w:left="6480" w:hanging="360"/>
      </w:pPr>
      <w:rPr>
        <w:rFonts w:cs="Times New Roman"/>
      </w:rPr>
    </w:lvl>
    <w:lvl w:ilvl="5" w:tplc="0C0A001B" w:tentative="1">
      <w:start w:val="1"/>
      <w:numFmt w:val="lowerRoman"/>
      <w:lvlText w:val="%6."/>
      <w:lvlJc w:val="right"/>
      <w:pPr>
        <w:tabs>
          <w:tab w:val="num" w:pos="7200"/>
        </w:tabs>
        <w:ind w:left="7200" w:hanging="180"/>
      </w:pPr>
      <w:rPr>
        <w:rFonts w:cs="Times New Roman"/>
      </w:rPr>
    </w:lvl>
    <w:lvl w:ilvl="6" w:tplc="0C0A000F" w:tentative="1">
      <w:start w:val="1"/>
      <w:numFmt w:val="decimal"/>
      <w:lvlText w:val="%7."/>
      <w:lvlJc w:val="left"/>
      <w:pPr>
        <w:tabs>
          <w:tab w:val="num" w:pos="7920"/>
        </w:tabs>
        <w:ind w:left="7920" w:hanging="360"/>
      </w:pPr>
      <w:rPr>
        <w:rFonts w:cs="Times New Roman"/>
      </w:rPr>
    </w:lvl>
    <w:lvl w:ilvl="7" w:tplc="0C0A0019" w:tentative="1">
      <w:start w:val="1"/>
      <w:numFmt w:val="lowerLetter"/>
      <w:lvlText w:val="%8."/>
      <w:lvlJc w:val="left"/>
      <w:pPr>
        <w:tabs>
          <w:tab w:val="num" w:pos="8640"/>
        </w:tabs>
        <w:ind w:left="8640" w:hanging="360"/>
      </w:pPr>
      <w:rPr>
        <w:rFonts w:cs="Times New Roman"/>
      </w:rPr>
    </w:lvl>
    <w:lvl w:ilvl="8" w:tplc="0C0A001B" w:tentative="1">
      <w:start w:val="1"/>
      <w:numFmt w:val="lowerRoman"/>
      <w:lvlText w:val="%9."/>
      <w:lvlJc w:val="right"/>
      <w:pPr>
        <w:tabs>
          <w:tab w:val="num" w:pos="9360"/>
        </w:tabs>
        <w:ind w:left="9360" w:hanging="180"/>
      </w:pPr>
      <w:rPr>
        <w:rFonts w:cs="Times New Roman"/>
      </w:rPr>
    </w:lvl>
  </w:abstractNum>
  <w:abstractNum w:abstractNumId="26">
    <w:nsid w:val="579B17E7"/>
    <w:multiLevelType w:val="multilevel"/>
    <w:tmpl w:val="D914633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8230C91"/>
    <w:multiLevelType w:val="hybridMultilevel"/>
    <w:tmpl w:val="76D2BDD8"/>
    <w:lvl w:ilvl="0" w:tplc="0C0A0019">
      <w:start w:val="1"/>
      <w:numFmt w:val="lowerLetter"/>
      <w:lvlText w:val="%1."/>
      <w:lvlJc w:val="left"/>
      <w:pPr>
        <w:tabs>
          <w:tab w:val="num" w:pos="3600"/>
        </w:tabs>
        <w:ind w:left="3600" w:hanging="360"/>
      </w:pPr>
      <w:rPr>
        <w:rFonts w:cs="Times New Roman"/>
      </w:rPr>
    </w:lvl>
    <w:lvl w:ilvl="1" w:tplc="0C0A0019" w:tentative="1">
      <w:start w:val="1"/>
      <w:numFmt w:val="lowerLetter"/>
      <w:lvlText w:val="%2."/>
      <w:lvlJc w:val="left"/>
      <w:pPr>
        <w:tabs>
          <w:tab w:val="num" w:pos="4320"/>
        </w:tabs>
        <w:ind w:left="4320" w:hanging="360"/>
      </w:pPr>
      <w:rPr>
        <w:rFonts w:cs="Times New Roman"/>
      </w:rPr>
    </w:lvl>
    <w:lvl w:ilvl="2" w:tplc="0C0A001B" w:tentative="1">
      <w:start w:val="1"/>
      <w:numFmt w:val="lowerRoman"/>
      <w:lvlText w:val="%3."/>
      <w:lvlJc w:val="right"/>
      <w:pPr>
        <w:tabs>
          <w:tab w:val="num" w:pos="5040"/>
        </w:tabs>
        <w:ind w:left="5040" w:hanging="180"/>
      </w:pPr>
      <w:rPr>
        <w:rFonts w:cs="Times New Roman"/>
      </w:rPr>
    </w:lvl>
    <w:lvl w:ilvl="3" w:tplc="0C0A000F" w:tentative="1">
      <w:start w:val="1"/>
      <w:numFmt w:val="decimal"/>
      <w:lvlText w:val="%4."/>
      <w:lvlJc w:val="left"/>
      <w:pPr>
        <w:tabs>
          <w:tab w:val="num" w:pos="5760"/>
        </w:tabs>
        <w:ind w:left="5760" w:hanging="360"/>
      </w:pPr>
      <w:rPr>
        <w:rFonts w:cs="Times New Roman"/>
      </w:rPr>
    </w:lvl>
    <w:lvl w:ilvl="4" w:tplc="0C0A0019" w:tentative="1">
      <w:start w:val="1"/>
      <w:numFmt w:val="lowerLetter"/>
      <w:lvlText w:val="%5."/>
      <w:lvlJc w:val="left"/>
      <w:pPr>
        <w:tabs>
          <w:tab w:val="num" w:pos="6480"/>
        </w:tabs>
        <w:ind w:left="6480" w:hanging="360"/>
      </w:pPr>
      <w:rPr>
        <w:rFonts w:cs="Times New Roman"/>
      </w:rPr>
    </w:lvl>
    <w:lvl w:ilvl="5" w:tplc="0C0A001B" w:tentative="1">
      <w:start w:val="1"/>
      <w:numFmt w:val="lowerRoman"/>
      <w:lvlText w:val="%6."/>
      <w:lvlJc w:val="right"/>
      <w:pPr>
        <w:tabs>
          <w:tab w:val="num" w:pos="7200"/>
        </w:tabs>
        <w:ind w:left="7200" w:hanging="180"/>
      </w:pPr>
      <w:rPr>
        <w:rFonts w:cs="Times New Roman"/>
      </w:rPr>
    </w:lvl>
    <w:lvl w:ilvl="6" w:tplc="0C0A000F" w:tentative="1">
      <w:start w:val="1"/>
      <w:numFmt w:val="decimal"/>
      <w:lvlText w:val="%7."/>
      <w:lvlJc w:val="left"/>
      <w:pPr>
        <w:tabs>
          <w:tab w:val="num" w:pos="7920"/>
        </w:tabs>
        <w:ind w:left="7920" w:hanging="360"/>
      </w:pPr>
      <w:rPr>
        <w:rFonts w:cs="Times New Roman"/>
      </w:rPr>
    </w:lvl>
    <w:lvl w:ilvl="7" w:tplc="0C0A0019" w:tentative="1">
      <w:start w:val="1"/>
      <w:numFmt w:val="lowerLetter"/>
      <w:lvlText w:val="%8."/>
      <w:lvlJc w:val="left"/>
      <w:pPr>
        <w:tabs>
          <w:tab w:val="num" w:pos="8640"/>
        </w:tabs>
        <w:ind w:left="8640" w:hanging="360"/>
      </w:pPr>
      <w:rPr>
        <w:rFonts w:cs="Times New Roman"/>
      </w:rPr>
    </w:lvl>
    <w:lvl w:ilvl="8" w:tplc="0C0A001B" w:tentative="1">
      <w:start w:val="1"/>
      <w:numFmt w:val="lowerRoman"/>
      <w:lvlText w:val="%9."/>
      <w:lvlJc w:val="right"/>
      <w:pPr>
        <w:tabs>
          <w:tab w:val="num" w:pos="9360"/>
        </w:tabs>
        <w:ind w:left="9360" w:hanging="180"/>
      </w:pPr>
      <w:rPr>
        <w:rFonts w:cs="Times New Roman"/>
      </w:rPr>
    </w:lvl>
  </w:abstractNum>
  <w:abstractNum w:abstractNumId="28">
    <w:nsid w:val="5F9A5292"/>
    <w:multiLevelType w:val="hybridMultilevel"/>
    <w:tmpl w:val="049EA0A6"/>
    <w:lvl w:ilvl="0" w:tplc="0C0A0019">
      <w:start w:val="1"/>
      <w:numFmt w:val="lowerLetter"/>
      <w:lvlText w:val="%1."/>
      <w:lvlJc w:val="left"/>
      <w:pPr>
        <w:tabs>
          <w:tab w:val="num" w:pos="3384"/>
        </w:tabs>
        <w:ind w:left="3384" w:hanging="360"/>
      </w:pPr>
      <w:rPr>
        <w:rFonts w:cs="Times New Roman"/>
      </w:rPr>
    </w:lvl>
    <w:lvl w:ilvl="1" w:tplc="0C0A0019" w:tentative="1">
      <w:start w:val="1"/>
      <w:numFmt w:val="lowerLetter"/>
      <w:lvlText w:val="%2."/>
      <w:lvlJc w:val="left"/>
      <w:pPr>
        <w:tabs>
          <w:tab w:val="num" w:pos="4104"/>
        </w:tabs>
        <w:ind w:left="4104" w:hanging="360"/>
      </w:pPr>
      <w:rPr>
        <w:rFonts w:cs="Times New Roman"/>
      </w:rPr>
    </w:lvl>
    <w:lvl w:ilvl="2" w:tplc="0C0A001B" w:tentative="1">
      <w:start w:val="1"/>
      <w:numFmt w:val="lowerRoman"/>
      <w:lvlText w:val="%3."/>
      <w:lvlJc w:val="right"/>
      <w:pPr>
        <w:tabs>
          <w:tab w:val="num" w:pos="4824"/>
        </w:tabs>
        <w:ind w:left="4824" w:hanging="180"/>
      </w:pPr>
      <w:rPr>
        <w:rFonts w:cs="Times New Roman"/>
      </w:rPr>
    </w:lvl>
    <w:lvl w:ilvl="3" w:tplc="0C0A000F" w:tentative="1">
      <w:start w:val="1"/>
      <w:numFmt w:val="decimal"/>
      <w:lvlText w:val="%4."/>
      <w:lvlJc w:val="left"/>
      <w:pPr>
        <w:tabs>
          <w:tab w:val="num" w:pos="5544"/>
        </w:tabs>
        <w:ind w:left="5544" w:hanging="360"/>
      </w:pPr>
      <w:rPr>
        <w:rFonts w:cs="Times New Roman"/>
      </w:rPr>
    </w:lvl>
    <w:lvl w:ilvl="4" w:tplc="0C0A0019" w:tentative="1">
      <w:start w:val="1"/>
      <w:numFmt w:val="lowerLetter"/>
      <w:lvlText w:val="%5."/>
      <w:lvlJc w:val="left"/>
      <w:pPr>
        <w:tabs>
          <w:tab w:val="num" w:pos="6264"/>
        </w:tabs>
        <w:ind w:left="6264" w:hanging="360"/>
      </w:pPr>
      <w:rPr>
        <w:rFonts w:cs="Times New Roman"/>
      </w:rPr>
    </w:lvl>
    <w:lvl w:ilvl="5" w:tplc="0C0A001B" w:tentative="1">
      <w:start w:val="1"/>
      <w:numFmt w:val="lowerRoman"/>
      <w:lvlText w:val="%6."/>
      <w:lvlJc w:val="right"/>
      <w:pPr>
        <w:tabs>
          <w:tab w:val="num" w:pos="6984"/>
        </w:tabs>
        <w:ind w:left="6984" w:hanging="180"/>
      </w:pPr>
      <w:rPr>
        <w:rFonts w:cs="Times New Roman"/>
      </w:rPr>
    </w:lvl>
    <w:lvl w:ilvl="6" w:tplc="0C0A000F" w:tentative="1">
      <w:start w:val="1"/>
      <w:numFmt w:val="decimal"/>
      <w:lvlText w:val="%7."/>
      <w:lvlJc w:val="left"/>
      <w:pPr>
        <w:tabs>
          <w:tab w:val="num" w:pos="7704"/>
        </w:tabs>
        <w:ind w:left="7704" w:hanging="360"/>
      </w:pPr>
      <w:rPr>
        <w:rFonts w:cs="Times New Roman"/>
      </w:rPr>
    </w:lvl>
    <w:lvl w:ilvl="7" w:tplc="0C0A0019" w:tentative="1">
      <w:start w:val="1"/>
      <w:numFmt w:val="lowerLetter"/>
      <w:lvlText w:val="%8."/>
      <w:lvlJc w:val="left"/>
      <w:pPr>
        <w:tabs>
          <w:tab w:val="num" w:pos="8424"/>
        </w:tabs>
        <w:ind w:left="8424" w:hanging="360"/>
      </w:pPr>
      <w:rPr>
        <w:rFonts w:cs="Times New Roman"/>
      </w:rPr>
    </w:lvl>
    <w:lvl w:ilvl="8" w:tplc="0C0A001B" w:tentative="1">
      <w:start w:val="1"/>
      <w:numFmt w:val="lowerRoman"/>
      <w:lvlText w:val="%9."/>
      <w:lvlJc w:val="right"/>
      <w:pPr>
        <w:tabs>
          <w:tab w:val="num" w:pos="9144"/>
        </w:tabs>
        <w:ind w:left="9144" w:hanging="180"/>
      </w:pPr>
      <w:rPr>
        <w:rFonts w:cs="Times New Roman"/>
      </w:rPr>
    </w:lvl>
  </w:abstractNum>
  <w:abstractNum w:abstractNumId="29">
    <w:nsid w:val="62B44EA7"/>
    <w:multiLevelType w:val="hybridMultilevel"/>
    <w:tmpl w:val="621AED3C"/>
    <w:lvl w:ilvl="0" w:tplc="0C0A0019">
      <w:start w:val="1"/>
      <w:numFmt w:val="lowerLetter"/>
      <w:lvlText w:val="%1."/>
      <w:lvlJc w:val="left"/>
      <w:pPr>
        <w:tabs>
          <w:tab w:val="num" w:pos="3600"/>
        </w:tabs>
        <w:ind w:left="3600" w:hanging="360"/>
      </w:pPr>
      <w:rPr>
        <w:rFonts w:cs="Times New Roman"/>
      </w:rPr>
    </w:lvl>
    <w:lvl w:ilvl="1" w:tplc="0C0A0019" w:tentative="1">
      <w:start w:val="1"/>
      <w:numFmt w:val="lowerLetter"/>
      <w:lvlText w:val="%2."/>
      <w:lvlJc w:val="left"/>
      <w:pPr>
        <w:tabs>
          <w:tab w:val="num" w:pos="4320"/>
        </w:tabs>
        <w:ind w:left="4320" w:hanging="360"/>
      </w:pPr>
      <w:rPr>
        <w:rFonts w:cs="Times New Roman"/>
      </w:rPr>
    </w:lvl>
    <w:lvl w:ilvl="2" w:tplc="0C0A001B" w:tentative="1">
      <w:start w:val="1"/>
      <w:numFmt w:val="lowerRoman"/>
      <w:lvlText w:val="%3."/>
      <w:lvlJc w:val="right"/>
      <w:pPr>
        <w:tabs>
          <w:tab w:val="num" w:pos="5040"/>
        </w:tabs>
        <w:ind w:left="5040" w:hanging="180"/>
      </w:pPr>
      <w:rPr>
        <w:rFonts w:cs="Times New Roman"/>
      </w:rPr>
    </w:lvl>
    <w:lvl w:ilvl="3" w:tplc="0C0A000F" w:tentative="1">
      <w:start w:val="1"/>
      <w:numFmt w:val="decimal"/>
      <w:lvlText w:val="%4."/>
      <w:lvlJc w:val="left"/>
      <w:pPr>
        <w:tabs>
          <w:tab w:val="num" w:pos="5760"/>
        </w:tabs>
        <w:ind w:left="5760" w:hanging="360"/>
      </w:pPr>
      <w:rPr>
        <w:rFonts w:cs="Times New Roman"/>
      </w:rPr>
    </w:lvl>
    <w:lvl w:ilvl="4" w:tplc="0C0A0019" w:tentative="1">
      <w:start w:val="1"/>
      <w:numFmt w:val="lowerLetter"/>
      <w:lvlText w:val="%5."/>
      <w:lvlJc w:val="left"/>
      <w:pPr>
        <w:tabs>
          <w:tab w:val="num" w:pos="6480"/>
        </w:tabs>
        <w:ind w:left="6480" w:hanging="360"/>
      </w:pPr>
      <w:rPr>
        <w:rFonts w:cs="Times New Roman"/>
      </w:rPr>
    </w:lvl>
    <w:lvl w:ilvl="5" w:tplc="0C0A001B" w:tentative="1">
      <w:start w:val="1"/>
      <w:numFmt w:val="lowerRoman"/>
      <w:lvlText w:val="%6."/>
      <w:lvlJc w:val="right"/>
      <w:pPr>
        <w:tabs>
          <w:tab w:val="num" w:pos="7200"/>
        </w:tabs>
        <w:ind w:left="7200" w:hanging="180"/>
      </w:pPr>
      <w:rPr>
        <w:rFonts w:cs="Times New Roman"/>
      </w:rPr>
    </w:lvl>
    <w:lvl w:ilvl="6" w:tplc="0C0A000F" w:tentative="1">
      <w:start w:val="1"/>
      <w:numFmt w:val="decimal"/>
      <w:lvlText w:val="%7."/>
      <w:lvlJc w:val="left"/>
      <w:pPr>
        <w:tabs>
          <w:tab w:val="num" w:pos="7920"/>
        </w:tabs>
        <w:ind w:left="7920" w:hanging="360"/>
      </w:pPr>
      <w:rPr>
        <w:rFonts w:cs="Times New Roman"/>
      </w:rPr>
    </w:lvl>
    <w:lvl w:ilvl="7" w:tplc="0C0A0019" w:tentative="1">
      <w:start w:val="1"/>
      <w:numFmt w:val="lowerLetter"/>
      <w:lvlText w:val="%8."/>
      <w:lvlJc w:val="left"/>
      <w:pPr>
        <w:tabs>
          <w:tab w:val="num" w:pos="8640"/>
        </w:tabs>
        <w:ind w:left="8640" w:hanging="360"/>
      </w:pPr>
      <w:rPr>
        <w:rFonts w:cs="Times New Roman"/>
      </w:rPr>
    </w:lvl>
    <w:lvl w:ilvl="8" w:tplc="0C0A001B" w:tentative="1">
      <w:start w:val="1"/>
      <w:numFmt w:val="lowerRoman"/>
      <w:lvlText w:val="%9."/>
      <w:lvlJc w:val="right"/>
      <w:pPr>
        <w:tabs>
          <w:tab w:val="num" w:pos="9360"/>
        </w:tabs>
        <w:ind w:left="9360" w:hanging="180"/>
      </w:pPr>
      <w:rPr>
        <w:rFonts w:cs="Times New Roman"/>
      </w:rPr>
    </w:lvl>
  </w:abstractNum>
  <w:abstractNum w:abstractNumId="30">
    <w:nsid w:val="62DD01B2"/>
    <w:multiLevelType w:val="hybridMultilevel"/>
    <w:tmpl w:val="7A0453FE"/>
    <w:lvl w:ilvl="0" w:tplc="6570CE62">
      <w:start w:val="1"/>
      <w:numFmt w:val="lowerLetter"/>
      <w:lvlText w:val="%1."/>
      <w:lvlJc w:val="left"/>
      <w:pPr>
        <w:tabs>
          <w:tab w:val="num" w:pos="3577"/>
        </w:tabs>
        <w:ind w:left="3577" w:hanging="390"/>
      </w:pPr>
      <w:rPr>
        <w:rFonts w:cs="Times New Roman" w:hint="default"/>
        <w:b w:val="0"/>
        <w:i w:val="0"/>
      </w:rPr>
    </w:lvl>
    <w:lvl w:ilvl="1" w:tplc="0C0A0019">
      <w:start w:val="1"/>
      <w:numFmt w:val="lowerLetter"/>
      <w:lvlText w:val="%2."/>
      <w:lvlJc w:val="left"/>
      <w:pPr>
        <w:tabs>
          <w:tab w:val="num" w:pos="2647"/>
        </w:tabs>
        <w:ind w:left="2647" w:hanging="360"/>
      </w:pPr>
      <w:rPr>
        <w:rFonts w:cs="Times New Roman"/>
      </w:rPr>
    </w:lvl>
    <w:lvl w:ilvl="2" w:tplc="0C0A001B" w:tentative="1">
      <w:start w:val="1"/>
      <w:numFmt w:val="lowerRoman"/>
      <w:lvlText w:val="%3."/>
      <w:lvlJc w:val="right"/>
      <w:pPr>
        <w:tabs>
          <w:tab w:val="num" w:pos="3367"/>
        </w:tabs>
        <w:ind w:left="3367" w:hanging="180"/>
      </w:pPr>
      <w:rPr>
        <w:rFonts w:cs="Times New Roman"/>
      </w:rPr>
    </w:lvl>
    <w:lvl w:ilvl="3" w:tplc="0C0A000F" w:tentative="1">
      <w:start w:val="1"/>
      <w:numFmt w:val="decimal"/>
      <w:lvlText w:val="%4."/>
      <w:lvlJc w:val="left"/>
      <w:pPr>
        <w:tabs>
          <w:tab w:val="num" w:pos="4087"/>
        </w:tabs>
        <w:ind w:left="4087" w:hanging="360"/>
      </w:pPr>
      <w:rPr>
        <w:rFonts w:cs="Times New Roman"/>
      </w:rPr>
    </w:lvl>
    <w:lvl w:ilvl="4" w:tplc="0C0A0019" w:tentative="1">
      <w:start w:val="1"/>
      <w:numFmt w:val="lowerLetter"/>
      <w:lvlText w:val="%5."/>
      <w:lvlJc w:val="left"/>
      <w:pPr>
        <w:tabs>
          <w:tab w:val="num" w:pos="4807"/>
        </w:tabs>
        <w:ind w:left="4807" w:hanging="360"/>
      </w:pPr>
      <w:rPr>
        <w:rFonts w:cs="Times New Roman"/>
      </w:rPr>
    </w:lvl>
    <w:lvl w:ilvl="5" w:tplc="0C0A001B" w:tentative="1">
      <w:start w:val="1"/>
      <w:numFmt w:val="lowerRoman"/>
      <w:lvlText w:val="%6."/>
      <w:lvlJc w:val="right"/>
      <w:pPr>
        <w:tabs>
          <w:tab w:val="num" w:pos="5527"/>
        </w:tabs>
        <w:ind w:left="5527" w:hanging="180"/>
      </w:pPr>
      <w:rPr>
        <w:rFonts w:cs="Times New Roman"/>
      </w:rPr>
    </w:lvl>
    <w:lvl w:ilvl="6" w:tplc="0C0A000F" w:tentative="1">
      <w:start w:val="1"/>
      <w:numFmt w:val="decimal"/>
      <w:lvlText w:val="%7."/>
      <w:lvlJc w:val="left"/>
      <w:pPr>
        <w:tabs>
          <w:tab w:val="num" w:pos="6247"/>
        </w:tabs>
        <w:ind w:left="6247" w:hanging="360"/>
      </w:pPr>
      <w:rPr>
        <w:rFonts w:cs="Times New Roman"/>
      </w:rPr>
    </w:lvl>
    <w:lvl w:ilvl="7" w:tplc="0C0A0019" w:tentative="1">
      <w:start w:val="1"/>
      <w:numFmt w:val="lowerLetter"/>
      <w:lvlText w:val="%8."/>
      <w:lvlJc w:val="left"/>
      <w:pPr>
        <w:tabs>
          <w:tab w:val="num" w:pos="6967"/>
        </w:tabs>
        <w:ind w:left="6967" w:hanging="360"/>
      </w:pPr>
      <w:rPr>
        <w:rFonts w:cs="Times New Roman"/>
      </w:rPr>
    </w:lvl>
    <w:lvl w:ilvl="8" w:tplc="0C0A001B" w:tentative="1">
      <w:start w:val="1"/>
      <w:numFmt w:val="lowerRoman"/>
      <w:lvlText w:val="%9."/>
      <w:lvlJc w:val="right"/>
      <w:pPr>
        <w:tabs>
          <w:tab w:val="num" w:pos="7687"/>
        </w:tabs>
        <w:ind w:left="7687" w:hanging="180"/>
      </w:pPr>
      <w:rPr>
        <w:rFonts w:cs="Times New Roman"/>
      </w:rPr>
    </w:lvl>
  </w:abstractNum>
  <w:abstractNum w:abstractNumId="31">
    <w:nsid w:val="6B206C0B"/>
    <w:multiLevelType w:val="hybridMultilevel"/>
    <w:tmpl w:val="78BEA9F0"/>
    <w:lvl w:ilvl="0" w:tplc="0C0A0019">
      <w:start w:val="1"/>
      <w:numFmt w:val="lowerLetter"/>
      <w:lvlText w:val="%1."/>
      <w:lvlJc w:val="left"/>
      <w:pPr>
        <w:tabs>
          <w:tab w:val="num" w:pos="3600"/>
        </w:tabs>
        <w:ind w:left="3600" w:hanging="360"/>
      </w:pPr>
      <w:rPr>
        <w:rFonts w:cs="Times New Roman"/>
      </w:rPr>
    </w:lvl>
    <w:lvl w:ilvl="1" w:tplc="0C0A0019" w:tentative="1">
      <w:start w:val="1"/>
      <w:numFmt w:val="lowerLetter"/>
      <w:lvlText w:val="%2."/>
      <w:lvlJc w:val="left"/>
      <w:pPr>
        <w:tabs>
          <w:tab w:val="num" w:pos="4320"/>
        </w:tabs>
        <w:ind w:left="4320" w:hanging="360"/>
      </w:pPr>
      <w:rPr>
        <w:rFonts w:cs="Times New Roman"/>
      </w:rPr>
    </w:lvl>
    <w:lvl w:ilvl="2" w:tplc="0C0A001B" w:tentative="1">
      <w:start w:val="1"/>
      <w:numFmt w:val="lowerRoman"/>
      <w:lvlText w:val="%3."/>
      <w:lvlJc w:val="right"/>
      <w:pPr>
        <w:tabs>
          <w:tab w:val="num" w:pos="5040"/>
        </w:tabs>
        <w:ind w:left="5040" w:hanging="180"/>
      </w:pPr>
      <w:rPr>
        <w:rFonts w:cs="Times New Roman"/>
      </w:rPr>
    </w:lvl>
    <w:lvl w:ilvl="3" w:tplc="0C0A000F" w:tentative="1">
      <w:start w:val="1"/>
      <w:numFmt w:val="decimal"/>
      <w:lvlText w:val="%4."/>
      <w:lvlJc w:val="left"/>
      <w:pPr>
        <w:tabs>
          <w:tab w:val="num" w:pos="5760"/>
        </w:tabs>
        <w:ind w:left="5760" w:hanging="360"/>
      </w:pPr>
      <w:rPr>
        <w:rFonts w:cs="Times New Roman"/>
      </w:rPr>
    </w:lvl>
    <w:lvl w:ilvl="4" w:tplc="0C0A0019" w:tentative="1">
      <w:start w:val="1"/>
      <w:numFmt w:val="lowerLetter"/>
      <w:lvlText w:val="%5."/>
      <w:lvlJc w:val="left"/>
      <w:pPr>
        <w:tabs>
          <w:tab w:val="num" w:pos="6480"/>
        </w:tabs>
        <w:ind w:left="6480" w:hanging="360"/>
      </w:pPr>
      <w:rPr>
        <w:rFonts w:cs="Times New Roman"/>
      </w:rPr>
    </w:lvl>
    <w:lvl w:ilvl="5" w:tplc="0C0A001B" w:tentative="1">
      <w:start w:val="1"/>
      <w:numFmt w:val="lowerRoman"/>
      <w:lvlText w:val="%6."/>
      <w:lvlJc w:val="right"/>
      <w:pPr>
        <w:tabs>
          <w:tab w:val="num" w:pos="7200"/>
        </w:tabs>
        <w:ind w:left="7200" w:hanging="180"/>
      </w:pPr>
      <w:rPr>
        <w:rFonts w:cs="Times New Roman"/>
      </w:rPr>
    </w:lvl>
    <w:lvl w:ilvl="6" w:tplc="0C0A000F" w:tentative="1">
      <w:start w:val="1"/>
      <w:numFmt w:val="decimal"/>
      <w:lvlText w:val="%7."/>
      <w:lvlJc w:val="left"/>
      <w:pPr>
        <w:tabs>
          <w:tab w:val="num" w:pos="7920"/>
        </w:tabs>
        <w:ind w:left="7920" w:hanging="360"/>
      </w:pPr>
      <w:rPr>
        <w:rFonts w:cs="Times New Roman"/>
      </w:rPr>
    </w:lvl>
    <w:lvl w:ilvl="7" w:tplc="0C0A0019" w:tentative="1">
      <w:start w:val="1"/>
      <w:numFmt w:val="lowerLetter"/>
      <w:lvlText w:val="%8."/>
      <w:lvlJc w:val="left"/>
      <w:pPr>
        <w:tabs>
          <w:tab w:val="num" w:pos="8640"/>
        </w:tabs>
        <w:ind w:left="8640" w:hanging="360"/>
      </w:pPr>
      <w:rPr>
        <w:rFonts w:cs="Times New Roman"/>
      </w:rPr>
    </w:lvl>
    <w:lvl w:ilvl="8" w:tplc="0C0A001B" w:tentative="1">
      <w:start w:val="1"/>
      <w:numFmt w:val="lowerRoman"/>
      <w:lvlText w:val="%9."/>
      <w:lvlJc w:val="right"/>
      <w:pPr>
        <w:tabs>
          <w:tab w:val="num" w:pos="9360"/>
        </w:tabs>
        <w:ind w:left="9360" w:hanging="180"/>
      </w:pPr>
      <w:rPr>
        <w:rFonts w:cs="Times New Roman"/>
      </w:rPr>
    </w:lvl>
  </w:abstractNum>
  <w:abstractNum w:abstractNumId="32">
    <w:nsid w:val="6C860EBD"/>
    <w:multiLevelType w:val="hybridMultilevel"/>
    <w:tmpl w:val="F2540188"/>
    <w:lvl w:ilvl="0" w:tplc="0C0A0001">
      <w:start w:val="1"/>
      <w:numFmt w:val="bullet"/>
      <w:lvlText w:val=""/>
      <w:lvlJc w:val="left"/>
      <w:pPr>
        <w:tabs>
          <w:tab w:val="num" w:pos="935"/>
        </w:tabs>
        <w:ind w:left="935" w:hanging="360"/>
      </w:pPr>
      <w:rPr>
        <w:rFonts w:ascii="Symbol" w:hAnsi="Symbol" w:hint="default"/>
      </w:rPr>
    </w:lvl>
    <w:lvl w:ilvl="1" w:tplc="0C0A0001">
      <w:start w:val="1"/>
      <w:numFmt w:val="bullet"/>
      <w:lvlText w:val=""/>
      <w:lvlJc w:val="left"/>
      <w:pPr>
        <w:tabs>
          <w:tab w:val="num" w:pos="935"/>
        </w:tabs>
        <w:ind w:left="935" w:hanging="360"/>
      </w:pPr>
      <w:rPr>
        <w:rFonts w:ascii="Symbol" w:hAnsi="Symbol" w:hint="default"/>
      </w:rPr>
    </w:lvl>
    <w:lvl w:ilvl="2" w:tplc="0C0A0005">
      <w:start w:val="1"/>
      <w:numFmt w:val="bullet"/>
      <w:lvlText w:val=""/>
      <w:lvlJc w:val="left"/>
      <w:pPr>
        <w:tabs>
          <w:tab w:val="num" w:pos="2375"/>
        </w:tabs>
        <w:ind w:left="2375" w:hanging="360"/>
      </w:pPr>
      <w:rPr>
        <w:rFonts w:ascii="Wingdings" w:hAnsi="Wingdings" w:hint="default"/>
      </w:rPr>
    </w:lvl>
    <w:lvl w:ilvl="3" w:tplc="0C0A0001">
      <w:start w:val="1"/>
      <w:numFmt w:val="bullet"/>
      <w:lvlText w:val=""/>
      <w:lvlJc w:val="left"/>
      <w:pPr>
        <w:tabs>
          <w:tab w:val="num" w:pos="3095"/>
        </w:tabs>
        <w:ind w:left="3095" w:hanging="360"/>
      </w:pPr>
      <w:rPr>
        <w:rFonts w:ascii="Symbol" w:hAnsi="Symbol" w:hint="default"/>
      </w:rPr>
    </w:lvl>
    <w:lvl w:ilvl="4" w:tplc="0C0A0003">
      <w:start w:val="1"/>
      <w:numFmt w:val="bullet"/>
      <w:lvlText w:val="o"/>
      <w:lvlJc w:val="left"/>
      <w:pPr>
        <w:tabs>
          <w:tab w:val="num" w:pos="3815"/>
        </w:tabs>
        <w:ind w:left="3815" w:hanging="360"/>
      </w:pPr>
      <w:rPr>
        <w:rFonts w:ascii="Courier New" w:hAnsi="Courier New" w:hint="default"/>
      </w:rPr>
    </w:lvl>
    <w:lvl w:ilvl="5" w:tplc="0C0A000F">
      <w:start w:val="1"/>
      <w:numFmt w:val="decimal"/>
      <w:lvlText w:val="%6."/>
      <w:lvlJc w:val="left"/>
      <w:pPr>
        <w:tabs>
          <w:tab w:val="num" w:pos="4535"/>
        </w:tabs>
        <w:ind w:left="4535" w:hanging="360"/>
      </w:pPr>
      <w:rPr>
        <w:rFonts w:cs="Times New Roman" w:hint="default"/>
      </w:rPr>
    </w:lvl>
    <w:lvl w:ilvl="6" w:tplc="1C24DC7C">
      <w:start w:val="1"/>
      <w:numFmt w:val="lowerLetter"/>
      <w:lvlText w:val="%7."/>
      <w:lvlJc w:val="left"/>
      <w:pPr>
        <w:tabs>
          <w:tab w:val="num" w:pos="5255"/>
        </w:tabs>
        <w:ind w:left="5255" w:hanging="360"/>
      </w:pPr>
      <w:rPr>
        <w:rFonts w:cs="Times New Roman" w:hint="default"/>
      </w:rPr>
    </w:lvl>
    <w:lvl w:ilvl="7" w:tplc="0C0A0003" w:tentative="1">
      <w:start w:val="1"/>
      <w:numFmt w:val="bullet"/>
      <w:lvlText w:val="o"/>
      <w:lvlJc w:val="left"/>
      <w:pPr>
        <w:tabs>
          <w:tab w:val="num" w:pos="5975"/>
        </w:tabs>
        <w:ind w:left="5975" w:hanging="360"/>
      </w:pPr>
      <w:rPr>
        <w:rFonts w:ascii="Courier New" w:hAnsi="Courier New" w:hint="default"/>
      </w:rPr>
    </w:lvl>
    <w:lvl w:ilvl="8" w:tplc="0C0A0005" w:tentative="1">
      <w:start w:val="1"/>
      <w:numFmt w:val="bullet"/>
      <w:lvlText w:val=""/>
      <w:lvlJc w:val="left"/>
      <w:pPr>
        <w:tabs>
          <w:tab w:val="num" w:pos="6695"/>
        </w:tabs>
        <w:ind w:left="6695" w:hanging="360"/>
      </w:pPr>
      <w:rPr>
        <w:rFonts w:ascii="Wingdings" w:hAnsi="Wingdings" w:hint="default"/>
      </w:rPr>
    </w:lvl>
  </w:abstractNum>
  <w:abstractNum w:abstractNumId="33">
    <w:nsid w:val="714D6BBE"/>
    <w:multiLevelType w:val="hybridMultilevel"/>
    <w:tmpl w:val="BDA60A6A"/>
    <w:lvl w:ilvl="0" w:tplc="0C0A0001">
      <w:start w:val="1"/>
      <w:numFmt w:val="bullet"/>
      <w:lvlText w:val=""/>
      <w:lvlJc w:val="left"/>
      <w:pPr>
        <w:tabs>
          <w:tab w:val="num" w:pos="1777"/>
        </w:tabs>
        <w:ind w:left="1777" w:hanging="360"/>
      </w:pPr>
      <w:rPr>
        <w:rFonts w:ascii="Symbol" w:hAnsi="Symbol" w:hint="default"/>
      </w:rPr>
    </w:lvl>
    <w:lvl w:ilvl="1" w:tplc="0C0A0003">
      <w:start w:val="1"/>
      <w:numFmt w:val="bullet"/>
      <w:lvlText w:val="o"/>
      <w:lvlJc w:val="left"/>
      <w:pPr>
        <w:tabs>
          <w:tab w:val="num" w:pos="2497"/>
        </w:tabs>
        <w:ind w:left="2497" w:hanging="360"/>
      </w:pPr>
      <w:rPr>
        <w:rFonts w:ascii="Courier New" w:hAnsi="Courier New" w:hint="default"/>
      </w:rPr>
    </w:lvl>
    <w:lvl w:ilvl="2" w:tplc="0C0A0005" w:tentative="1">
      <w:start w:val="1"/>
      <w:numFmt w:val="bullet"/>
      <w:lvlText w:val=""/>
      <w:lvlJc w:val="left"/>
      <w:pPr>
        <w:tabs>
          <w:tab w:val="num" w:pos="3217"/>
        </w:tabs>
        <w:ind w:left="3217" w:hanging="360"/>
      </w:pPr>
      <w:rPr>
        <w:rFonts w:ascii="Wingdings" w:hAnsi="Wingdings" w:hint="default"/>
      </w:rPr>
    </w:lvl>
    <w:lvl w:ilvl="3" w:tplc="0C0A0001" w:tentative="1">
      <w:start w:val="1"/>
      <w:numFmt w:val="bullet"/>
      <w:lvlText w:val=""/>
      <w:lvlJc w:val="left"/>
      <w:pPr>
        <w:tabs>
          <w:tab w:val="num" w:pos="3937"/>
        </w:tabs>
        <w:ind w:left="3937" w:hanging="360"/>
      </w:pPr>
      <w:rPr>
        <w:rFonts w:ascii="Symbol" w:hAnsi="Symbol" w:hint="default"/>
      </w:rPr>
    </w:lvl>
    <w:lvl w:ilvl="4" w:tplc="0C0A0003" w:tentative="1">
      <w:start w:val="1"/>
      <w:numFmt w:val="bullet"/>
      <w:lvlText w:val="o"/>
      <w:lvlJc w:val="left"/>
      <w:pPr>
        <w:tabs>
          <w:tab w:val="num" w:pos="4657"/>
        </w:tabs>
        <w:ind w:left="4657" w:hanging="360"/>
      </w:pPr>
      <w:rPr>
        <w:rFonts w:ascii="Courier New" w:hAnsi="Courier New" w:hint="default"/>
      </w:rPr>
    </w:lvl>
    <w:lvl w:ilvl="5" w:tplc="0C0A0005" w:tentative="1">
      <w:start w:val="1"/>
      <w:numFmt w:val="bullet"/>
      <w:lvlText w:val=""/>
      <w:lvlJc w:val="left"/>
      <w:pPr>
        <w:tabs>
          <w:tab w:val="num" w:pos="5377"/>
        </w:tabs>
        <w:ind w:left="5377" w:hanging="360"/>
      </w:pPr>
      <w:rPr>
        <w:rFonts w:ascii="Wingdings" w:hAnsi="Wingdings" w:hint="default"/>
      </w:rPr>
    </w:lvl>
    <w:lvl w:ilvl="6" w:tplc="0C0A0001" w:tentative="1">
      <w:start w:val="1"/>
      <w:numFmt w:val="bullet"/>
      <w:lvlText w:val=""/>
      <w:lvlJc w:val="left"/>
      <w:pPr>
        <w:tabs>
          <w:tab w:val="num" w:pos="6097"/>
        </w:tabs>
        <w:ind w:left="6097" w:hanging="360"/>
      </w:pPr>
      <w:rPr>
        <w:rFonts w:ascii="Symbol" w:hAnsi="Symbol" w:hint="default"/>
      </w:rPr>
    </w:lvl>
    <w:lvl w:ilvl="7" w:tplc="0C0A0003" w:tentative="1">
      <w:start w:val="1"/>
      <w:numFmt w:val="bullet"/>
      <w:lvlText w:val="o"/>
      <w:lvlJc w:val="left"/>
      <w:pPr>
        <w:tabs>
          <w:tab w:val="num" w:pos="6817"/>
        </w:tabs>
        <w:ind w:left="6817" w:hanging="360"/>
      </w:pPr>
      <w:rPr>
        <w:rFonts w:ascii="Courier New" w:hAnsi="Courier New" w:hint="default"/>
      </w:rPr>
    </w:lvl>
    <w:lvl w:ilvl="8" w:tplc="0C0A0005" w:tentative="1">
      <w:start w:val="1"/>
      <w:numFmt w:val="bullet"/>
      <w:lvlText w:val=""/>
      <w:lvlJc w:val="left"/>
      <w:pPr>
        <w:tabs>
          <w:tab w:val="num" w:pos="7537"/>
        </w:tabs>
        <w:ind w:left="7537" w:hanging="360"/>
      </w:pPr>
      <w:rPr>
        <w:rFonts w:ascii="Wingdings" w:hAnsi="Wingdings" w:hint="default"/>
      </w:rPr>
    </w:lvl>
  </w:abstractNum>
  <w:abstractNum w:abstractNumId="34">
    <w:nsid w:val="74AA7A84"/>
    <w:multiLevelType w:val="multilevel"/>
    <w:tmpl w:val="183C0728"/>
    <w:lvl w:ilvl="0">
      <w:start w:val="1"/>
      <w:numFmt w:val="lowerLetter"/>
      <w:lvlText w:val="%1."/>
      <w:lvlJc w:val="left"/>
      <w:pPr>
        <w:tabs>
          <w:tab w:val="num" w:pos="3600"/>
        </w:tabs>
        <w:ind w:left="3600" w:hanging="360"/>
      </w:pPr>
      <w:rPr>
        <w:rFonts w:cs="Times New Roman"/>
      </w:rPr>
    </w:lvl>
    <w:lvl w:ilvl="1">
      <w:start w:val="1"/>
      <w:numFmt w:val="lowerLetter"/>
      <w:lvlText w:val="%2."/>
      <w:lvlJc w:val="left"/>
      <w:pPr>
        <w:tabs>
          <w:tab w:val="num" w:pos="4320"/>
        </w:tabs>
        <w:ind w:left="4320" w:hanging="360"/>
      </w:pPr>
      <w:rPr>
        <w:rFonts w:cs="Times New Roman"/>
      </w:rPr>
    </w:lvl>
    <w:lvl w:ilvl="2">
      <w:start w:val="1"/>
      <w:numFmt w:val="lowerRoman"/>
      <w:lvlText w:val="%3."/>
      <w:lvlJc w:val="right"/>
      <w:pPr>
        <w:tabs>
          <w:tab w:val="num" w:pos="5040"/>
        </w:tabs>
        <w:ind w:left="5040" w:hanging="180"/>
      </w:pPr>
      <w:rPr>
        <w:rFonts w:cs="Times New Roman"/>
      </w:rPr>
    </w:lvl>
    <w:lvl w:ilvl="3">
      <w:start w:val="1"/>
      <w:numFmt w:val="decimal"/>
      <w:lvlText w:val="%4."/>
      <w:lvlJc w:val="left"/>
      <w:pPr>
        <w:tabs>
          <w:tab w:val="num" w:pos="5760"/>
        </w:tabs>
        <w:ind w:left="5760" w:hanging="360"/>
      </w:pPr>
      <w:rPr>
        <w:rFonts w:cs="Times New Roman"/>
      </w:rPr>
    </w:lvl>
    <w:lvl w:ilvl="4">
      <w:start w:val="1"/>
      <w:numFmt w:val="lowerLetter"/>
      <w:lvlText w:val="%5."/>
      <w:lvlJc w:val="left"/>
      <w:pPr>
        <w:tabs>
          <w:tab w:val="num" w:pos="6480"/>
        </w:tabs>
        <w:ind w:left="6480" w:hanging="360"/>
      </w:pPr>
      <w:rPr>
        <w:rFonts w:cs="Times New Roman"/>
      </w:rPr>
    </w:lvl>
    <w:lvl w:ilvl="5">
      <w:start w:val="1"/>
      <w:numFmt w:val="lowerRoman"/>
      <w:lvlText w:val="%6."/>
      <w:lvlJc w:val="right"/>
      <w:pPr>
        <w:tabs>
          <w:tab w:val="num" w:pos="7200"/>
        </w:tabs>
        <w:ind w:left="7200" w:hanging="180"/>
      </w:pPr>
      <w:rPr>
        <w:rFonts w:cs="Times New Roman"/>
      </w:rPr>
    </w:lvl>
    <w:lvl w:ilvl="6">
      <w:start w:val="1"/>
      <w:numFmt w:val="decimal"/>
      <w:lvlText w:val="%7."/>
      <w:lvlJc w:val="left"/>
      <w:pPr>
        <w:tabs>
          <w:tab w:val="num" w:pos="7920"/>
        </w:tabs>
        <w:ind w:left="7920" w:hanging="360"/>
      </w:pPr>
      <w:rPr>
        <w:rFonts w:cs="Times New Roman"/>
      </w:rPr>
    </w:lvl>
    <w:lvl w:ilvl="7">
      <w:start w:val="1"/>
      <w:numFmt w:val="lowerLetter"/>
      <w:lvlText w:val="%8."/>
      <w:lvlJc w:val="left"/>
      <w:pPr>
        <w:tabs>
          <w:tab w:val="num" w:pos="8640"/>
        </w:tabs>
        <w:ind w:left="8640" w:hanging="360"/>
      </w:pPr>
      <w:rPr>
        <w:rFonts w:cs="Times New Roman"/>
      </w:rPr>
    </w:lvl>
    <w:lvl w:ilvl="8">
      <w:start w:val="1"/>
      <w:numFmt w:val="lowerRoman"/>
      <w:lvlText w:val="%9."/>
      <w:lvlJc w:val="right"/>
      <w:pPr>
        <w:tabs>
          <w:tab w:val="num" w:pos="9360"/>
        </w:tabs>
        <w:ind w:left="9360" w:hanging="180"/>
      </w:pPr>
      <w:rPr>
        <w:rFonts w:cs="Times New Roman"/>
      </w:rPr>
    </w:lvl>
  </w:abstractNum>
  <w:abstractNum w:abstractNumId="35">
    <w:nsid w:val="7AAC64A4"/>
    <w:multiLevelType w:val="hybridMultilevel"/>
    <w:tmpl w:val="47FC1A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35"/>
  </w:num>
  <w:num w:numId="6">
    <w:abstractNumId w:val="15"/>
  </w:num>
  <w:num w:numId="7">
    <w:abstractNumId w:val="7"/>
  </w:num>
  <w:num w:numId="8">
    <w:abstractNumId w:val="32"/>
  </w:num>
  <w:num w:numId="9">
    <w:abstractNumId w:val="5"/>
  </w:num>
  <w:num w:numId="10">
    <w:abstractNumId w:val="8"/>
  </w:num>
  <w:num w:numId="11">
    <w:abstractNumId w:val="33"/>
  </w:num>
  <w:num w:numId="12">
    <w:abstractNumId w:val="28"/>
  </w:num>
  <w:num w:numId="13">
    <w:abstractNumId w:val="16"/>
  </w:num>
  <w:num w:numId="14">
    <w:abstractNumId w:val="18"/>
  </w:num>
  <w:num w:numId="15">
    <w:abstractNumId w:val="27"/>
  </w:num>
  <w:num w:numId="16">
    <w:abstractNumId w:val="31"/>
  </w:num>
  <w:num w:numId="17">
    <w:abstractNumId w:val="23"/>
  </w:num>
  <w:num w:numId="18">
    <w:abstractNumId w:val="24"/>
  </w:num>
  <w:num w:numId="19">
    <w:abstractNumId w:val="1"/>
  </w:num>
  <w:num w:numId="20">
    <w:abstractNumId w:val="19"/>
  </w:num>
  <w:num w:numId="21">
    <w:abstractNumId w:val="4"/>
  </w:num>
  <w:num w:numId="22">
    <w:abstractNumId w:val="25"/>
  </w:num>
  <w:num w:numId="23">
    <w:abstractNumId w:val="17"/>
  </w:num>
  <w:num w:numId="24">
    <w:abstractNumId w:val="13"/>
  </w:num>
  <w:num w:numId="25">
    <w:abstractNumId w:val="3"/>
  </w:num>
  <w:num w:numId="26">
    <w:abstractNumId w:val="2"/>
  </w:num>
  <w:num w:numId="27">
    <w:abstractNumId w:val="0"/>
  </w:num>
  <w:num w:numId="28">
    <w:abstractNumId w:val="14"/>
  </w:num>
  <w:num w:numId="29">
    <w:abstractNumId w:val="10"/>
  </w:num>
  <w:num w:numId="30">
    <w:abstractNumId w:val="30"/>
  </w:num>
  <w:num w:numId="31">
    <w:abstractNumId w:val="11"/>
  </w:num>
  <w:num w:numId="32">
    <w:abstractNumId w:val="34"/>
  </w:num>
  <w:num w:numId="33">
    <w:abstractNumId w:val="29"/>
  </w:num>
  <w:num w:numId="34">
    <w:abstractNumId w:val="26"/>
  </w:num>
  <w:num w:numId="35">
    <w:abstractNumId w:val="9"/>
  </w:num>
  <w:num w:numId="36">
    <w:abstractNumId w:val="21"/>
  </w:num>
  <w:num w:numId="37">
    <w:abstractNumId w:val="12"/>
  </w:num>
  <w:num w:numId="38">
    <w:abstractNumId w:val="22"/>
  </w:num>
  <w:num w:numId="39">
    <w:abstractNumId w:val="20"/>
  </w:num>
  <w:num w:numId="4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79289A"/>
    <w:rsid w:val="0000158D"/>
    <w:rsid w:val="00003134"/>
    <w:rsid w:val="000032A4"/>
    <w:rsid w:val="0000372C"/>
    <w:rsid w:val="000043DA"/>
    <w:rsid w:val="00004E28"/>
    <w:rsid w:val="00004E2C"/>
    <w:rsid w:val="00006E8E"/>
    <w:rsid w:val="00007636"/>
    <w:rsid w:val="0000779F"/>
    <w:rsid w:val="0001092A"/>
    <w:rsid w:val="000120D1"/>
    <w:rsid w:val="0001388B"/>
    <w:rsid w:val="000138DF"/>
    <w:rsid w:val="0001392B"/>
    <w:rsid w:val="00013C10"/>
    <w:rsid w:val="0001676E"/>
    <w:rsid w:val="00017DCF"/>
    <w:rsid w:val="0002213C"/>
    <w:rsid w:val="00030305"/>
    <w:rsid w:val="00030487"/>
    <w:rsid w:val="00031074"/>
    <w:rsid w:val="00033357"/>
    <w:rsid w:val="000335AE"/>
    <w:rsid w:val="0003474F"/>
    <w:rsid w:val="00034ADD"/>
    <w:rsid w:val="00034FF8"/>
    <w:rsid w:val="0003687B"/>
    <w:rsid w:val="00047CD8"/>
    <w:rsid w:val="00047DFD"/>
    <w:rsid w:val="00050DC3"/>
    <w:rsid w:val="00052DEE"/>
    <w:rsid w:val="00052EB3"/>
    <w:rsid w:val="00055804"/>
    <w:rsid w:val="00055C30"/>
    <w:rsid w:val="00061156"/>
    <w:rsid w:val="00061354"/>
    <w:rsid w:val="000616D7"/>
    <w:rsid w:val="000634AA"/>
    <w:rsid w:val="00063D21"/>
    <w:rsid w:val="00063D6C"/>
    <w:rsid w:val="0006412D"/>
    <w:rsid w:val="000646B0"/>
    <w:rsid w:val="00064A39"/>
    <w:rsid w:val="00065CE0"/>
    <w:rsid w:val="000672D4"/>
    <w:rsid w:val="0007050C"/>
    <w:rsid w:val="00071BC9"/>
    <w:rsid w:val="000730FD"/>
    <w:rsid w:val="0007310D"/>
    <w:rsid w:val="00075FE0"/>
    <w:rsid w:val="00075FF8"/>
    <w:rsid w:val="00076ABA"/>
    <w:rsid w:val="00081D27"/>
    <w:rsid w:val="00083055"/>
    <w:rsid w:val="000855FB"/>
    <w:rsid w:val="00086C70"/>
    <w:rsid w:val="00087F03"/>
    <w:rsid w:val="0009791A"/>
    <w:rsid w:val="000A024B"/>
    <w:rsid w:val="000A0254"/>
    <w:rsid w:val="000A0BFD"/>
    <w:rsid w:val="000A0D1D"/>
    <w:rsid w:val="000A1F13"/>
    <w:rsid w:val="000A2966"/>
    <w:rsid w:val="000A4DC6"/>
    <w:rsid w:val="000A591D"/>
    <w:rsid w:val="000A5B7F"/>
    <w:rsid w:val="000B29E3"/>
    <w:rsid w:val="000B2D9D"/>
    <w:rsid w:val="000B455A"/>
    <w:rsid w:val="000B50C1"/>
    <w:rsid w:val="000B525B"/>
    <w:rsid w:val="000B54F1"/>
    <w:rsid w:val="000B6694"/>
    <w:rsid w:val="000C05EA"/>
    <w:rsid w:val="000C11AF"/>
    <w:rsid w:val="000C22EF"/>
    <w:rsid w:val="000C4887"/>
    <w:rsid w:val="000C49AD"/>
    <w:rsid w:val="000C6FCD"/>
    <w:rsid w:val="000C70BE"/>
    <w:rsid w:val="000C7231"/>
    <w:rsid w:val="000C73AA"/>
    <w:rsid w:val="000C79D5"/>
    <w:rsid w:val="000D2A6D"/>
    <w:rsid w:val="000D304A"/>
    <w:rsid w:val="000D3588"/>
    <w:rsid w:val="000D4461"/>
    <w:rsid w:val="000D5516"/>
    <w:rsid w:val="000D66F6"/>
    <w:rsid w:val="000E078A"/>
    <w:rsid w:val="000E09EA"/>
    <w:rsid w:val="000E3462"/>
    <w:rsid w:val="000E4E29"/>
    <w:rsid w:val="000E5A4F"/>
    <w:rsid w:val="000F03AC"/>
    <w:rsid w:val="000F1C65"/>
    <w:rsid w:val="000F28B2"/>
    <w:rsid w:val="000F418A"/>
    <w:rsid w:val="000F4411"/>
    <w:rsid w:val="000F4D89"/>
    <w:rsid w:val="000F5AE1"/>
    <w:rsid w:val="000F76EB"/>
    <w:rsid w:val="000F76FA"/>
    <w:rsid w:val="00102195"/>
    <w:rsid w:val="00104498"/>
    <w:rsid w:val="00104940"/>
    <w:rsid w:val="00106090"/>
    <w:rsid w:val="00106D45"/>
    <w:rsid w:val="00110056"/>
    <w:rsid w:val="00110C95"/>
    <w:rsid w:val="00110ED2"/>
    <w:rsid w:val="00111EF0"/>
    <w:rsid w:val="001121BE"/>
    <w:rsid w:val="001125A4"/>
    <w:rsid w:val="00112CB5"/>
    <w:rsid w:val="001147BC"/>
    <w:rsid w:val="00115E7A"/>
    <w:rsid w:val="00116261"/>
    <w:rsid w:val="00116472"/>
    <w:rsid w:val="00123B23"/>
    <w:rsid w:val="00123EE1"/>
    <w:rsid w:val="0012518F"/>
    <w:rsid w:val="001253AE"/>
    <w:rsid w:val="00126A35"/>
    <w:rsid w:val="00126EAE"/>
    <w:rsid w:val="00127767"/>
    <w:rsid w:val="00127A6E"/>
    <w:rsid w:val="00127E2C"/>
    <w:rsid w:val="00130BB5"/>
    <w:rsid w:val="001325B4"/>
    <w:rsid w:val="001327A8"/>
    <w:rsid w:val="00133F3F"/>
    <w:rsid w:val="00134420"/>
    <w:rsid w:val="00134B7A"/>
    <w:rsid w:val="00135B02"/>
    <w:rsid w:val="00136189"/>
    <w:rsid w:val="001364ED"/>
    <w:rsid w:val="001368EB"/>
    <w:rsid w:val="00137890"/>
    <w:rsid w:val="00140BEE"/>
    <w:rsid w:val="001426A1"/>
    <w:rsid w:val="0014482A"/>
    <w:rsid w:val="00144A2C"/>
    <w:rsid w:val="00145572"/>
    <w:rsid w:val="00145675"/>
    <w:rsid w:val="00151007"/>
    <w:rsid w:val="00151D1A"/>
    <w:rsid w:val="00155532"/>
    <w:rsid w:val="00155CCD"/>
    <w:rsid w:val="00157B96"/>
    <w:rsid w:val="00157E03"/>
    <w:rsid w:val="0016242C"/>
    <w:rsid w:val="00162AEE"/>
    <w:rsid w:val="00163505"/>
    <w:rsid w:val="00165B1A"/>
    <w:rsid w:val="00170C78"/>
    <w:rsid w:val="00170CCF"/>
    <w:rsid w:val="00170FBB"/>
    <w:rsid w:val="001732CC"/>
    <w:rsid w:val="00173454"/>
    <w:rsid w:val="0017430A"/>
    <w:rsid w:val="0017585F"/>
    <w:rsid w:val="00177421"/>
    <w:rsid w:val="00177CC3"/>
    <w:rsid w:val="001820C8"/>
    <w:rsid w:val="00183C53"/>
    <w:rsid w:val="00183E8C"/>
    <w:rsid w:val="0018503A"/>
    <w:rsid w:val="00185D4C"/>
    <w:rsid w:val="00186FC1"/>
    <w:rsid w:val="00187D53"/>
    <w:rsid w:val="001934EA"/>
    <w:rsid w:val="00193DAD"/>
    <w:rsid w:val="0019516C"/>
    <w:rsid w:val="00195F40"/>
    <w:rsid w:val="001A030B"/>
    <w:rsid w:val="001A079E"/>
    <w:rsid w:val="001A1282"/>
    <w:rsid w:val="001A19CE"/>
    <w:rsid w:val="001A291E"/>
    <w:rsid w:val="001A3E8F"/>
    <w:rsid w:val="001A3FF8"/>
    <w:rsid w:val="001A4205"/>
    <w:rsid w:val="001A588F"/>
    <w:rsid w:val="001A76C0"/>
    <w:rsid w:val="001B03C3"/>
    <w:rsid w:val="001B2132"/>
    <w:rsid w:val="001B24B9"/>
    <w:rsid w:val="001B2597"/>
    <w:rsid w:val="001B296A"/>
    <w:rsid w:val="001B2F1B"/>
    <w:rsid w:val="001B365E"/>
    <w:rsid w:val="001B490C"/>
    <w:rsid w:val="001B4BEE"/>
    <w:rsid w:val="001B692A"/>
    <w:rsid w:val="001B69F3"/>
    <w:rsid w:val="001C0181"/>
    <w:rsid w:val="001C2CED"/>
    <w:rsid w:val="001C4481"/>
    <w:rsid w:val="001C4B14"/>
    <w:rsid w:val="001C6946"/>
    <w:rsid w:val="001C7009"/>
    <w:rsid w:val="001C72E1"/>
    <w:rsid w:val="001C73F1"/>
    <w:rsid w:val="001D16C5"/>
    <w:rsid w:val="001D1E2A"/>
    <w:rsid w:val="001D4076"/>
    <w:rsid w:val="001D6789"/>
    <w:rsid w:val="001D7A75"/>
    <w:rsid w:val="001E0EC2"/>
    <w:rsid w:val="001E34C5"/>
    <w:rsid w:val="001E34C7"/>
    <w:rsid w:val="001E592F"/>
    <w:rsid w:val="001F36EF"/>
    <w:rsid w:val="001F571D"/>
    <w:rsid w:val="001F6C61"/>
    <w:rsid w:val="001F6D75"/>
    <w:rsid w:val="00201F52"/>
    <w:rsid w:val="00202188"/>
    <w:rsid w:val="00202353"/>
    <w:rsid w:val="00204499"/>
    <w:rsid w:val="00205696"/>
    <w:rsid w:val="002056F2"/>
    <w:rsid w:val="00205FD9"/>
    <w:rsid w:val="0020696E"/>
    <w:rsid w:val="00211810"/>
    <w:rsid w:val="00216158"/>
    <w:rsid w:val="00217511"/>
    <w:rsid w:val="002208EE"/>
    <w:rsid w:val="0022097F"/>
    <w:rsid w:val="0022243D"/>
    <w:rsid w:val="0022396C"/>
    <w:rsid w:val="00223A94"/>
    <w:rsid w:val="00225261"/>
    <w:rsid w:val="00226682"/>
    <w:rsid w:val="00227E9B"/>
    <w:rsid w:val="0023019E"/>
    <w:rsid w:val="00230202"/>
    <w:rsid w:val="00230EE4"/>
    <w:rsid w:val="00232E78"/>
    <w:rsid w:val="00233018"/>
    <w:rsid w:val="00233188"/>
    <w:rsid w:val="00235171"/>
    <w:rsid w:val="00235C10"/>
    <w:rsid w:val="00236390"/>
    <w:rsid w:val="002377FE"/>
    <w:rsid w:val="00241910"/>
    <w:rsid w:val="00241F50"/>
    <w:rsid w:val="00243DCC"/>
    <w:rsid w:val="002460FE"/>
    <w:rsid w:val="00246F1D"/>
    <w:rsid w:val="002513D3"/>
    <w:rsid w:val="002529BE"/>
    <w:rsid w:val="00253A9F"/>
    <w:rsid w:val="00254D46"/>
    <w:rsid w:val="00255621"/>
    <w:rsid w:val="00256314"/>
    <w:rsid w:val="00256A0F"/>
    <w:rsid w:val="002575D5"/>
    <w:rsid w:val="002603FE"/>
    <w:rsid w:val="00262963"/>
    <w:rsid w:val="002637A9"/>
    <w:rsid w:val="00263B6E"/>
    <w:rsid w:val="002663DF"/>
    <w:rsid w:val="00270B4D"/>
    <w:rsid w:val="00271648"/>
    <w:rsid w:val="00272D67"/>
    <w:rsid w:val="00273025"/>
    <w:rsid w:val="002746A1"/>
    <w:rsid w:val="002747B4"/>
    <w:rsid w:val="00275324"/>
    <w:rsid w:val="002778C1"/>
    <w:rsid w:val="00280069"/>
    <w:rsid w:val="00281B36"/>
    <w:rsid w:val="002828BD"/>
    <w:rsid w:val="00282AB7"/>
    <w:rsid w:val="0028376A"/>
    <w:rsid w:val="00283C1D"/>
    <w:rsid w:val="00284692"/>
    <w:rsid w:val="00286AA3"/>
    <w:rsid w:val="00287F7F"/>
    <w:rsid w:val="00291B56"/>
    <w:rsid w:val="00293518"/>
    <w:rsid w:val="002966FF"/>
    <w:rsid w:val="002A032C"/>
    <w:rsid w:val="002A1767"/>
    <w:rsid w:val="002A33EA"/>
    <w:rsid w:val="002A4704"/>
    <w:rsid w:val="002A62F8"/>
    <w:rsid w:val="002A753D"/>
    <w:rsid w:val="002A7D5E"/>
    <w:rsid w:val="002A7D76"/>
    <w:rsid w:val="002B06DC"/>
    <w:rsid w:val="002B1569"/>
    <w:rsid w:val="002B2677"/>
    <w:rsid w:val="002B64B7"/>
    <w:rsid w:val="002B656E"/>
    <w:rsid w:val="002C155A"/>
    <w:rsid w:val="002C1742"/>
    <w:rsid w:val="002C4AB4"/>
    <w:rsid w:val="002C6A11"/>
    <w:rsid w:val="002C7B33"/>
    <w:rsid w:val="002C7DCD"/>
    <w:rsid w:val="002D08A5"/>
    <w:rsid w:val="002D1D20"/>
    <w:rsid w:val="002D3CD2"/>
    <w:rsid w:val="002D4978"/>
    <w:rsid w:val="002D5018"/>
    <w:rsid w:val="002D55FF"/>
    <w:rsid w:val="002D62B0"/>
    <w:rsid w:val="002D633A"/>
    <w:rsid w:val="002E0A15"/>
    <w:rsid w:val="002E2A06"/>
    <w:rsid w:val="002E2BC6"/>
    <w:rsid w:val="002E33B4"/>
    <w:rsid w:val="002E53F6"/>
    <w:rsid w:val="002E5644"/>
    <w:rsid w:val="002E57A9"/>
    <w:rsid w:val="002E7788"/>
    <w:rsid w:val="002F079D"/>
    <w:rsid w:val="002F0D0F"/>
    <w:rsid w:val="002F1025"/>
    <w:rsid w:val="002F20BA"/>
    <w:rsid w:val="002F3B6C"/>
    <w:rsid w:val="002F5123"/>
    <w:rsid w:val="002F611C"/>
    <w:rsid w:val="00301FE5"/>
    <w:rsid w:val="00302BDA"/>
    <w:rsid w:val="003031BC"/>
    <w:rsid w:val="00303720"/>
    <w:rsid w:val="00303B20"/>
    <w:rsid w:val="00303D82"/>
    <w:rsid w:val="00304DA7"/>
    <w:rsid w:val="003057A2"/>
    <w:rsid w:val="003062CB"/>
    <w:rsid w:val="003104B9"/>
    <w:rsid w:val="00310D51"/>
    <w:rsid w:val="00310F8B"/>
    <w:rsid w:val="00316304"/>
    <w:rsid w:val="00316D78"/>
    <w:rsid w:val="00321192"/>
    <w:rsid w:val="003218E3"/>
    <w:rsid w:val="003220FF"/>
    <w:rsid w:val="00323011"/>
    <w:rsid w:val="003232DD"/>
    <w:rsid w:val="003241A2"/>
    <w:rsid w:val="003244CC"/>
    <w:rsid w:val="00330137"/>
    <w:rsid w:val="00331F9C"/>
    <w:rsid w:val="003322C3"/>
    <w:rsid w:val="00332340"/>
    <w:rsid w:val="0033442F"/>
    <w:rsid w:val="00334EBE"/>
    <w:rsid w:val="00334F37"/>
    <w:rsid w:val="003352FA"/>
    <w:rsid w:val="00335F4B"/>
    <w:rsid w:val="0033689C"/>
    <w:rsid w:val="00340F4B"/>
    <w:rsid w:val="0034119E"/>
    <w:rsid w:val="00341F83"/>
    <w:rsid w:val="003433B9"/>
    <w:rsid w:val="003455AD"/>
    <w:rsid w:val="00347C7B"/>
    <w:rsid w:val="0035071E"/>
    <w:rsid w:val="00350C49"/>
    <w:rsid w:val="00350F1C"/>
    <w:rsid w:val="00353B19"/>
    <w:rsid w:val="00353D6D"/>
    <w:rsid w:val="00355166"/>
    <w:rsid w:val="0035595A"/>
    <w:rsid w:val="00356082"/>
    <w:rsid w:val="00356A7E"/>
    <w:rsid w:val="00357B90"/>
    <w:rsid w:val="0036021B"/>
    <w:rsid w:val="00361C22"/>
    <w:rsid w:val="00363431"/>
    <w:rsid w:val="00364ACE"/>
    <w:rsid w:val="00365B8D"/>
    <w:rsid w:val="003660A1"/>
    <w:rsid w:val="0036708B"/>
    <w:rsid w:val="0036747A"/>
    <w:rsid w:val="00372650"/>
    <w:rsid w:val="00373103"/>
    <w:rsid w:val="003734F9"/>
    <w:rsid w:val="00373BA5"/>
    <w:rsid w:val="00374085"/>
    <w:rsid w:val="0037456F"/>
    <w:rsid w:val="00374E8E"/>
    <w:rsid w:val="003764EE"/>
    <w:rsid w:val="00380378"/>
    <w:rsid w:val="00380798"/>
    <w:rsid w:val="00380938"/>
    <w:rsid w:val="00380C08"/>
    <w:rsid w:val="003812F9"/>
    <w:rsid w:val="00381A57"/>
    <w:rsid w:val="00392B4F"/>
    <w:rsid w:val="00393996"/>
    <w:rsid w:val="0039444F"/>
    <w:rsid w:val="003947C9"/>
    <w:rsid w:val="00395F05"/>
    <w:rsid w:val="0039615E"/>
    <w:rsid w:val="003976ED"/>
    <w:rsid w:val="003A24D8"/>
    <w:rsid w:val="003A38B1"/>
    <w:rsid w:val="003A5F62"/>
    <w:rsid w:val="003A65AF"/>
    <w:rsid w:val="003A65DB"/>
    <w:rsid w:val="003B0F1C"/>
    <w:rsid w:val="003B2A61"/>
    <w:rsid w:val="003B305E"/>
    <w:rsid w:val="003B45CE"/>
    <w:rsid w:val="003B46BE"/>
    <w:rsid w:val="003B492F"/>
    <w:rsid w:val="003B78F5"/>
    <w:rsid w:val="003B797B"/>
    <w:rsid w:val="003C0593"/>
    <w:rsid w:val="003C2A73"/>
    <w:rsid w:val="003C2DCC"/>
    <w:rsid w:val="003C35B1"/>
    <w:rsid w:val="003C473C"/>
    <w:rsid w:val="003C492B"/>
    <w:rsid w:val="003C4A43"/>
    <w:rsid w:val="003C5163"/>
    <w:rsid w:val="003D11FB"/>
    <w:rsid w:val="003D13BD"/>
    <w:rsid w:val="003D46CF"/>
    <w:rsid w:val="003D553B"/>
    <w:rsid w:val="003D68E4"/>
    <w:rsid w:val="003D6E5F"/>
    <w:rsid w:val="003D7321"/>
    <w:rsid w:val="003E19C9"/>
    <w:rsid w:val="003E44B5"/>
    <w:rsid w:val="003E5C28"/>
    <w:rsid w:val="003E739D"/>
    <w:rsid w:val="003E7E01"/>
    <w:rsid w:val="003F11DF"/>
    <w:rsid w:val="003F71EB"/>
    <w:rsid w:val="0040082D"/>
    <w:rsid w:val="004008EA"/>
    <w:rsid w:val="00401E0C"/>
    <w:rsid w:val="004059C0"/>
    <w:rsid w:val="00405D58"/>
    <w:rsid w:val="00405FC3"/>
    <w:rsid w:val="00406AB4"/>
    <w:rsid w:val="004113A9"/>
    <w:rsid w:val="00412BE6"/>
    <w:rsid w:val="00412C96"/>
    <w:rsid w:val="00413767"/>
    <w:rsid w:val="004142DB"/>
    <w:rsid w:val="00414C27"/>
    <w:rsid w:val="00415207"/>
    <w:rsid w:val="00417C48"/>
    <w:rsid w:val="00421695"/>
    <w:rsid w:val="00423023"/>
    <w:rsid w:val="00425FF1"/>
    <w:rsid w:val="0042634D"/>
    <w:rsid w:val="00427A3F"/>
    <w:rsid w:val="0043009E"/>
    <w:rsid w:val="00430D31"/>
    <w:rsid w:val="00430D54"/>
    <w:rsid w:val="0043105E"/>
    <w:rsid w:val="004312DD"/>
    <w:rsid w:val="00431342"/>
    <w:rsid w:val="00433EF0"/>
    <w:rsid w:val="004359B7"/>
    <w:rsid w:val="00435BE0"/>
    <w:rsid w:val="004364D0"/>
    <w:rsid w:val="00441AD2"/>
    <w:rsid w:val="00443A37"/>
    <w:rsid w:val="00444DD1"/>
    <w:rsid w:val="0044511F"/>
    <w:rsid w:val="00451CDB"/>
    <w:rsid w:val="00451DA8"/>
    <w:rsid w:val="004521F0"/>
    <w:rsid w:val="004553E3"/>
    <w:rsid w:val="00456871"/>
    <w:rsid w:val="0045744A"/>
    <w:rsid w:val="0046292A"/>
    <w:rsid w:val="00463208"/>
    <w:rsid w:val="0046400E"/>
    <w:rsid w:val="00466AE5"/>
    <w:rsid w:val="0046745B"/>
    <w:rsid w:val="00472FE1"/>
    <w:rsid w:val="004747C6"/>
    <w:rsid w:val="0047723A"/>
    <w:rsid w:val="00482105"/>
    <w:rsid w:val="004831B0"/>
    <w:rsid w:val="00485011"/>
    <w:rsid w:val="004851CE"/>
    <w:rsid w:val="00485CD2"/>
    <w:rsid w:val="00486CA8"/>
    <w:rsid w:val="004871D8"/>
    <w:rsid w:val="00492CD7"/>
    <w:rsid w:val="00493AAA"/>
    <w:rsid w:val="00494B2C"/>
    <w:rsid w:val="00495FC1"/>
    <w:rsid w:val="00497421"/>
    <w:rsid w:val="004A02CC"/>
    <w:rsid w:val="004A1408"/>
    <w:rsid w:val="004A1DB6"/>
    <w:rsid w:val="004A205C"/>
    <w:rsid w:val="004A3949"/>
    <w:rsid w:val="004A4ABA"/>
    <w:rsid w:val="004A5BD5"/>
    <w:rsid w:val="004A5C55"/>
    <w:rsid w:val="004A5E5D"/>
    <w:rsid w:val="004A6F33"/>
    <w:rsid w:val="004A743E"/>
    <w:rsid w:val="004A7EE8"/>
    <w:rsid w:val="004B081C"/>
    <w:rsid w:val="004B0A0C"/>
    <w:rsid w:val="004B20AD"/>
    <w:rsid w:val="004B3007"/>
    <w:rsid w:val="004B49B7"/>
    <w:rsid w:val="004B69B3"/>
    <w:rsid w:val="004B6A07"/>
    <w:rsid w:val="004B6C14"/>
    <w:rsid w:val="004C1828"/>
    <w:rsid w:val="004C2695"/>
    <w:rsid w:val="004C3443"/>
    <w:rsid w:val="004D0FB5"/>
    <w:rsid w:val="004D1344"/>
    <w:rsid w:val="004D1E33"/>
    <w:rsid w:val="004D28E3"/>
    <w:rsid w:val="004D3069"/>
    <w:rsid w:val="004D53E9"/>
    <w:rsid w:val="004D71E6"/>
    <w:rsid w:val="004D7A33"/>
    <w:rsid w:val="004E00EC"/>
    <w:rsid w:val="004E0AC1"/>
    <w:rsid w:val="004E0B99"/>
    <w:rsid w:val="004E10D8"/>
    <w:rsid w:val="004E14A0"/>
    <w:rsid w:val="004E1E34"/>
    <w:rsid w:val="004E1FAF"/>
    <w:rsid w:val="004E36F8"/>
    <w:rsid w:val="004E6F24"/>
    <w:rsid w:val="004F075C"/>
    <w:rsid w:val="004F27AD"/>
    <w:rsid w:val="004F3C52"/>
    <w:rsid w:val="004F5FC0"/>
    <w:rsid w:val="004F61A6"/>
    <w:rsid w:val="004F6BFC"/>
    <w:rsid w:val="0050114E"/>
    <w:rsid w:val="00502DD2"/>
    <w:rsid w:val="00503A7D"/>
    <w:rsid w:val="0050485B"/>
    <w:rsid w:val="00504A8E"/>
    <w:rsid w:val="005059C6"/>
    <w:rsid w:val="00506498"/>
    <w:rsid w:val="005064A4"/>
    <w:rsid w:val="00506B08"/>
    <w:rsid w:val="0051110B"/>
    <w:rsid w:val="00511BBF"/>
    <w:rsid w:val="0051345C"/>
    <w:rsid w:val="00513BF5"/>
    <w:rsid w:val="0051404F"/>
    <w:rsid w:val="00517605"/>
    <w:rsid w:val="00517AF0"/>
    <w:rsid w:val="00521632"/>
    <w:rsid w:val="00521B6B"/>
    <w:rsid w:val="00521CD7"/>
    <w:rsid w:val="00521DEB"/>
    <w:rsid w:val="005245A9"/>
    <w:rsid w:val="005254D1"/>
    <w:rsid w:val="005272AE"/>
    <w:rsid w:val="00527734"/>
    <w:rsid w:val="005300C2"/>
    <w:rsid w:val="00530533"/>
    <w:rsid w:val="00530A5D"/>
    <w:rsid w:val="00530B46"/>
    <w:rsid w:val="00530C18"/>
    <w:rsid w:val="00533805"/>
    <w:rsid w:val="00533944"/>
    <w:rsid w:val="00533B87"/>
    <w:rsid w:val="00537422"/>
    <w:rsid w:val="005374AB"/>
    <w:rsid w:val="00541507"/>
    <w:rsid w:val="00541E7B"/>
    <w:rsid w:val="00544652"/>
    <w:rsid w:val="00544D97"/>
    <w:rsid w:val="005470A8"/>
    <w:rsid w:val="00554DF4"/>
    <w:rsid w:val="005553A3"/>
    <w:rsid w:val="005559AE"/>
    <w:rsid w:val="00555C27"/>
    <w:rsid w:val="00556676"/>
    <w:rsid w:val="005569D8"/>
    <w:rsid w:val="00557DF6"/>
    <w:rsid w:val="00560677"/>
    <w:rsid w:val="0056177A"/>
    <w:rsid w:val="00562074"/>
    <w:rsid w:val="00564A45"/>
    <w:rsid w:val="00565A41"/>
    <w:rsid w:val="005662C5"/>
    <w:rsid w:val="005664D5"/>
    <w:rsid w:val="005671BE"/>
    <w:rsid w:val="005673A1"/>
    <w:rsid w:val="00572CE7"/>
    <w:rsid w:val="0057363E"/>
    <w:rsid w:val="005744DD"/>
    <w:rsid w:val="0057535E"/>
    <w:rsid w:val="005769AF"/>
    <w:rsid w:val="005803DD"/>
    <w:rsid w:val="005809FA"/>
    <w:rsid w:val="005815E3"/>
    <w:rsid w:val="00582A10"/>
    <w:rsid w:val="00584BD5"/>
    <w:rsid w:val="0058599C"/>
    <w:rsid w:val="0058659B"/>
    <w:rsid w:val="00586B94"/>
    <w:rsid w:val="00587735"/>
    <w:rsid w:val="005878CA"/>
    <w:rsid w:val="00590B39"/>
    <w:rsid w:val="0059528A"/>
    <w:rsid w:val="005954DE"/>
    <w:rsid w:val="00596F47"/>
    <w:rsid w:val="00597C2E"/>
    <w:rsid w:val="00597FCF"/>
    <w:rsid w:val="005A025A"/>
    <w:rsid w:val="005A0C7E"/>
    <w:rsid w:val="005A1350"/>
    <w:rsid w:val="005A1506"/>
    <w:rsid w:val="005A2DA8"/>
    <w:rsid w:val="005A3A84"/>
    <w:rsid w:val="005A52FA"/>
    <w:rsid w:val="005A6E4E"/>
    <w:rsid w:val="005A6E73"/>
    <w:rsid w:val="005B1411"/>
    <w:rsid w:val="005B238B"/>
    <w:rsid w:val="005B2861"/>
    <w:rsid w:val="005B2905"/>
    <w:rsid w:val="005B40DF"/>
    <w:rsid w:val="005B45CB"/>
    <w:rsid w:val="005B4A53"/>
    <w:rsid w:val="005B5282"/>
    <w:rsid w:val="005B61EF"/>
    <w:rsid w:val="005B639A"/>
    <w:rsid w:val="005B721A"/>
    <w:rsid w:val="005B79D9"/>
    <w:rsid w:val="005C0413"/>
    <w:rsid w:val="005C0672"/>
    <w:rsid w:val="005C0C0C"/>
    <w:rsid w:val="005C2348"/>
    <w:rsid w:val="005C2847"/>
    <w:rsid w:val="005C329B"/>
    <w:rsid w:val="005C63B9"/>
    <w:rsid w:val="005D0896"/>
    <w:rsid w:val="005D09DA"/>
    <w:rsid w:val="005D1395"/>
    <w:rsid w:val="005D14BA"/>
    <w:rsid w:val="005D29E8"/>
    <w:rsid w:val="005D2B27"/>
    <w:rsid w:val="005D2C60"/>
    <w:rsid w:val="005D34B4"/>
    <w:rsid w:val="005D3D13"/>
    <w:rsid w:val="005D50DD"/>
    <w:rsid w:val="005D5371"/>
    <w:rsid w:val="005D59F2"/>
    <w:rsid w:val="005D5AC4"/>
    <w:rsid w:val="005D7EB7"/>
    <w:rsid w:val="005E0CF6"/>
    <w:rsid w:val="005E1219"/>
    <w:rsid w:val="005E1DDD"/>
    <w:rsid w:val="005E4277"/>
    <w:rsid w:val="005E72C8"/>
    <w:rsid w:val="005F1464"/>
    <w:rsid w:val="005F335D"/>
    <w:rsid w:val="005F3DB8"/>
    <w:rsid w:val="005F5E19"/>
    <w:rsid w:val="005F7B62"/>
    <w:rsid w:val="005F7E1F"/>
    <w:rsid w:val="00602769"/>
    <w:rsid w:val="00604C69"/>
    <w:rsid w:val="006076A7"/>
    <w:rsid w:val="006076D9"/>
    <w:rsid w:val="00607889"/>
    <w:rsid w:val="00607F6C"/>
    <w:rsid w:val="0061165E"/>
    <w:rsid w:val="006129EF"/>
    <w:rsid w:val="00612BF0"/>
    <w:rsid w:val="00612F1C"/>
    <w:rsid w:val="0061537D"/>
    <w:rsid w:val="0061590E"/>
    <w:rsid w:val="006174B5"/>
    <w:rsid w:val="00617EFD"/>
    <w:rsid w:val="00621A31"/>
    <w:rsid w:val="00621BC7"/>
    <w:rsid w:val="00621DE5"/>
    <w:rsid w:val="0062208E"/>
    <w:rsid w:val="00622371"/>
    <w:rsid w:val="00623C02"/>
    <w:rsid w:val="00623CB6"/>
    <w:rsid w:val="006241CF"/>
    <w:rsid w:val="00624387"/>
    <w:rsid w:val="0062462C"/>
    <w:rsid w:val="006250B7"/>
    <w:rsid w:val="00625D0E"/>
    <w:rsid w:val="00632AA7"/>
    <w:rsid w:val="00632F30"/>
    <w:rsid w:val="00633439"/>
    <w:rsid w:val="0063349F"/>
    <w:rsid w:val="00634078"/>
    <w:rsid w:val="00634299"/>
    <w:rsid w:val="00640D5E"/>
    <w:rsid w:val="006426E1"/>
    <w:rsid w:val="0064374A"/>
    <w:rsid w:val="00643BC1"/>
    <w:rsid w:val="00645948"/>
    <w:rsid w:val="006461CD"/>
    <w:rsid w:val="00651B93"/>
    <w:rsid w:val="00654187"/>
    <w:rsid w:val="00664649"/>
    <w:rsid w:val="006647D3"/>
    <w:rsid w:val="00666049"/>
    <w:rsid w:val="0066723A"/>
    <w:rsid w:val="0066784C"/>
    <w:rsid w:val="00670BB0"/>
    <w:rsid w:val="00671B25"/>
    <w:rsid w:val="00671E45"/>
    <w:rsid w:val="00675366"/>
    <w:rsid w:val="006755B9"/>
    <w:rsid w:val="00676350"/>
    <w:rsid w:val="00676518"/>
    <w:rsid w:val="006765EF"/>
    <w:rsid w:val="006802BB"/>
    <w:rsid w:val="00680825"/>
    <w:rsid w:val="006811DC"/>
    <w:rsid w:val="0068352E"/>
    <w:rsid w:val="0068490D"/>
    <w:rsid w:val="00686006"/>
    <w:rsid w:val="0068655B"/>
    <w:rsid w:val="006876AD"/>
    <w:rsid w:val="00693203"/>
    <w:rsid w:val="00694ADD"/>
    <w:rsid w:val="00695849"/>
    <w:rsid w:val="00696E5D"/>
    <w:rsid w:val="00697FAE"/>
    <w:rsid w:val="006A0033"/>
    <w:rsid w:val="006A114C"/>
    <w:rsid w:val="006A1827"/>
    <w:rsid w:val="006A1EB1"/>
    <w:rsid w:val="006A22A4"/>
    <w:rsid w:val="006A5FEC"/>
    <w:rsid w:val="006A73EE"/>
    <w:rsid w:val="006B12B2"/>
    <w:rsid w:val="006B2C9F"/>
    <w:rsid w:val="006B2EA6"/>
    <w:rsid w:val="006B3027"/>
    <w:rsid w:val="006B491E"/>
    <w:rsid w:val="006B6CD1"/>
    <w:rsid w:val="006C00DB"/>
    <w:rsid w:val="006C0E73"/>
    <w:rsid w:val="006C6AA9"/>
    <w:rsid w:val="006C73E3"/>
    <w:rsid w:val="006D12A1"/>
    <w:rsid w:val="006D165F"/>
    <w:rsid w:val="006D1A36"/>
    <w:rsid w:val="006D2281"/>
    <w:rsid w:val="006D2A57"/>
    <w:rsid w:val="006D2B53"/>
    <w:rsid w:val="006D34DA"/>
    <w:rsid w:val="006D3E98"/>
    <w:rsid w:val="006D50BC"/>
    <w:rsid w:val="006D602A"/>
    <w:rsid w:val="006D6DA7"/>
    <w:rsid w:val="006E1B03"/>
    <w:rsid w:val="006E1B35"/>
    <w:rsid w:val="006E653D"/>
    <w:rsid w:val="006E67DC"/>
    <w:rsid w:val="006F2497"/>
    <w:rsid w:val="006F438A"/>
    <w:rsid w:val="006F475D"/>
    <w:rsid w:val="006F533E"/>
    <w:rsid w:val="006F5424"/>
    <w:rsid w:val="006F7C71"/>
    <w:rsid w:val="00700B92"/>
    <w:rsid w:val="00701C77"/>
    <w:rsid w:val="007028E6"/>
    <w:rsid w:val="00703710"/>
    <w:rsid w:val="00703D35"/>
    <w:rsid w:val="00704780"/>
    <w:rsid w:val="007047D0"/>
    <w:rsid w:val="00704AF8"/>
    <w:rsid w:val="00704C2D"/>
    <w:rsid w:val="00705138"/>
    <w:rsid w:val="00707DCA"/>
    <w:rsid w:val="00710484"/>
    <w:rsid w:val="00710549"/>
    <w:rsid w:val="0071098A"/>
    <w:rsid w:val="00711390"/>
    <w:rsid w:val="00711CF4"/>
    <w:rsid w:val="0071444C"/>
    <w:rsid w:val="0071792D"/>
    <w:rsid w:val="007205EF"/>
    <w:rsid w:val="00720F5B"/>
    <w:rsid w:val="00722185"/>
    <w:rsid w:val="00723984"/>
    <w:rsid w:val="00724257"/>
    <w:rsid w:val="00724644"/>
    <w:rsid w:val="00724A60"/>
    <w:rsid w:val="00726D16"/>
    <w:rsid w:val="00733996"/>
    <w:rsid w:val="0073609E"/>
    <w:rsid w:val="00740443"/>
    <w:rsid w:val="00740459"/>
    <w:rsid w:val="00740D66"/>
    <w:rsid w:val="007420C1"/>
    <w:rsid w:val="0074308F"/>
    <w:rsid w:val="007438BA"/>
    <w:rsid w:val="00743B3F"/>
    <w:rsid w:val="00745AC2"/>
    <w:rsid w:val="00745C49"/>
    <w:rsid w:val="00746195"/>
    <w:rsid w:val="007461F1"/>
    <w:rsid w:val="00747605"/>
    <w:rsid w:val="00751770"/>
    <w:rsid w:val="00751F11"/>
    <w:rsid w:val="0075271E"/>
    <w:rsid w:val="0075318D"/>
    <w:rsid w:val="007531DA"/>
    <w:rsid w:val="007535C9"/>
    <w:rsid w:val="00753F62"/>
    <w:rsid w:val="0075643C"/>
    <w:rsid w:val="00756674"/>
    <w:rsid w:val="00757190"/>
    <w:rsid w:val="00762862"/>
    <w:rsid w:val="007658B0"/>
    <w:rsid w:val="00765C81"/>
    <w:rsid w:val="00766B84"/>
    <w:rsid w:val="00772B13"/>
    <w:rsid w:val="00773630"/>
    <w:rsid w:val="007750F3"/>
    <w:rsid w:val="00775809"/>
    <w:rsid w:val="00775D83"/>
    <w:rsid w:val="007769D9"/>
    <w:rsid w:val="00776A16"/>
    <w:rsid w:val="00776DA0"/>
    <w:rsid w:val="00781B66"/>
    <w:rsid w:val="0078328D"/>
    <w:rsid w:val="007840AD"/>
    <w:rsid w:val="0078440E"/>
    <w:rsid w:val="00785EDB"/>
    <w:rsid w:val="00787283"/>
    <w:rsid w:val="0078730E"/>
    <w:rsid w:val="00787409"/>
    <w:rsid w:val="007918B8"/>
    <w:rsid w:val="00792682"/>
    <w:rsid w:val="0079289A"/>
    <w:rsid w:val="00795505"/>
    <w:rsid w:val="00797DB7"/>
    <w:rsid w:val="007A0DBF"/>
    <w:rsid w:val="007B081A"/>
    <w:rsid w:val="007B173D"/>
    <w:rsid w:val="007B273C"/>
    <w:rsid w:val="007B5EE4"/>
    <w:rsid w:val="007B7C79"/>
    <w:rsid w:val="007C05A3"/>
    <w:rsid w:val="007C1AAC"/>
    <w:rsid w:val="007C1C72"/>
    <w:rsid w:val="007C2AEF"/>
    <w:rsid w:val="007C3769"/>
    <w:rsid w:val="007C3D80"/>
    <w:rsid w:val="007C49C7"/>
    <w:rsid w:val="007C4A57"/>
    <w:rsid w:val="007C6A73"/>
    <w:rsid w:val="007C6CE6"/>
    <w:rsid w:val="007C7B02"/>
    <w:rsid w:val="007D1FA5"/>
    <w:rsid w:val="007D5924"/>
    <w:rsid w:val="007D6D21"/>
    <w:rsid w:val="007E04E0"/>
    <w:rsid w:val="007E34DB"/>
    <w:rsid w:val="007E5A0A"/>
    <w:rsid w:val="007E5F82"/>
    <w:rsid w:val="007E6828"/>
    <w:rsid w:val="007E6B0F"/>
    <w:rsid w:val="007E6C59"/>
    <w:rsid w:val="007E6DB7"/>
    <w:rsid w:val="007E7E8A"/>
    <w:rsid w:val="007F1568"/>
    <w:rsid w:val="007F32A6"/>
    <w:rsid w:val="007F392E"/>
    <w:rsid w:val="007F41E8"/>
    <w:rsid w:val="007F4531"/>
    <w:rsid w:val="007F455D"/>
    <w:rsid w:val="007F49B3"/>
    <w:rsid w:val="007F6F25"/>
    <w:rsid w:val="00801F30"/>
    <w:rsid w:val="00804CF2"/>
    <w:rsid w:val="00805F55"/>
    <w:rsid w:val="0081108B"/>
    <w:rsid w:val="0081275E"/>
    <w:rsid w:val="00813DDF"/>
    <w:rsid w:val="00814642"/>
    <w:rsid w:val="00816202"/>
    <w:rsid w:val="00817382"/>
    <w:rsid w:val="00820B37"/>
    <w:rsid w:val="008215B3"/>
    <w:rsid w:val="008217B6"/>
    <w:rsid w:val="008227A3"/>
    <w:rsid w:val="00824ACA"/>
    <w:rsid w:val="008267CE"/>
    <w:rsid w:val="00827B2C"/>
    <w:rsid w:val="0083052B"/>
    <w:rsid w:val="00831245"/>
    <w:rsid w:val="00833AC2"/>
    <w:rsid w:val="00834878"/>
    <w:rsid w:val="00834D09"/>
    <w:rsid w:val="008351D0"/>
    <w:rsid w:val="008374F8"/>
    <w:rsid w:val="0083760F"/>
    <w:rsid w:val="0083786E"/>
    <w:rsid w:val="00842C9F"/>
    <w:rsid w:val="00845B55"/>
    <w:rsid w:val="00846A85"/>
    <w:rsid w:val="0084734A"/>
    <w:rsid w:val="008475B2"/>
    <w:rsid w:val="008516E9"/>
    <w:rsid w:val="00851A31"/>
    <w:rsid w:val="00853553"/>
    <w:rsid w:val="00853804"/>
    <w:rsid w:val="0085516D"/>
    <w:rsid w:val="00855443"/>
    <w:rsid w:val="008560CF"/>
    <w:rsid w:val="00857AEC"/>
    <w:rsid w:val="00857B8B"/>
    <w:rsid w:val="00860F44"/>
    <w:rsid w:val="0086146D"/>
    <w:rsid w:val="00864B54"/>
    <w:rsid w:val="008675F6"/>
    <w:rsid w:val="00870802"/>
    <w:rsid w:val="00871837"/>
    <w:rsid w:val="008718DB"/>
    <w:rsid w:val="00873F9E"/>
    <w:rsid w:val="0088147B"/>
    <w:rsid w:val="00883F60"/>
    <w:rsid w:val="00883F69"/>
    <w:rsid w:val="008851FF"/>
    <w:rsid w:val="0088559B"/>
    <w:rsid w:val="00885675"/>
    <w:rsid w:val="008867A3"/>
    <w:rsid w:val="008876D7"/>
    <w:rsid w:val="00891376"/>
    <w:rsid w:val="00892016"/>
    <w:rsid w:val="00892951"/>
    <w:rsid w:val="00892FD3"/>
    <w:rsid w:val="008938D4"/>
    <w:rsid w:val="00894DD9"/>
    <w:rsid w:val="00895FC5"/>
    <w:rsid w:val="00896733"/>
    <w:rsid w:val="008A181D"/>
    <w:rsid w:val="008A263D"/>
    <w:rsid w:val="008A4E00"/>
    <w:rsid w:val="008A4FA3"/>
    <w:rsid w:val="008A53E4"/>
    <w:rsid w:val="008A6514"/>
    <w:rsid w:val="008A6FC5"/>
    <w:rsid w:val="008A7365"/>
    <w:rsid w:val="008B01C3"/>
    <w:rsid w:val="008B0BA3"/>
    <w:rsid w:val="008B1578"/>
    <w:rsid w:val="008B2052"/>
    <w:rsid w:val="008B231E"/>
    <w:rsid w:val="008B4099"/>
    <w:rsid w:val="008B4BE2"/>
    <w:rsid w:val="008B5AF8"/>
    <w:rsid w:val="008B5D39"/>
    <w:rsid w:val="008B61C9"/>
    <w:rsid w:val="008B6833"/>
    <w:rsid w:val="008C1242"/>
    <w:rsid w:val="008C4D60"/>
    <w:rsid w:val="008C621A"/>
    <w:rsid w:val="008C702F"/>
    <w:rsid w:val="008D1A80"/>
    <w:rsid w:val="008D1C95"/>
    <w:rsid w:val="008D34B1"/>
    <w:rsid w:val="008D4C1B"/>
    <w:rsid w:val="008D4E97"/>
    <w:rsid w:val="008D5486"/>
    <w:rsid w:val="008D6821"/>
    <w:rsid w:val="008E225C"/>
    <w:rsid w:val="008E2387"/>
    <w:rsid w:val="008E2A70"/>
    <w:rsid w:val="008E2C93"/>
    <w:rsid w:val="008E5B7D"/>
    <w:rsid w:val="008E6533"/>
    <w:rsid w:val="008E65B4"/>
    <w:rsid w:val="008E68A5"/>
    <w:rsid w:val="008E6C9F"/>
    <w:rsid w:val="008E76DF"/>
    <w:rsid w:val="008F185C"/>
    <w:rsid w:val="008F3A4B"/>
    <w:rsid w:val="008F4147"/>
    <w:rsid w:val="008F484C"/>
    <w:rsid w:val="008F48BE"/>
    <w:rsid w:val="008F4BD2"/>
    <w:rsid w:val="008F5232"/>
    <w:rsid w:val="0090052D"/>
    <w:rsid w:val="00901BAB"/>
    <w:rsid w:val="00903830"/>
    <w:rsid w:val="00904CAB"/>
    <w:rsid w:val="009104D8"/>
    <w:rsid w:val="00914E38"/>
    <w:rsid w:val="00915051"/>
    <w:rsid w:val="00915A35"/>
    <w:rsid w:val="00915E83"/>
    <w:rsid w:val="00916F2D"/>
    <w:rsid w:val="00917A1F"/>
    <w:rsid w:val="00917D37"/>
    <w:rsid w:val="00917ED7"/>
    <w:rsid w:val="00920026"/>
    <w:rsid w:val="00920982"/>
    <w:rsid w:val="0092132B"/>
    <w:rsid w:val="0092181F"/>
    <w:rsid w:val="00921D0D"/>
    <w:rsid w:val="00922A1F"/>
    <w:rsid w:val="00927CA3"/>
    <w:rsid w:val="0093004A"/>
    <w:rsid w:val="00932B37"/>
    <w:rsid w:val="00935291"/>
    <w:rsid w:val="00936030"/>
    <w:rsid w:val="00936ACA"/>
    <w:rsid w:val="0093779B"/>
    <w:rsid w:val="00937994"/>
    <w:rsid w:val="00940E94"/>
    <w:rsid w:val="00942077"/>
    <w:rsid w:val="00942794"/>
    <w:rsid w:val="0094293D"/>
    <w:rsid w:val="00944F85"/>
    <w:rsid w:val="009450AE"/>
    <w:rsid w:val="00945611"/>
    <w:rsid w:val="00946579"/>
    <w:rsid w:val="009471D8"/>
    <w:rsid w:val="009472D8"/>
    <w:rsid w:val="00950071"/>
    <w:rsid w:val="00950A49"/>
    <w:rsid w:val="009530A3"/>
    <w:rsid w:val="0095380A"/>
    <w:rsid w:val="00954191"/>
    <w:rsid w:val="00954408"/>
    <w:rsid w:val="00954CD4"/>
    <w:rsid w:val="00955187"/>
    <w:rsid w:val="00956C56"/>
    <w:rsid w:val="009575ED"/>
    <w:rsid w:val="00960922"/>
    <w:rsid w:val="00961EE5"/>
    <w:rsid w:val="0096450B"/>
    <w:rsid w:val="0096561B"/>
    <w:rsid w:val="00965826"/>
    <w:rsid w:val="00967A83"/>
    <w:rsid w:val="00967BDF"/>
    <w:rsid w:val="00971043"/>
    <w:rsid w:val="00974022"/>
    <w:rsid w:val="009754F5"/>
    <w:rsid w:val="0097637C"/>
    <w:rsid w:val="00976914"/>
    <w:rsid w:val="00977D44"/>
    <w:rsid w:val="00981CE2"/>
    <w:rsid w:val="0098296E"/>
    <w:rsid w:val="0098408A"/>
    <w:rsid w:val="00984869"/>
    <w:rsid w:val="00984E26"/>
    <w:rsid w:val="0098514A"/>
    <w:rsid w:val="00985883"/>
    <w:rsid w:val="00985C2D"/>
    <w:rsid w:val="00987693"/>
    <w:rsid w:val="00987AA7"/>
    <w:rsid w:val="00987CC8"/>
    <w:rsid w:val="00987EF6"/>
    <w:rsid w:val="00992056"/>
    <w:rsid w:val="0099452F"/>
    <w:rsid w:val="009958BD"/>
    <w:rsid w:val="00995FD4"/>
    <w:rsid w:val="00996742"/>
    <w:rsid w:val="0099713F"/>
    <w:rsid w:val="009A1237"/>
    <w:rsid w:val="009A1EA7"/>
    <w:rsid w:val="009A212A"/>
    <w:rsid w:val="009A2ED0"/>
    <w:rsid w:val="009A3754"/>
    <w:rsid w:val="009A666B"/>
    <w:rsid w:val="009A6F77"/>
    <w:rsid w:val="009B0AE8"/>
    <w:rsid w:val="009B0AEB"/>
    <w:rsid w:val="009B0FC3"/>
    <w:rsid w:val="009B127C"/>
    <w:rsid w:val="009B27A6"/>
    <w:rsid w:val="009B57D4"/>
    <w:rsid w:val="009B64F3"/>
    <w:rsid w:val="009B79C5"/>
    <w:rsid w:val="009C0DD9"/>
    <w:rsid w:val="009C2DD7"/>
    <w:rsid w:val="009C3456"/>
    <w:rsid w:val="009C3F85"/>
    <w:rsid w:val="009D0735"/>
    <w:rsid w:val="009D193D"/>
    <w:rsid w:val="009D622C"/>
    <w:rsid w:val="009D7B36"/>
    <w:rsid w:val="009E116A"/>
    <w:rsid w:val="009E2540"/>
    <w:rsid w:val="009E2EF6"/>
    <w:rsid w:val="009E31A4"/>
    <w:rsid w:val="009E3E9B"/>
    <w:rsid w:val="009E4259"/>
    <w:rsid w:val="009E56C5"/>
    <w:rsid w:val="009F0285"/>
    <w:rsid w:val="009F1424"/>
    <w:rsid w:val="009F43BA"/>
    <w:rsid w:val="009F5C11"/>
    <w:rsid w:val="009F76D5"/>
    <w:rsid w:val="009F7E79"/>
    <w:rsid w:val="00A00C81"/>
    <w:rsid w:val="00A01A6E"/>
    <w:rsid w:val="00A047FB"/>
    <w:rsid w:val="00A05293"/>
    <w:rsid w:val="00A05ADE"/>
    <w:rsid w:val="00A07E7A"/>
    <w:rsid w:val="00A11AFD"/>
    <w:rsid w:val="00A135F7"/>
    <w:rsid w:val="00A1390F"/>
    <w:rsid w:val="00A1391F"/>
    <w:rsid w:val="00A14233"/>
    <w:rsid w:val="00A142E1"/>
    <w:rsid w:val="00A14A01"/>
    <w:rsid w:val="00A15406"/>
    <w:rsid w:val="00A15770"/>
    <w:rsid w:val="00A17378"/>
    <w:rsid w:val="00A2090D"/>
    <w:rsid w:val="00A25C5A"/>
    <w:rsid w:val="00A31130"/>
    <w:rsid w:val="00A32C1E"/>
    <w:rsid w:val="00A34C89"/>
    <w:rsid w:val="00A34F66"/>
    <w:rsid w:val="00A352F6"/>
    <w:rsid w:val="00A37678"/>
    <w:rsid w:val="00A43912"/>
    <w:rsid w:val="00A45B09"/>
    <w:rsid w:val="00A50D48"/>
    <w:rsid w:val="00A5123F"/>
    <w:rsid w:val="00A51B16"/>
    <w:rsid w:val="00A51F9C"/>
    <w:rsid w:val="00A54C63"/>
    <w:rsid w:val="00A55F4A"/>
    <w:rsid w:val="00A56184"/>
    <w:rsid w:val="00A56BA0"/>
    <w:rsid w:val="00A579C2"/>
    <w:rsid w:val="00A60050"/>
    <w:rsid w:val="00A63A79"/>
    <w:rsid w:val="00A6580B"/>
    <w:rsid w:val="00A65FF4"/>
    <w:rsid w:val="00A66892"/>
    <w:rsid w:val="00A671FE"/>
    <w:rsid w:val="00A6757B"/>
    <w:rsid w:val="00A70759"/>
    <w:rsid w:val="00A70F75"/>
    <w:rsid w:val="00A71113"/>
    <w:rsid w:val="00A757D6"/>
    <w:rsid w:val="00A82003"/>
    <w:rsid w:val="00A82869"/>
    <w:rsid w:val="00A83015"/>
    <w:rsid w:val="00A83BEC"/>
    <w:rsid w:val="00A83ED3"/>
    <w:rsid w:val="00A84919"/>
    <w:rsid w:val="00A8701C"/>
    <w:rsid w:val="00A8744B"/>
    <w:rsid w:val="00A90027"/>
    <w:rsid w:val="00A90973"/>
    <w:rsid w:val="00A90D80"/>
    <w:rsid w:val="00A90E84"/>
    <w:rsid w:val="00A91809"/>
    <w:rsid w:val="00A919D5"/>
    <w:rsid w:val="00A91D8D"/>
    <w:rsid w:val="00A92896"/>
    <w:rsid w:val="00A936DB"/>
    <w:rsid w:val="00A93CA3"/>
    <w:rsid w:val="00A94C79"/>
    <w:rsid w:val="00A95322"/>
    <w:rsid w:val="00A95349"/>
    <w:rsid w:val="00A955A3"/>
    <w:rsid w:val="00A95879"/>
    <w:rsid w:val="00A97A65"/>
    <w:rsid w:val="00A97D93"/>
    <w:rsid w:val="00AA0B15"/>
    <w:rsid w:val="00AA0E83"/>
    <w:rsid w:val="00AA150D"/>
    <w:rsid w:val="00AA19DF"/>
    <w:rsid w:val="00AA3248"/>
    <w:rsid w:val="00AA4093"/>
    <w:rsid w:val="00AA58DC"/>
    <w:rsid w:val="00AA5936"/>
    <w:rsid w:val="00AA5CBB"/>
    <w:rsid w:val="00AA7D42"/>
    <w:rsid w:val="00AB0416"/>
    <w:rsid w:val="00AB094D"/>
    <w:rsid w:val="00AB3ADA"/>
    <w:rsid w:val="00AB514F"/>
    <w:rsid w:val="00AB52D2"/>
    <w:rsid w:val="00AB57C2"/>
    <w:rsid w:val="00AB5DAA"/>
    <w:rsid w:val="00AB6B7F"/>
    <w:rsid w:val="00AB7ACE"/>
    <w:rsid w:val="00AC03A4"/>
    <w:rsid w:val="00AC0C51"/>
    <w:rsid w:val="00AC1208"/>
    <w:rsid w:val="00AC2760"/>
    <w:rsid w:val="00AC2779"/>
    <w:rsid w:val="00AC40D8"/>
    <w:rsid w:val="00AC41F6"/>
    <w:rsid w:val="00AC42F5"/>
    <w:rsid w:val="00AC4643"/>
    <w:rsid w:val="00AC521B"/>
    <w:rsid w:val="00AC6E5E"/>
    <w:rsid w:val="00AC6FA7"/>
    <w:rsid w:val="00AC78C9"/>
    <w:rsid w:val="00AC7928"/>
    <w:rsid w:val="00AC797B"/>
    <w:rsid w:val="00AC7C77"/>
    <w:rsid w:val="00AC7D1A"/>
    <w:rsid w:val="00AD021C"/>
    <w:rsid w:val="00AD04F5"/>
    <w:rsid w:val="00AD1476"/>
    <w:rsid w:val="00AD22D5"/>
    <w:rsid w:val="00AD2933"/>
    <w:rsid w:val="00AD2BC4"/>
    <w:rsid w:val="00AD422E"/>
    <w:rsid w:val="00AD4E2A"/>
    <w:rsid w:val="00AD5D87"/>
    <w:rsid w:val="00AE0684"/>
    <w:rsid w:val="00AE0D31"/>
    <w:rsid w:val="00AE2C95"/>
    <w:rsid w:val="00AE3165"/>
    <w:rsid w:val="00AE3B27"/>
    <w:rsid w:val="00AE65F7"/>
    <w:rsid w:val="00AE6961"/>
    <w:rsid w:val="00AE6D61"/>
    <w:rsid w:val="00AF0107"/>
    <w:rsid w:val="00AF0871"/>
    <w:rsid w:val="00AF1BCF"/>
    <w:rsid w:val="00AF1E71"/>
    <w:rsid w:val="00AF209B"/>
    <w:rsid w:val="00AF47AE"/>
    <w:rsid w:val="00AF4911"/>
    <w:rsid w:val="00AF673C"/>
    <w:rsid w:val="00AF7D73"/>
    <w:rsid w:val="00B00364"/>
    <w:rsid w:val="00B00CB2"/>
    <w:rsid w:val="00B0183C"/>
    <w:rsid w:val="00B0445B"/>
    <w:rsid w:val="00B05BAA"/>
    <w:rsid w:val="00B05C9B"/>
    <w:rsid w:val="00B06B82"/>
    <w:rsid w:val="00B06B8F"/>
    <w:rsid w:val="00B0700B"/>
    <w:rsid w:val="00B07856"/>
    <w:rsid w:val="00B07B8A"/>
    <w:rsid w:val="00B11460"/>
    <w:rsid w:val="00B11E03"/>
    <w:rsid w:val="00B123AB"/>
    <w:rsid w:val="00B124CD"/>
    <w:rsid w:val="00B148C8"/>
    <w:rsid w:val="00B14B8C"/>
    <w:rsid w:val="00B150FE"/>
    <w:rsid w:val="00B17905"/>
    <w:rsid w:val="00B17C64"/>
    <w:rsid w:val="00B20998"/>
    <w:rsid w:val="00B215FA"/>
    <w:rsid w:val="00B23D00"/>
    <w:rsid w:val="00B245AC"/>
    <w:rsid w:val="00B2483A"/>
    <w:rsid w:val="00B25B31"/>
    <w:rsid w:val="00B2743E"/>
    <w:rsid w:val="00B2753D"/>
    <w:rsid w:val="00B34A1E"/>
    <w:rsid w:val="00B3538E"/>
    <w:rsid w:val="00B41239"/>
    <w:rsid w:val="00B42676"/>
    <w:rsid w:val="00B43AE3"/>
    <w:rsid w:val="00B43C03"/>
    <w:rsid w:val="00B44590"/>
    <w:rsid w:val="00B4517A"/>
    <w:rsid w:val="00B46FD6"/>
    <w:rsid w:val="00B47120"/>
    <w:rsid w:val="00B5130C"/>
    <w:rsid w:val="00B520C1"/>
    <w:rsid w:val="00B55706"/>
    <w:rsid w:val="00B55956"/>
    <w:rsid w:val="00B55B4C"/>
    <w:rsid w:val="00B57D59"/>
    <w:rsid w:val="00B62B05"/>
    <w:rsid w:val="00B64D99"/>
    <w:rsid w:val="00B71C5A"/>
    <w:rsid w:val="00B73A73"/>
    <w:rsid w:val="00B752C5"/>
    <w:rsid w:val="00B7557A"/>
    <w:rsid w:val="00B77967"/>
    <w:rsid w:val="00B810F4"/>
    <w:rsid w:val="00B81118"/>
    <w:rsid w:val="00B818BA"/>
    <w:rsid w:val="00B820F8"/>
    <w:rsid w:val="00B821AF"/>
    <w:rsid w:val="00B86E34"/>
    <w:rsid w:val="00B90D16"/>
    <w:rsid w:val="00B930E3"/>
    <w:rsid w:val="00B93B84"/>
    <w:rsid w:val="00B94ACA"/>
    <w:rsid w:val="00B9681D"/>
    <w:rsid w:val="00B97DB0"/>
    <w:rsid w:val="00BA08AE"/>
    <w:rsid w:val="00BA398C"/>
    <w:rsid w:val="00BA3C27"/>
    <w:rsid w:val="00BA44B8"/>
    <w:rsid w:val="00BA4F03"/>
    <w:rsid w:val="00BA5090"/>
    <w:rsid w:val="00BA53A9"/>
    <w:rsid w:val="00BA561D"/>
    <w:rsid w:val="00BA584A"/>
    <w:rsid w:val="00BA664E"/>
    <w:rsid w:val="00BB05F3"/>
    <w:rsid w:val="00BB1F2E"/>
    <w:rsid w:val="00BB2FFC"/>
    <w:rsid w:val="00BB3385"/>
    <w:rsid w:val="00BB3FF5"/>
    <w:rsid w:val="00BB4641"/>
    <w:rsid w:val="00BB4BC9"/>
    <w:rsid w:val="00BB5282"/>
    <w:rsid w:val="00BB5D63"/>
    <w:rsid w:val="00BB7805"/>
    <w:rsid w:val="00BC08BD"/>
    <w:rsid w:val="00BC12A1"/>
    <w:rsid w:val="00BC14F4"/>
    <w:rsid w:val="00BC1C05"/>
    <w:rsid w:val="00BC1E59"/>
    <w:rsid w:val="00BC7302"/>
    <w:rsid w:val="00BD0E52"/>
    <w:rsid w:val="00BD1F7D"/>
    <w:rsid w:val="00BD2979"/>
    <w:rsid w:val="00BD443B"/>
    <w:rsid w:val="00BD6D3D"/>
    <w:rsid w:val="00BD7E73"/>
    <w:rsid w:val="00BE1EA5"/>
    <w:rsid w:val="00BE4AA1"/>
    <w:rsid w:val="00BE7FBC"/>
    <w:rsid w:val="00BF19F4"/>
    <w:rsid w:val="00BF3F2C"/>
    <w:rsid w:val="00BF520B"/>
    <w:rsid w:val="00C0175E"/>
    <w:rsid w:val="00C02302"/>
    <w:rsid w:val="00C02DBE"/>
    <w:rsid w:val="00C04AF3"/>
    <w:rsid w:val="00C052B1"/>
    <w:rsid w:val="00C05E8D"/>
    <w:rsid w:val="00C105AA"/>
    <w:rsid w:val="00C11C29"/>
    <w:rsid w:val="00C14908"/>
    <w:rsid w:val="00C1576A"/>
    <w:rsid w:val="00C15A22"/>
    <w:rsid w:val="00C16677"/>
    <w:rsid w:val="00C16A3C"/>
    <w:rsid w:val="00C16A84"/>
    <w:rsid w:val="00C20194"/>
    <w:rsid w:val="00C20C3D"/>
    <w:rsid w:val="00C22939"/>
    <w:rsid w:val="00C22D17"/>
    <w:rsid w:val="00C23C14"/>
    <w:rsid w:val="00C25AEB"/>
    <w:rsid w:val="00C25D0E"/>
    <w:rsid w:val="00C30E78"/>
    <w:rsid w:val="00C31DF7"/>
    <w:rsid w:val="00C328AB"/>
    <w:rsid w:val="00C32975"/>
    <w:rsid w:val="00C33FA6"/>
    <w:rsid w:val="00C35163"/>
    <w:rsid w:val="00C3534B"/>
    <w:rsid w:val="00C35911"/>
    <w:rsid w:val="00C37034"/>
    <w:rsid w:val="00C41A26"/>
    <w:rsid w:val="00C435A2"/>
    <w:rsid w:val="00C43A6A"/>
    <w:rsid w:val="00C445B6"/>
    <w:rsid w:val="00C44CB7"/>
    <w:rsid w:val="00C46725"/>
    <w:rsid w:val="00C46936"/>
    <w:rsid w:val="00C46F72"/>
    <w:rsid w:val="00C50C0A"/>
    <w:rsid w:val="00C51B2B"/>
    <w:rsid w:val="00C51F8B"/>
    <w:rsid w:val="00C55E47"/>
    <w:rsid w:val="00C5714B"/>
    <w:rsid w:val="00C625F2"/>
    <w:rsid w:val="00C635DE"/>
    <w:rsid w:val="00C639EB"/>
    <w:rsid w:val="00C64ABB"/>
    <w:rsid w:val="00C650F0"/>
    <w:rsid w:val="00C675BE"/>
    <w:rsid w:val="00C67A8A"/>
    <w:rsid w:val="00C67BBB"/>
    <w:rsid w:val="00C7063F"/>
    <w:rsid w:val="00C70FE5"/>
    <w:rsid w:val="00C71301"/>
    <w:rsid w:val="00C73F60"/>
    <w:rsid w:val="00C76358"/>
    <w:rsid w:val="00C77866"/>
    <w:rsid w:val="00C8077F"/>
    <w:rsid w:val="00C80B52"/>
    <w:rsid w:val="00C81BFF"/>
    <w:rsid w:val="00C82DFC"/>
    <w:rsid w:val="00C8400C"/>
    <w:rsid w:val="00C8473F"/>
    <w:rsid w:val="00C84A84"/>
    <w:rsid w:val="00C863DD"/>
    <w:rsid w:val="00C86F73"/>
    <w:rsid w:val="00C9086F"/>
    <w:rsid w:val="00C916D8"/>
    <w:rsid w:val="00C91DCE"/>
    <w:rsid w:val="00C94F20"/>
    <w:rsid w:val="00C95617"/>
    <w:rsid w:val="00CA1477"/>
    <w:rsid w:val="00CA152B"/>
    <w:rsid w:val="00CA36C6"/>
    <w:rsid w:val="00CA401A"/>
    <w:rsid w:val="00CA4025"/>
    <w:rsid w:val="00CA4CA5"/>
    <w:rsid w:val="00CA6309"/>
    <w:rsid w:val="00CA65E3"/>
    <w:rsid w:val="00CA66E8"/>
    <w:rsid w:val="00CA7844"/>
    <w:rsid w:val="00CB23FD"/>
    <w:rsid w:val="00CB3923"/>
    <w:rsid w:val="00CB3D73"/>
    <w:rsid w:val="00CB5BFD"/>
    <w:rsid w:val="00CB60DB"/>
    <w:rsid w:val="00CB6642"/>
    <w:rsid w:val="00CB7D40"/>
    <w:rsid w:val="00CC084D"/>
    <w:rsid w:val="00CC1157"/>
    <w:rsid w:val="00CC3FB2"/>
    <w:rsid w:val="00CC4155"/>
    <w:rsid w:val="00CC4BBF"/>
    <w:rsid w:val="00CC6346"/>
    <w:rsid w:val="00CC654C"/>
    <w:rsid w:val="00CC6CD6"/>
    <w:rsid w:val="00CC70E7"/>
    <w:rsid w:val="00CD062B"/>
    <w:rsid w:val="00CD1021"/>
    <w:rsid w:val="00CD1633"/>
    <w:rsid w:val="00CD1C41"/>
    <w:rsid w:val="00CD260F"/>
    <w:rsid w:val="00CD3B81"/>
    <w:rsid w:val="00CD61DD"/>
    <w:rsid w:val="00CD6462"/>
    <w:rsid w:val="00CD70E5"/>
    <w:rsid w:val="00CD7CC8"/>
    <w:rsid w:val="00CE1D2D"/>
    <w:rsid w:val="00CE1D44"/>
    <w:rsid w:val="00CE1F4B"/>
    <w:rsid w:val="00CE23A9"/>
    <w:rsid w:val="00CE3237"/>
    <w:rsid w:val="00CE534E"/>
    <w:rsid w:val="00CF0328"/>
    <w:rsid w:val="00CF27BC"/>
    <w:rsid w:val="00CF2BF0"/>
    <w:rsid w:val="00CF38F8"/>
    <w:rsid w:val="00CF4053"/>
    <w:rsid w:val="00CF40EF"/>
    <w:rsid w:val="00CF4326"/>
    <w:rsid w:val="00CF4968"/>
    <w:rsid w:val="00CF49BB"/>
    <w:rsid w:val="00CF4B44"/>
    <w:rsid w:val="00CF6D69"/>
    <w:rsid w:val="00CF72D8"/>
    <w:rsid w:val="00CF78EA"/>
    <w:rsid w:val="00D00654"/>
    <w:rsid w:val="00D022B1"/>
    <w:rsid w:val="00D0241F"/>
    <w:rsid w:val="00D03F67"/>
    <w:rsid w:val="00D06D84"/>
    <w:rsid w:val="00D0740A"/>
    <w:rsid w:val="00D07877"/>
    <w:rsid w:val="00D07AA5"/>
    <w:rsid w:val="00D07EE2"/>
    <w:rsid w:val="00D13923"/>
    <w:rsid w:val="00D13AD6"/>
    <w:rsid w:val="00D13C49"/>
    <w:rsid w:val="00D146B9"/>
    <w:rsid w:val="00D14D48"/>
    <w:rsid w:val="00D16E7B"/>
    <w:rsid w:val="00D17688"/>
    <w:rsid w:val="00D20ED7"/>
    <w:rsid w:val="00D22523"/>
    <w:rsid w:val="00D225DB"/>
    <w:rsid w:val="00D226CA"/>
    <w:rsid w:val="00D248D4"/>
    <w:rsid w:val="00D24B6A"/>
    <w:rsid w:val="00D255EB"/>
    <w:rsid w:val="00D26297"/>
    <w:rsid w:val="00D27FC3"/>
    <w:rsid w:val="00D32D0F"/>
    <w:rsid w:val="00D34E1B"/>
    <w:rsid w:val="00D35641"/>
    <w:rsid w:val="00D371A6"/>
    <w:rsid w:val="00D37740"/>
    <w:rsid w:val="00D37F01"/>
    <w:rsid w:val="00D4035A"/>
    <w:rsid w:val="00D415BC"/>
    <w:rsid w:val="00D41BD9"/>
    <w:rsid w:val="00D44433"/>
    <w:rsid w:val="00D54579"/>
    <w:rsid w:val="00D55060"/>
    <w:rsid w:val="00D5764C"/>
    <w:rsid w:val="00D6004B"/>
    <w:rsid w:val="00D61083"/>
    <w:rsid w:val="00D622BB"/>
    <w:rsid w:val="00D63298"/>
    <w:rsid w:val="00D6397A"/>
    <w:rsid w:val="00D65021"/>
    <w:rsid w:val="00D70B9A"/>
    <w:rsid w:val="00D72364"/>
    <w:rsid w:val="00D73302"/>
    <w:rsid w:val="00D751A2"/>
    <w:rsid w:val="00D83F1D"/>
    <w:rsid w:val="00D84923"/>
    <w:rsid w:val="00D84D85"/>
    <w:rsid w:val="00D85133"/>
    <w:rsid w:val="00D85FB9"/>
    <w:rsid w:val="00D86EB3"/>
    <w:rsid w:val="00D878AD"/>
    <w:rsid w:val="00D87DFC"/>
    <w:rsid w:val="00D9046F"/>
    <w:rsid w:val="00D9141D"/>
    <w:rsid w:val="00D922CD"/>
    <w:rsid w:val="00D933F6"/>
    <w:rsid w:val="00D93FBC"/>
    <w:rsid w:val="00DA4A33"/>
    <w:rsid w:val="00DA4EF2"/>
    <w:rsid w:val="00DA518A"/>
    <w:rsid w:val="00DB0C46"/>
    <w:rsid w:val="00DB3053"/>
    <w:rsid w:val="00DB3803"/>
    <w:rsid w:val="00DB380E"/>
    <w:rsid w:val="00DB4D1F"/>
    <w:rsid w:val="00DB5B81"/>
    <w:rsid w:val="00DB663C"/>
    <w:rsid w:val="00DB66D4"/>
    <w:rsid w:val="00DB6ACD"/>
    <w:rsid w:val="00DC0304"/>
    <w:rsid w:val="00DC3171"/>
    <w:rsid w:val="00DC4269"/>
    <w:rsid w:val="00DC46D4"/>
    <w:rsid w:val="00DC7666"/>
    <w:rsid w:val="00DD079F"/>
    <w:rsid w:val="00DD1A42"/>
    <w:rsid w:val="00DD24CE"/>
    <w:rsid w:val="00DD3025"/>
    <w:rsid w:val="00DD3547"/>
    <w:rsid w:val="00DD4906"/>
    <w:rsid w:val="00DD634D"/>
    <w:rsid w:val="00DE03D4"/>
    <w:rsid w:val="00DE29C5"/>
    <w:rsid w:val="00DE5B9B"/>
    <w:rsid w:val="00DE625E"/>
    <w:rsid w:val="00DE6EA9"/>
    <w:rsid w:val="00DE7A9D"/>
    <w:rsid w:val="00DF2218"/>
    <w:rsid w:val="00DF665B"/>
    <w:rsid w:val="00DF73E8"/>
    <w:rsid w:val="00E00112"/>
    <w:rsid w:val="00E00947"/>
    <w:rsid w:val="00E00BE2"/>
    <w:rsid w:val="00E05935"/>
    <w:rsid w:val="00E05A4D"/>
    <w:rsid w:val="00E0752A"/>
    <w:rsid w:val="00E0762C"/>
    <w:rsid w:val="00E07689"/>
    <w:rsid w:val="00E078B2"/>
    <w:rsid w:val="00E10B41"/>
    <w:rsid w:val="00E10F02"/>
    <w:rsid w:val="00E124CA"/>
    <w:rsid w:val="00E12CAC"/>
    <w:rsid w:val="00E14E80"/>
    <w:rsid w:val="00E15EF7"/>
    <w:rsid w:val="00E17796"/>
    <w:rsid w:val="00E17902"/>
    <w:rsid w:val="00E21ABD"/>
    <w:rsid w:val="00E21E61"/>
    <w:rsid w:val="00E2423B"/>
    <w:rsid w:val="00E24BF5"/>
    <w:rsid w:val="00E25492"/>
    <w:rsid w:val="00E25688"/>
    <w:rsid w:val="00E26126"/>
    <w:rsid w:val="00E26652"/>
    <w:rsid w:val="00E2672E"/>
    <w:rsid w:val="00E26D85"/>
    <w:rsid w:val="00E27100"/>
    <w:rsid w:val="00E273ED"/>
    <w:rsid w:val="00E27666"/>
    <w:rsid w:val="00E3392E"/>
    <w:rsid w:val="00E35CF5"/>
    <w:rsid w:val="00E37098"/>
    <w:rsid w:val="00E37C9F"/>
    <w:rsid w:val="00E40903"/>
    <w:rsid w:val="00E41DD8"/>
    <w:rsid w:val="00E42203"/>
    <w:rsid w:val="00E4232F"/>
    <w:rsid w:val="00E42C07"/>
    <w:rsid w:val="00E43174"/>
    <w:rsid w:val="00E431F4"/>
    <w:rsid w:val="00E45007"/>
    <w:rsid w:val="00E46EB5"/>
    <w:rsid w:val="00E476D1"/>
    <w:rsid w:val="00E513E7"/>
    <w:rsid w:val="00E536F6"/>
    <w:rsid w:val="00E5390D"/>
    <w:rsid w:val="00E53EAF"/>
    <w:rsid w:val="00E54466"/>
    <w:rsid w:val="00E57556"/>
    <w:rsid w:val="00E62F30"/>
    <w:rsid w:val="00E634FE"/>
    <w:rsid w:val="00E640F4"/>
    <w:rsid w:val="00E64964"/>
    <w:rsid w:val="00E66784"/>
    <w:rsid w:val="00E7145A"/>
    <w:rsid w:val="00E71C2A"/>
    <w:rsid w:val="00E72E85"/>
    <w:rsid w:val="00E72EF3"/>
    <w:rsid w:val="00E74C37"/>
    <w:rsid w:val="00E75054"/>
    <w:rsid w:val="00E75115"/>
    <w:rsid w:val="00E76C94"/>
    <w:rsid w:val="00E8182C"/>
    <w:rsid w:val="00E82421"/>
    <w:rsid w:val="00E85236"/>
    <w:rsid w:val="00E856FF"/>
    <w:rsid w:val="00E87DE9"/>
    <w:rsid w:val="00E90DEF"/>
    <w:rsid w:val="00E90F4F"/>
    <w:rsid w:val="00E91D0C"/>
    <w:rsid w:val="00E91FAE"/>
    <w:rsid w:val="00E93087"/>
    <w:rsid w:val="00E95C45"/>
    <w:rsid w:val="00E96975"/>
    <w:rsid w:val="00E97A8A"/>
    <w:rsid w:val="00EA0B06"/>
    <w:rsid w:val="00EA1ACC"/>
    <w:rsid w:val="00EA1B8F"/>
    <w:rsid w:val="00EA2EDF"/>
    <w:rsid w:val="00EA4129"/>
    <w:rsid w:val="00EA71B8"/>
    <w:rsid w:val="00EA7571"/>
    <w:rsid w:val="00EB1129"/>
    <w:rsid w:val="00EB28EC"/>
    <w:rsid w:val="00EB4495"/>
    <w:rsid w:val="00EB649A"/>
    <w:rsid w:val="00EC05EA"/>
    <w:rsid w:val="00EC077A"/>
    <w:rsid w:val="00EC2D6C"/>
    <w:rsid w:val="00EC4569"/>
    <w:rsid w:val="00EC610D"/>
    <w:rsid w:val="00ED0BA3"/>
    <w:rsid w:val="00ED1423"/>
    <w:rsid w:val="00ED2A0F"/>
    <w:rsid w:val="00ED2ACE"/>
    <w:rsid w:val="00ED4382"/>
    <w:rsid w:val="00ED479E"/>
    <w:rsid w:val="00ED4ED7"/>
    <w:rsid w:val="00ED5D52"/>
    <w:rsid w:val="00ED6371"/>
    <w:rsid w:val="00ED6C09"/>
    <w:rsid w:val="00EE0F6A"/>
    <w:rsid w:val="00EE273E"/>
    <w:rsid w:val="00EE32BE"/>
    <w:rsid w:val="00EE545E"/>
    <w:rsid w:val="00EE61E7"/>
    <w:rsid w:val="00EF1486"/>
    <w:rsid w:val="00EF1634"/>
    <w:rsid w:val="00EF19BE"/>
    <w:rsid w:val="00EF39B9"/>
    <w:rsid w:val="00EF41E6"/>
    <w:rsid w:val="00EF5CB1"/>
    <w:rsid w:val="00EF6618"/>
    <w:rsid w:val="00EF71D9"/>
    <w:rsid w:val="00F01048"/>
    <w:rsid w:val="00F02C5C"/>
    <w:rsid w:val="00F0457F"/>
    <w:rsid w:val="00F04705"/>
    <w:rsid w:val="00F125E8"/>
    <w:rsid w:val="00F13F6D"/>
    <w:rsid w:val="00F142D2"/>
    <w:rsid w:val="00F16EC2"/>
    <w:rsid w:val="00F16EC9"/>
    <w:rsid w:val="00F21C16"/>
    <w:rsid w:val="00F243C8"/>
    <w:rsid w:val="00F2454D"/>
    <w:rsid w:val="00F2598A"/>
    <w:rsid w:val="00F26480"/>
    <w:rsid w:val="00F278E3"/>
    <w:rsid w:val="00F31B45"/>
    <w:rsid w:val="00F32365"/>
    <w:rsid w:val="00F3333D"/>
    <w:rsid w:val="00F34B6C"/>
    <w:rsid w:val="00F364AD"/>
    <w:rsid w:val="00F36656"/>
    <w:rsid w:val="00F379A4"/>
    <w:rsid w:val="00F40392"/>
    <w:rsid w:val="00F40E6A"/>
    <w:rsid w:val="00F41CEE"/>
    <w:rsid w:val="00F41DC8"/>
    <w:rsid w:val="00F43734"/>
    <w:rsid w:val="00F4413D"/>
    <w:rsid w:val="00F46008"/>
    <w:rsid w:val="00F4601F"/>
    <w:rsid w:val="00F46C3F"/>
    <w:rsid w:val="00F470A0"/>
    <w:rsid w:val="00F50838"/>
    <w:rsid w:val="00F50B4C"/>
    <w:rsid w:val="00F51CC5"/>
    <w:rsid w:val="00F51DB2"/>
    <w:rsid w:val="00F547BB"/>
    <w:rsid w:val="00F5548E"/>
    <w:rsid w:val="00F557C5"/>
    <w:rsid w:val="00F55C42"/>
    <w:rsid w:val="00F55F12"/>
    <w:rsid w:val="00F55F49"/>
    <w:rsid w:val="00F574E3"/>
    <w:rsid w:val="00F6149B"/>
    <w:rsid w:val="00F616E2"/>
    <w:rsid w:val="00F62DE8"/>
    <w:rsid w:val="00F63A4D"/>
    <w:rsid w:val="00F665E7"/>
    <w:rsid w:val="00F6662A"/>
    <w:rsid w:val="00F67189"/>
    <w:rsid w:val="00F7095A"/>
    <w:rsid w:val="00F72EDB"/>
    <w:rsid w:val="00F7423A"/>
    <w:rsid w:val="00F74746"/>
    <w:rsid w:val="00F75C1A"/>
    <w:rsid w:val="00F76070"/>
    <w:rsid w:val="00F76A4C"/>
    <w:rsid w:val="00F773C5"/>
    <w:rsid w:val="00F816C3"/>
    <w:rsid w:val="00F818F9"/>
    <w:rsid w:val="00F81E96"/>
    <w:rsid w:val="00F82841"/>
    <w:rsid w:val="00F82CE0"/>
    <w:rsid w:val="00F83CCB"/>
    <w:rsid w:val="00F84C31"/>
    <w:rsid w:val="00F86943"/>
    <w:rsid w:val="00F87C3A"/>
    <w:rsid w:val="00F87D93"/>
    <w:rsid w:val="00F93127"/>
    <w:rsid w:val="00F943FD"/>
    <w:rsid w:val="00F94BD9"/>
    <w:rsid w:val="00F95386"/>
    <w:rsid w:val="00F95C0E"/>
    <w:rsid w:val="00F9672A"/>
    <w:rsid w:val="00F9674B"/>
    <w:rsid w:val="00F9708D"/>
    <w:rsid w:val="00F9746A"/>
    <w:rsid w:val="00F97DF9"/>
    <w:rsid w:val="00FA042E"/>
    <w:rsid w:val="00FA170B"/>
    <w:rsid w:val="00FA1A35"/>
    <w:rsid w:val="00FA1F6C"/>
    <w:rsid w:val="00FA3D29"/>
    <w:rsid w:val="00FA49BC"/>
    <w:rsid w:val="00FB2680"/>
    <w:rsid w:val="00FB2962"/>
    <w:rsid w:val="00FB3333"/>
    <w:rsid w:val="00FB4A1A"/>
    <w:rsid w:val="00FB4EF3"/>
    <w:rsid w:val="00FB5439"/>
    <w:rsid w:val="00FB5BDA"/>
    <w:rsid w:val="00FC22D6"/>
    <w:rsid w:val="00FC3231"/>
    <w:rsid w:val="00FC3B98"/>
    <w:rsid w:val="00FC3D4F"/>
    <w:rsid w:val="00FC5250"/>
    <w:rsid w:val="00FC6FF9"/>
    <w:rsid w:val="00FC7A98"/>
    <w:rsid w:val="00FD26A3"/>
    <w:rsid w:val="00FD2AA5"/>
    <w:rsid w:val="00FD423F"/>
    <w:rsid w:val="00FD6697"/>
    <w:rsid w:val="00FD7A6E"/>
    <w:rsid w:val="00FD7B06"/>
    <w:rsid w:val="00FE0DAE"/>
    <w:rsid w:val="00FE342B"/>
    <w:rsid w:val="00FE4586"/>
    <w:rsid w:val="00FE56BA"/>
    <w:rsid w:val="00FE5BF5"/>
    <w:rsid w:val="00FE7DFD"/>
    <w:rsid w:val="00FF08FA"/>
    <w:rsid w:val="00FF102A"/>
    <w:rsid w:val="00FF15BD"/>
    <w:rsid w:val="00FF24EE"/>
    <w:rsid w:val="00FF2555"/>
    <w:rsid w:val="00FF3481"/>
    <w:rsid w:val="00FF3C37"/>
    <w:rsid w:val="00FF442A"/>
    <w:rsid w:val="00FF47E3"/>
    <w:rsid w:val="00FF6ABE"/>
    <w:rsid w:val="00FF72A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476D1"/>
    <w:rPr>
      <w:rFonts w:ascii="Arial" w:hAnsi="Arial"/>
      <w:sz w:val="18"/>
      <w:szCs w:val="20"/>
      <w:lang w:val="es-ES" w:eastAsia="es-ES"/>
    </w:rPr>
  </w:style>
  <w:style w:type="paragraph" w:styleId="Ttulo1">
    <w:name w:val="heading 1"/>
    <w:basedOn w:val="Normal"/>
    <w:next w:val="Normal"/>
    <w:link w:val="Ttulo1Car"/>
    <w:uiPriority w:val="99"/>
    <w:qFormat/>
    <w:rsid w:val="00AC4643"/>
    <w:pPr>
      <w:keepNext/>
      <w:jc w:val="center"/>
      <w:outlineLvl w:val="0"/>
    </w:pPr>
    <w:rPr>
      <w:rFonts w:ascii="Times New Roman" w:hAnsi="Times New Roman"/>
      <w:b/>
      <w:sz w:val="22"/>
    </w:rPr>
  </w:style>
  <w:style w:type="paragraph" w:styleId="Ttulo2">
    <w:name w:val="heading 2"/>
    <w:basedOn w:val="Normal"/>
    <w:next w:val="Normal"/>
    <w:link w:val="Ttulo2Car"/>
    <w:uiPriority w:val="99"/>
    <w:qFormat/>
    <w:rsid w:val="00AC4643"/>
    <w:pPr>
      <w:keepNext/>
      <w:jc w:val="center"/>
      <w:outlineLvl w:val="1"/>
    </w:pPr>
    <w:rPr>
      <w:rFonts w:ascii="Times New Roman" w:hAnsi="Times New Roman"/>
      <w:b/>
    </w:rPr>
  </w:style>
  <w:style w:type="paragraph" w:styleId="Ttulo3">
    <w:name w:val="heading 3"/>
    <w:basedOn w:val="Normal"/>
    <w:next w:val="Normal"/>
    <w:link w:val="Ttulo3Car"/>
    <w:uiPriority w:val="99"/>
    <w:qFormat/>
    <w:rsid w:val="00AC4643"/>
    <w:pPr>
      <w:keepNext/>
      <w:jc w:val="center"/>
      <w:outlineLvl w:val="2"/>
    </w:pPr>
    <w:rPr>
      <w:rFonts w:ascii="Times New Roman" w:hAnsi="Times New Roman"/>
      <w:b/>
      <w:sz w:val="20"/>
    </w:rPr>
  </w:style>
  <w:style w:type="paragraph" w:styleId="Ttulo4">
    <w:name w:val="heading 4"/>
    <w:basedOn w:val="Normal"/>
    <w:next w:val="Normal"/>
    <w:link w:val="Ttulo4Car"/>
    <w:uiPriority w:val="99"/>
    <w:qFormat/>
    <w:rsid w:val="00AC4643"/>
    <w:pPr>
      <w:keepNext/>
      <w:ind w:left="2832"/>
      <w:outlineLvl w:val="3"/>
    </w:pPr>
    <w:rPr>
      <w:rFonts w:ascii="Times New Roman" w:hAnsi="Times New Roman"/>
      <w:b/>
      <w:sz w:val="20"/>
    </w:rPr>
  </w:style>
  <w:style w:type="paragraph" w:styleId="Ttulo5">
    <w:name w:val="heading 5"/>
    <w:basedOn w:val="Normal"/>
    <w:next w:val="Normal"/>
    <w:link w:val="Ttulo5Car"/>
    <w:uiPriority w:val="99"/>
    <w:qFormat/>
    <w:rsid w:val="00AC4643"/>
    <w:pPr>
      <w:keepNext/>
      <w:ind w:left="1416"/>
      <w:jc w:val="center"/>
      <w:outlineLvl w:val="4"/>
    </w:pPr>
    <w:rPr>
      <w:rFonts w:ascii="Times New Roman" w:hAnsi="Times New Roman"/>
      <w:b/>
      <w:sz w:val="22"/>
    </w:rPr>
  </w:style>
  <w:style w:type="paragraph" w:styleId="Ttulo6">
    <w:name w:val="heading 6"/>
    <w:basedOn w:val="Normal"/>
    <w:next w:val="Normal"/>
    <w:link w:val="Ttulo6Car"/>
    <w:uiPriority w:val="99"/>
    <w:qFormat/>
    <w:rsid w:val="00AC4643"/>
    <w:pPr>
      <w:keepNext/>
      <w:ind w:left="360"/>
      <w:outlineLvl w:val="5"/>
    </w:pPr>
    <w:rPr>
      <w:b/>
    </w:rPr>
  </w:style>
  <w:style w:type="paragraph" w:styleId="Ttulo7">
    <w:name w:val="heading 7"/>
    <w:basedOn w:val="Normal"/>
    <w:next w:val="Normal"/>
    <w:link w:val="Ttulo7Car"/>
    <w:uiPriority w:val="99"/>
    <w:qFormat/>
    <w:rsid w:val="00AC4643"/>
    <w:pPr>
      <w:keepNext/>
      <w:jc w:val="center"/>
      <w:outlineLvl w:val="6"/>
    </w:pPr>
    <w:rPr>
      <w:b/>
      <w:color w:val="000000"/>
      <w:sz w:val="20"/>
      <w:lang w:val="en-US"/>
    </w:rPr>
  </w:style>
  <w:style w:type="paragraph" w:styleId="Ttulo8">
    <w:name w:val="heading 8"/>
    <w:basedOn w:val="Normal"/>
    <w:next w:val="Normal"/>
    <w:link w:val="Ttulo8Car"/>
    <w:uiPriority w:val="99"/>
    <w:qFormat/>
    <w:rsid w:val="00AC4643"/>
    <w:pPr>
      <w:keepNext/>
      <w:ind w:left="8496"/>
      <w:outlineLvl w:val="7"/>
    </w:pPr>
    <w:rPr>
      <w:color w:val="000000"/>
      <w:sz w:val="24"/>
      <w:lang w:val="en-US"/>
    </w:rPr>
  </w:style>
  <w:style w:type="paragraph" w:styleId="Ttulo9">
    <w:name w:val="heading 9"/>
    <w:basedOn w:val="Normal"/>
    <w:next w:val="Normal"/>
    <w:link w:val="Ttulo9Car"/>
    <w:uiPriority w:val="99"/>
    <w:qFormat/>
    <w:rsid w:val="00AC4643"/>
    <w:pPr>
      <w:keepNext/>
      <w:outlineLvl w:val="8"/>
    </w:pPr>
    <w:rPr>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ED2ACE"/>
    <w:rPr>
      <w:rFonts w:ascii="Cambria" w:hAnsi="Cambria" w:cs="Times New Roman"/>
      <w:b/>
      <w:bCs/>
      <w:kern w:val="32"/>
      <w:sz w:val="32"/>
      <w:szCs w:val="32"/>
      <w:lang w:val="es-ES" w:eastAsia="es-ES"/>
    </w:rPr>
  </w:style>
  <w:style w:type="character" w:customStyle="1" w:styleId="Ttulo2Car">
    <w:name w:val="Título 2 Car"/>
    <w:basedOn w:val="Fuentedeprrafopredeter"/>
    <w:link w:val="Ttulo2"/>
    <w:uiPriority w:val="99"/>
    <w:semiHidden/>
    <w:locked/>
    <w:rsid w:val="00ED2ACE"/>
    <w:rPr>
      <w:rFonts w:ascii="Cambria" w:hAnsi="Cambria" w:cs="Times New Roman"/>
      <w:b/>
      <w:bCs/>
      <w:i/>
      <w:iCs/>
      <w:sz w:val="28"/>
      <w:szCs w:val="28"/>
      <w:lang w:val="es-ES" w:eastAsia="es-ES"/>
    </w:rPr>
  </w:style>
  <w:style w:type="character" w:customStyle="1" w:styleId="Ttulo3Car">
    <w:name w:val="Título 3 Car"/>
    <w:basedOn w:val="Fuentedeprrafopredeter"/>
    <w:link w:val="Ttulo3"/>
    <w:uiPriority w:val="99"/>
    <w:semiHidden/>
    <w:locked/>
    <w:rsid w:val="00ED2ACE"/>
    <w:rPr>
      <w:rFonts w:ascii="Cambria" w:hAnsi="Cambria" w:cs="Times New Roman"/>
      <w:b/>
      <w:bCs/>
      <w:sz w:val="26"/>
      <w:szCs w:val="26"/>
      <w:lang w:val="es-ES" w:eastAsia="es-ES"/>
    </w:rPr>
  </w:style>
  <w:style w:type="character" w:customStyle="1" w:styleId="Ttulo4Car">
    <w:name w:val="Título 4 Car"/>
    <w:basedOn w:val="Fuentedeprrafopredeter"/>
    <w:link w:val="Ttulo4"/>
    <w:uiPriority w:val="99"/>
    <w:semiHidden/>
    <w:locked/>
    <w:rsid w:val="00ED2ACE"/>
    <w:rPr>
      <w:rFonts w:ascii="Calibri" w:hAnsi="Calibri" w:cs="Times New Roman"/>
      <w:b/>
      <w:bCs/>
      <w:sz w:val="28"/>
      <w:szCs w:val="28"/>
      <w:lang w:val="es-ES" w:eastAsia="es-ES"/>
    </w:rPr>
  </w:style>
  <w:style w:type="character" w:customStyle="1" w:styleId="Ttulo5Car">
    <w:name w:val="Título 5 Car"/>
    <w:basedOn w:val="Fuentedeprrafopredeter"/>
    <w:link w:val="Ttulo5"/>
    <w:uiPriority w:val="99"/>
    <w:semiHidden/>
    <w:locked/>
    <w:rsid w:val="00ED2ACE"/>
    <w:rPr>
      <w:rFonts w:ascii="Calibri" w:hAnsi="Calibri" w:cs="Times New Roman"/>
      <w:b/>
      <w:bCs/>
      <w:i/>
      <w:iCs/>
      <w:sz w:val="26"/>
      <w:szCs w:val="26"/>
      <w:lang w:val="es-ES" w:eastAsia="es-ES"/>
    </w:rPr>
  </w:style>
  <w:style w:type="character" w:customStyle="1" w:styleId="Ttulo6Car">
    <w:name w:val="Título 6 Car"/>
    <w:basedOn w:val="Fuentedeprrafopredeter"/>
    <w:link w:val="Ttulo6"/>
    <w:uiPriority w:val="99"/>
    <w:semiHidden/>
    <w:locked/>
    <w:rsid w:val="00ED2ACE"/>
    <w:rPr>
      <w:rFonts w:ascii="Calibri" w:hAnsi="Calibri" w:cs="Times New Roman"/>
      <w:b/>
      <w:bCs/>
      <w:lang w:val="es-ES" w:eastAsia="es-ES"/>
    </w:rPr>
  </w:style>
  <w:style w:type="character" w:customStyle="1" w:styleId="Ttulo7Car">
    <w:name w:val="Título 7 Car"/>
    <w:basedOn w:val="Fuentedeprrafopredeter"/>
    <w:link w:val="Ttulo7"/>
    <w:uiPriority w:val="99"/>
    <w:semiHidden/>
    <w:locked/>
    <w:rsid w:val="00ED2ACE"/>
    <w:rPr>
      <w:rFonts w:ascii="Calibri" w:hAnsi="Calibri" w:cs="Times New Roman"/>
      <w:sz w:val="24"/>
      <w:szCs w:val="24"/>
      <w:lang w:val="es-ES" w:eastAsia="es-ES"/>
    </w:rPr>
  </w:style>
  <w:style w:type="character" w:customStyle="1" w:styleId="Ttulo8Car">
    <w:name w:val="Título 8 Car"/>
    <w:basedOn w:val="Fuentedeprrafopredeter"/>
    <w:link w:val="Ttulo8"/>
    <w:uiPriority w:val="99"/>
    <w:semiHidden/>
    <w:locked/>
    <w:rsid w:val="00ED2ACE"/>
    <w:rPr>
      <w:rFonts w:ascii="Calibri" w:hAnsi="Calibri" w:cs="Times New Roman"/>
      <w:i/>
      <w:iCs/>
      <w:sz w:val="24"/>
      <w:szCs w:val="24"/>
      <w:lang w:val="es-ES" w:eastAsia="es-ES"/>
    </w:rPr>
  </w:style>
  <w:style w:type="character" w:customStyle="1" w:styleId="Ttulo9Car">
    <w:name w:val="Título 9 Car"/>
    <w:basedOn w:val="Fuentedeprrafopredeter"/>
    <w:link w:val="Ttulo9"/>
    <w:uiPriority w:val="99"/>
    <w:semiHidden/>
    <w:locked/>
    <w:rsid w:val="00ED2ACE"/>
    <w:rPr>
      <w:rFonts w:ascii="Cambria" w:hAnsi="Cambria" w:cs="Times New Roman"/>
      <w:lang w:val="es-ES" w:eastAsia="es-ES"/>
    </w:rPr>
  </w:style>
  <w:style w:type="paragraph" w:styleId="Encabezado">
    <w:name w:val="header"/>
    <w:basedOn w:val="Normal"/>
    <w:link w:val="EncabezadoCar"/>
    <w:uiPriority w:val="99"/>
    <w:rsid w:val="00AC4643"/>
    <w:pPr>
      <w:tabs>
        <w:tab w:val="center" w:pos="4419"/>
        <w:tab w:val="right" w:pos="8838"/>
      </w:tabs>
    </w:pPr>
    <w:rPr>
      <w:rFonts w:ascii="Times New Roman" w:hAnsi="Times New Roman"/>
      <w:sz w:val="20"/>
    </w:rPr>
  </w:style>
  <w:style w:type="character" w:customStyle="1" w:styleId="EncabezadoCar">
    <w:name w:val="Encabezado Car"/>
    <w:basedOn w:val="Fuentedeprrafopredeter"/>
    <w:link w:val="Encabezado"/>
    <w:uiPriority w:val="99"/>
    <w:semiHidden/>
    <w:locked/>
    <w:rsid w:val="00ED2ACE"/>
    <w:rPr>
      <w:rFonts w:ascii="Arial" w:hAnsi="Arial" w:cs="Times New Roman"/>
      <w:sz w:val="20"/>
      <w:szCs w:val="20"/>
      <w:lang w:val="es-ES" w:eastAsia="es-ES"/>
    </w:rPr>
  </w:style>
  <w:style w:type="paragraph" w:styleId="Textoindependiente">
    <w:name w:val="Body Text"/>
    <w:basedOn w:val="Normal"/>
    <w:link w:val="TextoindependienteCar"/>
    <w:uiPriority w:val="99"/>
    <w:rsid w:val="00AC4643"/>
  </w:style>
  <w:style w:type="character" w:customStyle="1" w:styleId="TextoindependienteCar">
    <w:name w:val="Texto independiente Car"/>
    <w:basedOn w:val="Fuentedeprrafopredeter"/>
    <w:link w:val="Textoindependiente"/>
    <w:uiPriority w:val="99"/>
    <w:semiHidden/>
    <w:locked/>
    <w:rsid w:val="00ED2ACE"/>
    <w:rPr>
      <w:rFonts w:ascii="Arial" w:hAnsi="Arial" w:cs="Times New Roman"/>
      <w:sz w:val="20"/>
      <w:szCs w:val="20"/>
      <w:lang w:val="es-ES" w:eastAsia="es-ES"/>
    </w:rPr>
  </w:style>
  <w:style w:type="paragraph" w:styleId="Textoindependiente2">
    <w:name w:val="Body Text 2"/>
    <w:basedOn w:val="Normal"/>
    <w:link w:val="Textoindependiente2Car"/>
    <w:uiPriority w:val="99"/>
    <w:rsid w:val="00AC4643"/>
    <w:pPr>
      <w:jc w:val="center"/>
    </w:pPr>
    <w:rPr>
      <w:lang w:val="es-MX"/>
    </w:rPr>
  </w:style>
  <w:style w:type="character" w:customStyle="1" w:styleId="Textoindependiente2Car">
    <w:name w:val="Texto independiente 2 Car"/>
    <w:basedOn w:val="Fuentedeprrafopredeter"/>
    <w:link w:val="Textoindependiente2"/>
    <w:uiPriority w:val="99"/>
    <w:semiHidden/>
    <w:locked/>
    <w:rsid w:val="00ED2ACE"/>
    <w:rPr>
      <w:rFonts w:ascii="Arial" w:hAnsi="Arial" w:cs="Times New Roman"/>
      <w:sz w:val="20"/>
      <w:szCs w:val="20"/>
      <w:lang w:val="es-ES" w:eastAsia="es-ES"/>
    </w:rPr>
  </w:style>
  <w:style w:type="paragraph" w:styleId="Piedepgina">
    <w:name w:val="footer"/>
    <w:basedOn w:val="Normal"/>
    <w:link w:val="PiedepginaCar"/>
    <w:uiPriority w:val="99"/>
    <w:rsid w:val="00AC4643"/>
    <w:pPr>
      <w:tabs>
        <w:tab w:val="center" w:pos="4419"/>
        <w:tab w:val="right" w:pos="8838"/>
      </w:tabs>
    </w:pPr>
  </w:style>
  <w:style w:type="character" w:customStyle="1" w:styleId="PiedepginaCar">
    <w:name w:val="Pie de página Car"/>
    <w:basedOn w:val="Fuentedeprrafopredeter"/>
    <w:link w:val="Piedepgina"/>
    <w:uiPriority w:val="99"/>
    <w:semiHidden/>
    <w:locked/>
    <w:rsid w:val="00ED2ACE"/>
    <w:rPr>
      <w:rFonts w:ascii="Arial" w:hAnsi="Arial" w:cs="Times New Roman"/>
      <w:sz w:val="20"/>
      <w:szCs w:val="20"/>
      <w:lang w:val="es-ES" w:eastAsia="es-ES"/>
    </w:rPr>
  </w:style>
  <w:style w:type="character" w:styleId="Nmerodepgina">
    <w:name w:val="page number"/>
    <w:basedOn w:val="Fuentedeprrafopredeter"/>
    <w:uiPriority w:val="99"/>
    <w:rsid w:val="00AC4643"/>
    <w:rPr>
      <w:rFonts w:cs="Times New Roman"/>
    </w:rPr>
  </w:style>
  <w:style w:type="paragraph" w:styleId="Textoindependiente3">
    <w:name w:val="Body Text 3"/>
    <w:basedOn w:val="Normal"/>
    <w:link w:val="Textoindependiente3Car"/>
    <w:uiPriority w:val="99"/>
    <w:rsid w:val="00AC4643"/>
    <w:pPr>
      <w:jc w:val="both"/>
    </w:pPr>
    <w:rPr>
      <w:sz w:val="24"/>
      <w:lang w:val="es-ES_tradnl"/>
    </w:rPr>
  </w:style>
  <w:style w:type="character" w:customStyle="1" w:styleId="Textoindependiente3Car">
    <w:name w:val="Texto independiente 3 Car"/>
    <w:basedOn w:val="Fuentedeprrafopredeter"/>
    <w:link w:val="Textoindependiente3"/>
    <w:uiPriority w:val="99"/>
    <w:semiHidden/>
    <w:locked/>
    <w:rsid w:val="00ED2ACE"/>
    <w:rPr>
      <w:rFonts w:ascii="Arial" w:hAnsi="Arial" w:cs="Times New Roman"/>
      <w:sz w:val="16"/>
      <w:szCs w:val="16"/>
      <w:lang w:val="es-ES" w:eastAsia="es-ES"/>
    </w:rPr>
  </w:style>
  <w:style w:type="paragraph" w:styleId="Sangradetextonormal">
    <w:name w:val="Body Text Indent"/>
    <w:basedOn w:val="Normal"/>
    <w:link w:val="SangradetextonormalCar"/>
    <w:uiPriority w:val="99"/>
    <w:rsid w:val="00AC4643"/>
    <w:pPr>
      <w:spacing w:before="20" w:after="20"/>
      <w:ind w:left="454" w:hanging="454"/>
    </w:pPr>
  </w:style>
  <w:style w:type="character" w:customStyle="1" w:styleId="SangradetextonormalCar">
    <w:name w:val="Sangría de texto normal Car"/>
    <w:basedOn w:val="Fuentedeprrafopredeter"/>
    <w:link w:val="Sangradetextonormal"/>
    <w:uiPriority w:val="99"/>
    <w:semiHidden/>
    <w:locked/>
    <w:rsid w:val="00ED2ACE"/>
    <w:rPr>
      <w:rFonts w:ascii="Arial" w:hAnsi="Arial" w:cs="Times New Roman"/>
      <w:sz w:val="20"/>
      <w:szCs w:val="20"/>
      <w:lang w:val="es-ES" w:eastAsia="es-ES"/>
    </w:rPr>
  </w:style>
  <w:style w:type="paragraph" w:styleId="Sangra2detindependiente">
    <w:name w:val="Body Text Indent 2"/>
    <w:basedOn w:val="Normal"/>
    <w:link w:val="Sangra2detindependienteCar"/>
    <w:uiPriority w:val="99"/>
    <w:rsid w:val="00AC4643"/>
    <w:pPr>
      <w:spacing w:before="20" w:after="20"/>
      <w:ind w:left="284" w:hanging="284"/>
      <w:jc w:val="both"/>
    </w:pPr>
  </w:style>
  <w:style w:type="character" w:customStyle="1" w:styleId="Sangra2detindependienteCar">
    <w:name w:val="Sangría 2 de t. independiente Car"/>
    <w:basedOn w:val="Fuentedeprrafopredeter"/>
    <w:link w:val="Sangra2detindependiente"/>
    <w:uiPriority w:val="99"/>
    <w:semiHidden/>
    <w:locked/>
    <w:rsid w:val="00ED2ACE"/>
    <w:rPr>
      <w:rFonts w:ascii="Arial" w:hAnsi="Arial" w:cs="Times New Roman"/>
      <w:sz w:val="20"/>
      <w:szCs w:val="20"/>
      <w:lang w:val="es-ES" w:eastAsia="es-ES"/>
    </w:rPr>
  </w:style>
  <w:style w:type="paragraph" w:styleId="Sangra3detindependiente">
    <w:name w:val="Body Text Indent 3"/>
    <w:basedOn w:val="Normal"/>
    <w:link w:val="Sangra3detindependienteCar"/>
    <w:uiPriority w:val="99"/>
    <w:rsid w:val="00AC4643"/>
    <w:pPr>
      <w:spacing w:before="20" w:after="20"/>
      <w:ind w:left="426" w:hanging="426"/>
      <w:jc w:val="both"/>
    </w:pPr>
  </w:style>
  <w:style w:type="character" w:customStyle="1" w:styleId="Sangra3detindependienteCar">
    <w:name w:val="Sangría 3 de t. independiente Car"/>
    <w:basedOn w:val="Fuentedeprrafopredeter"/>
    <w:link w:val="Sangra3detindependiente"/>
    <w:uiPriority w:val="99"/>
    <w:semiHidden/>
    <w:locked/>
    <w:rsid w:val="00ED2ACE"/>
    <w:rPr>
      <w:rFonts w:ascii="Arial" w:hAnsi="Arial" w:cs="Times New Roman"/>
      <w:sz w:val="16"/>
      <w:szCs w:val="16"/>
      <w:lang w:val="es-ES" w:eastAsia="es-ES"/>
    </w:rPr>
  </w:style>
  <w:style w:type="paragraph" w:customStyle="1" w:styleId="Paragraph1">
    <w:name w:val="Paragraph1"/>
    <w:basedOn w:val="Normal"/>
    <w:autoRedefine/>
    <w:uiPriority w:val="99"/>
    <w:rsid w:val="00AC4643"/>
    <w:pPr>
      <w:tabs>
        <w:tab w:val="left" w:pos="213"/>
      </w:tabs>
      <w:spacing w:before="80" w:after="120"/>
      <w:jc w:val="both"/>
    </w:pPr>
    <w:rPr>
      <w:rFonts w:cs="Arial"/>
      <w:sz w:val="24"/>
      <w:lang w:val="es-MX"/>
    </w:rPr>
  </w:style>
  <w:style w:type="paragraph" w:customStyle="1" w:styleId="TableText">
    <w:name w:val="Table Text"/>
    <w:uiPriority w:val="99"/>
    <w:rsid w:val="00AC4643"/>
    <w:pPr>
      <w:widowControl w:val="0"/>
      <w:spacing w:before="40" w:after="40"/>
    </w:pPr>
    <w:rPr>
      <w:sz w:val="20"/>
      <w:szCs w:val="20"/>
      <w:lang w:val="en-US" w:eastAsia="es-ES"/>
    </w:rPr>
  </w:style>
  <w:style w:type="paragraph" w:customStyle="1" w:styleId="Titulo2">
    <w:name w:val="Titulo 2"/>
    <w:basedOn w:val="Normal"/>
    <w:uiPriority w:val="99"/>
    <w:rsid w:val="00AC4643"/>
    <w:pPr>
      <w:widowControl w:val="0"/>
      <w:tabs>
        <w:tab w:val="left" w:pos="213"/>
        <w:tab w:val="num" w:pos="360"/>
      </w:tabs>
      <w:spacing w:after="120"/>
      <w:ind w:left="340" w:hanging="340"/>
      <w:jc w:val="both"/>
    </w:pPr>
    <w:rPr>
      <w:sz w:val="16"/>
      <w:lang w:val="es-MX"/>
    </w:rPr>
  </w:style>
  <w:style w:type="paragraph" w:customStyle="1" w:styleId="Paragraph2">
    <w:name w:val="Paragraph2"/>
    <w:basedOn w:val="Paragraph1"/>
    <w:uiPriority w:val="99"/>
    <w:rsid w:val="00AC4643"/>
    <w:pPr>
      <w:ind w:left="720"/>
      <w:jc w:val="left"/>
    </w:pPr>
    <w:rPr>
      <w:rFonts w:cs="Tahoma"/>
      <w:b/>
      <w:bCs/>
      <w:sz w:val="22"/>
      <w:lang w:val="es-ES"/>
    </w:rPr>
  </w:style>
  <w:style w:type="paragraph" w:styleId="Textodebloque">
    <w:name w:val="Block Text"/>
    <w:basedOn w:val="Normal"/>
    <w:uiPriority w:val="99"/>
    <w:rsid w:val="00AC4643"/>
    <w:pPr>
      <w:spacing w:after="100" w:afterAutospacing="1"/>
      <w:ind w:left="284" w:right="215"/>
      <w:jc w:val="both"/>
    </w:pPr>
    <w:rPr>
      <w:sz w:val="24"/>
      <w:szCs w:val="24"/>
    </w:rPr>
  </w:style>
  <w:style w:type="paragraph" w:styleId="Textodeglobo">
    <w:name w:val="Balloon Text"/>
    <w:basedOn w:val="Normal"/>
    <w:link w:val="TextodegloboCar"/>
    <w:uiPriority w:val="99"/>
    <w:semiHidden/>
    <w:rsid w:val="00E2665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D2ACE"/>
    <w:rPr>
      <w:rFonts w:cs="Times New Roman"/>
      <w:sz w:val="2"/>
      <w:lang w:val="es-ES" w:eastAsia="es-ES"/>
    </w:rPr>
  </w:style>
  <w:style w:type="paragraph" w:styleId="TDC1">
    <w:name w:val="toc 1"/>
    <w:basedOn w:val="Normal"/>
    <w:next w:val="Normal"/>
    <w:autoRedefine/>
    <w:uiPriority w:val="99"/>
    <w:semiHidden/>
    <w:rsid w:val="00AC4643"/>
  </w:style>
  <w:style w:type="paragraph" w:styleId="ndice1">
    <w:name w:val="index 1"/>
    <w:basedOn w:val="Normal"/>
    <w:next w:val="Normal"/>
    <w:autoRedefine/>
    <w:uiPriority w:val="99"/>
    <w:semiHidden/>
    <w:rsid w:val="00AC4643"/>
    <w:pPr>
      <w:ind w:left="180" w:hanging="180"/>
    </w:pPr>
  </w:style>
  <w:style w:type="paragraph" w:customStyle="1" w:styleId="Logro">
    <w:name w:val="Logro"/>
    <w:basedOn w:val="Normal"/>
    <w:uiPriority w:val="99"/>
    <w:rsid w:val="00D65021"/>
    <w:pPr>
      <w:numPr>
        <w:numId w:val="19"/>
      </w:numPr>
    </w:pPr>
  </w:style>
  <w:style w:type="table" w:styleId="Tablaconcuadrcula">
    <w:name w:val="Table Grid"/>
    <w:basedOn w:val="Tablanormal"/>
    <w:uiPriority w:val="99"/>
    <w:rsid w:val="00AA7D4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uiPriority w:val="99"/>
    <w:rsid w:val="0051345C"/>
    <w:pPr>
      <w:tabs>
        <w:tab w:val="num" w:pos="360"/>
      </w:tabs>
      <w:ind w:left="360" w:hanging="360"/>
    </w:pPr>
  </w:style>
  <w:style w:type="character" w:styleId="Hipervnculo">
    <w:name w:val="Hyperlink"/>
    <w:basedOn w:val="Fuentedeprrafopredeter"/>
    <w:uiPriority w:val="99"/>
    <w:rsid w:val="006C00DB"/>
    <w:rPr>
      <w:rFonts w:cs="Times New Roman"/>
      <w:color w:val="0000FF"/>
      <w:u w:val="single"/>
    </w:rPr>
  </w:style>
  <w:style w:type="paragraph" w:customStyle="1" w:styleId="Texto">
    <w:name w:val="Texto"/>
    <w:basedOn w:val="Normal"/>
    <w:uiPriority w:val="99"/>
    <w:rsid w:val="008E68A5"/>
    <w:pPr>
      <w:spacing w:after="101" w:line="216" w:lineRule="exact"/>
      <w:ind w:firstLine="288"/>
      <w:jc w:val="both"/>
    </w:pPr>
    <w:rPr>
      <w:rFonts w:cs="Arial"/>
      <w:szCs w:val="18"/>
      <w:lang w:val="es-MX" w:eastAsia="es-MX"/>
    </w:rPr>
  </w:style>
  <w:style w:type="paragraph" w:styleId="Prrafodelista">
    <w:name w:val="List Paragraph"/>
    <w:basedOn w:val="Normal"/>
    <w:uiPriority w:val="99"/>
    <w:qFormat/>
    <w:rsid w:val="00F95C0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476D1"/>
    <w:rPr>
      <w:rFonts w:ascii="Arial" w:hAnsi="Arial"/>
      <w:sz w:val="18"/>
      <w:szCs w:val="20"/>
      <w:lang w:val="es-ES" w:eastAsia="es-ES"/>
    </w:rPr>
  </w:style>
  <w:style w:type="paragraph" w:styleId="Ttulo1">
    <w:name w:val="heading 1"/>
    <w:basedOn w:val="Normal"/>
    <w:next w:val="Normal"/>
    <w:link w:val="Ttulo1Car"/>
    <w:uiPriority w:val="99"/>
    <w:qFormat/>
    <w:rsid w:val="00AC4643"/>
    <w:pPr>
      <w:keepNext/>
      <w:jc w:val="center"/>
      <w:outlineLvl w:val="0"/>
    </w:pPr>
    <w:rPr>
      <w:rFonts w:ascii="Times New Roman" w:hAnsi="Times New Roman"/>
      <w:b/>
      <w:sz w:val="22"/>
    </w:rPr>
  </w:style>
  <w:style w:type="paragraph" w:styleId="Ttulo2">
    <w:name w:val="heading 2"/>
    <w:basedOn w:val="Normal"/>
    <w:next w:val="Normal"/>
    <w:link w:val="Ttulo2Car"/>
    <w:uiPriority w:val="99"/>
    <w:qFormat/>
    <w:rsid w:val="00AC4643"/>
    <w:pPr>
      <w:keepNext/>
      <w:jc w:val="center"/>
      <w:outlineLvl w:val="1"/>
    </w:pPr>
    <w:rPr>
      <w:rFonts w:ascii="Times New Roman" w:hAnsi="Times New Roman"/>
      <w:b/>
    </w:rPr>
  </w:style>
  <w:style w:type="paragraph" w:styleId="Ttulo3">
    <w:name w:val="heading 3"/>
    <w:basedOn w:val="Normal"/>
    <w:next w:val="Normal"/>
    <w:link w:val="Ttulo3Car"/>
    <w:uiPriority w:val="99"/>
    <w:qFormat/>
    <w:rsid w:val="00AC4643"/>
    <w:pPr>
      <w:keepNext/>
      <w:jc w:val="center"/>
      <w:outlineLvl w:val="2"/>
    </w:pPr>
    <w:rPr>
      <w:rFonts w:ascii="Times New Roman" w:hAnsi="Times New Roman"/>
      <w:b/>
      <w:sz w:val="20"/>
    </w:rPr>
  </w:style>
  <w:style w:type="paragraph" w:styleId="Ttulo4">
    <w:name w:val="heading 4"/>
    <w:basedOn w:val="Normal"/>
    <w:next w:val="Normal"/>
    <w:link w:val="Ttulo4Car"/>
    <w:uiPriority w:val="99"/>
    <w:qFormat/>
    <w:rsid w:val="00AC4643"/>
    <w:pPr>
      <w:keepNext/>
      <w:ind w:left="2832"/>
      <w:outlineLvl w:val="3"/>
    </w:pPr>
    <w:rPr>
      <w:rFonts w:ascii="Times New Roman" w:hAnsi="Times New Roman"/>
      <w:b/>
      <w:sz w:val="20"/>
    </w:rPr>
  </w:style>
  <w:style w:type="paragraph" w:styleId="Ttulo5">
    <w:name w:val="heading 5"/>
    <w:basedOn w:val="Normal"/>
    <w:next w:val="Normal"/>
    <w:link w:val="Ttulo5Car"/>
    <w:uiPriority w:val="99"/>
    <w:qFormat/>
    <w:rsid w:val="00AC4643"/>
    <w:pPr>
      <w:keepNext/>
      <w:ind w:left="1416"/>
      <w:jc w:val="center"/>
      <w:outlineLvl w:val="4"/>
    </w:pPr>
    <w:rPr>
      <w:rFonts w:ascii="Times New Roman" w:hAnsi="Times New Roman"/>
      <w:b/>
      <w:sz w:val="22"/>
    </w:rPr>
  </w:style>
  <w:style w:type="paragraph" w:styleId="Ttulo6">
    <w:name w:val="heading 6"/>
    <w:basedOn w:val="Normal"/>
    <w:next w:val="Normal"/>
    <w:link w:val="Ttulo6Car"/>
    <w:uiPriority w:val="99"/>
    <w:qFormat/>
    <w:rsid w:val="00AC4643"/>
    <w:pPr>
      <w:keepNext/>
      <w:ind w:left="360"/>
      <w:outlineLvl w:val="5"/>
    </w:pPr>
    <w:rPr>
      <w:b/>
    </w:rPr>
  </w:style>
  <w:style w:type="paragraph" w:styleId="Ttulo7">
    <w:name w:val="heading 7"/>
    <w:basedOn w:val="Normal"/>
    <w:next w:val="Normal"/>
    <w:link w:val="Ttulo7Car"/>
    <w:uiPriority w:val="99"/>
    <w:qFormat/>
    <w:rsid w:val="00AC4643"/>
    <w:pPr>
      <w:keepNext/>
      <w:jc w:val="center"/>
      <w:outlineLvl w:val="6"/>
    </w:pPr>
    <w:rPr>
      <w:b/>
      <w:color w:val="000000"/>
      <w:sz w:val="20"/>
      <w:lang w:val="en-US"/>
    </w:rPr>
  </w:style>
  <w:style w:type="paragraph" w:styleId="Ttulo8">
    <w:name w:val="heading 8"/>
    <w:basedOn w:val="Normal"/>
    <w:next w:val="Normal"/>
    <w:link w:val="Ttulo8Car"/>
    <w:uiPriority w:val="99"/>
    <w:qFormat/>
    <w:rsid w:val="00AC4643"/>
    <w:pPr>
      <w:keepNext/>
      <w:ind w:left="8496"/>
      <w:outlineLvl w:val="7"/>
    </w:pPr>
    <w:rPr>
      <w:color w:val="000000"/>
      <w:sz w:val="24"/>
      <w:lang w:val="en-US"/>
    </w:rPr>
  </w:style>
  <w:style w:type="paragraph" w:styleId="Ttulo9">
    <w:name w:val="heading 9"/>
    <w:basedOn w:val="Normal"/>
    <w:next w:val="Normal"/>
    <w:link w:val="Ttulo9Car"/>
    <w:uiPriority w:val="99"/>
    <w:qFormat/>
    <w:rsid w:val="00AC4643"/>
    <w:pPr>
      <w:keepNext/>
      <w:outlineLvl w:val="8"/>
    </w:pPr>
    <w:rPr>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ED2ACE"/>
    <w:rPr>
      <w:rFonts w:ascii="Cambria" w:hAnsi="Cambria" w:cs="Times New Roman"/>
      <w:b/>
      <w:bCs/>
      <w:kern w:val="32"/>
      <w:sz w:val="32"/>
      <w:szCs w:val="32"/>
      <w:lang w:val="es-ES" w:eastAsia="es-ES"/>
    </w:rPr>
  </w:style>
  <w:style w:type="character" w:customStyle="1" w:styleId="Ttulo2Car">
    <w:name w:val="Título 2 Car"/>
    <w:basedOn w:val="Fuentedeprrafopredeter"/>
    <w:link w:val="Ttulo2"/>
    <w:uiPriority w:val="99"/>
    <w:semiHidden/>
    <w:locked/>
    <w:rsid w:val="00ED2ACE"/>
    <w:rPr>
      <w:rFonts w:ascii="Cambria" w:hAnsi="Cambria" w:cs="Times New Roman"/>
      <w:b/>
      <w:bCs/>
      <w:i/>
      <w:iCs/>
      <w:sz w:val="28"/>
      <w:szCs w:val="28"/>
      <w:lang w:val="es-ES" w:eastAsia="es-ES"/>
    </w:rPr>
  </w:style>
  <w:style w:type="character" w:customStyle="1" w:styleId="Ttulo3Car">
    <w:name w:val="Título 3 Car"/>
    <w:basedOn w:val="Fuentedeprrafopredeter"/>
    <w:link w:val="Ttulo3"/>
    <w:uiPriority w:val="99"/>
    <w:semiHidden/>
    <w:locked/>
    <w:rsid w:val="00ED2ACE"/>
    <w:rPr>
      <w:rFonts w:ascii="Cambria" w:hAnsi="Cambria" w:cs="Times New Roman"/>
      <w:b/>
      <w:bCs/>
      <w:sz w:val="26"/>
      <w:szCs w:val="26"/>
      <w:lang w:val="es-ES" w:eastAsia="es-ES"/>
    </w:rPr>
  </w:style>
  <w:style w:type="character" w:customStyle="1" w:styleId="Ttulo4Car">
    <w:name w:val="Título 4 Car"/>
    <w:basedOn w:val="Fuentedeprrafopredeter"/>
    <w:link w:val="Ttulo4"/>
    <w:uiPriority w:val="99"/>
    <w:semiHidden/>
    <w:locked/>
    <w:rsid w:val="00ED2ACE"/>
    <w:rPr>
      <w:rFonts w:ascii="Calibri" w:hAnsi="Calibri" w:cs="Times New Roman"/>
      <w:b/>
      <w:bCs/>
      <w:sz w:val="28"/>
      <w:szCs w:val="28"/>
      <w:lang w:val="es-ES" w:eastAsia="es-ES"/>
    </w:rPr>
  </w:style>
  <w:style w:type="character" w:customStyle="1" w:styleId="Ttulo5Car">
    <w:name w:val="Título 5 Car"/>
    <w:basedOn w:val="Fuentedeprrafopredeter"/>
    <w:link w:val="Ttulo5"/>
    <w:uiPriority w:val="99"/>
    <w:semiHidden/>
    <w:locked/>
    <w:rsid w:val="00ED2ACE"/>
    <w:rPr>
      <w:rFonts w:ascii="Calibri" w:hAnsi="Calibri" w:cs="Times New Roman"/>
      <w:b/>
      <w:bCs/>
      <w:i/>
      <w:iCs/>
      <w:sz w:val="26"/>
      <w:szCs w:val="26"/>
      <w:lang w:val="es-ES" w:eastAsia="es-ES"/>
    </w:rPr>
  </w:style>
  <w:style w:type="character" w:customStyle="1" w:styleId="Ttulo6Car">
    <w:name w:val="Título 6 Car"/>
    <w:basedOn w:val="Fuentedeprrafopredeter"/>
    <w:link w:val="Ttulo6"/>
    <w:uiPriority w:val="99"/>
    <w:semiHidden/>
    <w:locked/>
    <w:rsid w:val="00ED2ACE"/>
    <w:rPr>
      <w:rFonts w:ascii="Calibri" w:hAnsi="Calibri" w:cs="Times New Roman"/>
      <w:b/>
      <w:bCs/>
      <w:lang w:val="es-ES" w:eastAsia="es-ES"/>
    </w:rPr>
  </w:style>
  <w:style w:type="character" w:customStyle="1" w:styleId="Ttulo7Car">
    <w:name w:val="Título 7 Car"/>
    <w:basedOn w:val="Fuentedeprrafopredeter"/>
    <w:link w:val="Ttulo7"/>
    <w:uiPriority w:val="99"/>
    <w:semiHidden/>
    <w:locked/>
    <w:rsid w:val="00ED2ACE"/>
    <w:rPr>
      <w:rFonts w:ascii="Calibri" w:hAnsi="Calibri" w:cs="Times New Roman"/>
      <w:sz w:val="24"/>
      <w:szCs w:val="24"/>
      <w:lang w:val="es-ES" w:eastAsia="es-ES"/>
    </w:rPr>
  </w:style>
  <w:style w:type="character" w:customStyle="1" w:styleId="Ttulo8Car">
    <w:name w:val="Título 8 Car"/>
    <w:basedOn w:val="Fuentedeprrafopredeter"/>
    <w:link w:val="Ttulo8"/>
    <w:uiPriority w:val="99"/>
    <w:semiHidden/>
    <w:locked/>
    <w:rsid w:val="00ED2ACE"/>
    <w:rPr>
      <w:rFonts w:ascii="Calibri" w:hAnsi="Calibri" w:cs="Times New Roman"/>
      <w:i/>
      <w:iCs/>
      <w:sz w:val="24"/>
      <w:szCs w:val="24"/>
      <w:lang w:val="es-ES" w:eastAsia="es-ES"/>
    </w:rPr>
  </w:style>
  <w:style w:type="character" w:customStyle="1" w:styleId="Ttulo9Car">
    <w:name w:val="Título 9 Car"/>
    <w:basedOn w:val="Fuentedeprrafopredeter"/>
    <w:link w:val="Ttulo9"/>
    <w:uiPriority w:val="99"/>
    <w:semiHidden/>
    <w:locked/>
    <w:rsid w:val="00ED2ACE"/>
    <w:rPr>
      <w:rFonts w:ascii="Cambria" w:hAnsi="Cambria" w:cs="Times New Roman"/>
      <w:lang w:val="es-ES" w:eastAsia="es-ES"/>
    </w:rPr>
  </w:style>
  <w:style w:type="paragraph" w:styleId="Encabezado">
    <w:name w:val="header"/>
    <w:basedOn w:val="Normal"/>
    <w:link w:val="EncabezadoCar"/>
    <w:uiPriority w:val="99"/>
    <w:rsid w:val="00AC4643"/>
    <w:pPr>
      <w:tabs>
        <w:tab w:val="center" w:pos="4419"/>
        <w:tab w:val="right" w:pos="8838"/>
      </w:tabs>
    </w:pPr>
    <w:rPr>
      <w:rFonts w:ascii="Times New Roman" w:hAnsi="Times New Roman"/>
      <w:sz w:val="20"/>
    </w:rPr>
  </w:style>
  <w:style w:type="character" w:customStyle="1" w:styleId="EncabezadoCar">
    <w:name w:val="Encabezado Car"/>
    <w:basedOn w:val="Fuentedeprrafopredeter"/>
    <w:link w:val="Encabezado"/>
    <w:uiPriority w:val="99"/>
    <w:semiHidden/>
    <w:locked/>
    <w:rsid w:val="00ED2ACE"/>
    <w:rPr>
      <w:rFonts w:ascii="Arial" w:hAnsi="Arial" w:cs="Times New Roman"/>
      <w:sz w:val="20"/>
      <w:szCs w:val="20"/>
      <w:lang w:val="es-ES" w:eastAsia="es-ES"/>
    </w:rPr>
  </w:style>
  <w:style w:type="paragraph" w:styleId="Textoindependiente">
    <w:name w:val="Body Text"/>
    <w:basedOn w:val="Normal"/>
    <w:link w:val="TextoindependienteCar"/>
    <w:uiPriority w:val="99"/>
    <w:rsid w:val="00AC4643"/>
  </w:style>
  <w:style w:type="character" w:customStyle="1" w:styleId="TextoindependienteCar">
    <w:name w:val="Texto independiente Car"/>
    <w:basedOn w:val="Fuentedeprrafopredeter"/>
    <w:link w:val="Textoindependiente"/>
    <w:uiPriority w:val="99"/>
    <w:semiHidden/>
    <w:locked/>
    <w:rsid w:val="00ED2ACE"/>
    <w:rPr>
      <w:rFonts w:ascii="Arial" w:hAnsi="Arial" w:cs="Times New Roman"/>
      <w:sz w:val="20"/>
      <w:szCs w:val="20"/>
      <w:lang w:val="es-ES" w:eastAsia="es-ES"/>
    </w:rPr>
  </w:style>
  <w:style w:type="paragraph" w:styleId="Textoindependiente2">
    <w:name w:val="Body Text 2"/>
    <w:basedOn w:val="Normal"/>
    <w:link w:val="Textoindependiente2Car"/>
    <w:uiPriority w:val="99"/>
    <w:rsid w:val="00AC4643"/>
    <w:pPr>
      <w:jc w:val="center"/>
    </w:pPr>
    <w:rPr>
      <w:lang w:val="es-MX"/>
    </w:rPr>
  </w:style>
  <w:style w:type="character" w:customStyle="1" w:styleId="Textoindependiente2Car">
    <w:name w:val="Texto independiente 2 Car"/>
    <w:basedOn w:val="Fuentedeprrafopredeter"/>
    <w:link w:val="Textoindependiente2"/>
    <w:uiPriority w:val="99"/>
    <w:semiHidden/>
    <w:locked/>
    <w:rsid w:val="00ED2ACE"/>
    <w:rPr>
      <w:rFonts w:ascii="Arial" w:hAnsi="Arial" w:cs="Times New Roman"/>
      <w:sz w:val="20"/>
      <w:szCs w:val="20"/>
      <w:lang w:val="es-ES" w:eastAsia="es-ES"/>
    </w:rPr>
  </w:style>
  <w:style w:type="paragraph" w:styleId="Piedepgina">
    <w:name w:val="footer"/>
    <w:basedOn w:val="Normal"/>
    <w:link w:val="PiedepginaCar"/>
    <w:uiPriority w:val="99"/>
    <w:rsid w:val="00AC4643"/>
    <w:pPr>
      <w:tabs>
        <w:tab w:val="center" w:pos="4419"/>
        <w:tab w:val="right" w:pos="8838"/>
      </w:tabs>
    </w:pPr>
  </w:style>
  <w:style w:type="character" w:customStyle="1" w:styleId="PiedepginaCar">
    <w:name w:val="Pie de página Car"/>
    <w:basedOn w:val="Fuentedeprrafopredeter"/>
    <w:link w:val="Piedepgina"/>
    <w:uiPriority w:val="99"/>
    <w:semiHidden/>
    <w:locked/>
    <w:rsid w:val="00ED2ACE"/>
    <w:rPr>
      <w:rFonts w:ascii="Arial" w:hAnsi="Arial" w:cs="Times New Roman"/>
      <w:sz w:val="20"/>
      <w:szCs w:val="20"/>
      <w:lang w:val="es-ES" w:eastAsia="es-ES"/>
    </w:rPr>
  </w:style>
  <w:style w:type="character" w:styleId="Nmerodepgina">
    <w:name w:val="page number"/>
    <w:basedOn w:val="Fuentedeprrafopredeter"/>
    <w:uiPriority w:val="99"/>
    <w:rsid w:val="00AC4643"/>
    <w:rPr>
      <w:rFonts w:cs="Times New Roman"/>
    </w:rPr>
  </w:style>
  <w:style w:type="paragraph" w:styleId="Textoindependiente3">
    <w:name w:val="Body Text 3"/>
    <w:basedOn w:val="Normal"/>
    <w:link w:val="Textoindependiente3Car"/>
    <w:uiPriority w:val="99"/>
    <w:rsid w:val="00AC4643"/>
    <w:pPr>
      <w:jc w:val="both"/>
    </w:pPr>
    <w:rPr>
      <w:sz w:val="24"/>
      <w:lang w:val="es-ES_tradnl"/>
    </w:rPr>
  </w:style>
  <w:style w:type="character" w:customStyle="1" w:styleId="Textoindependiente3Car">
    <w:name w:val="Texto independiente 3 Car"/>
    <w:basedOn w:val="Fuentedeprrafopredeter"/>
    <w:link w:val="Textoindependiente3"/>
    <w:uiPriority w:val="99"/>
    <w:semiHidden/>
    <w:locked/>
    <w:rsid w:val="00ED2ACE"/>
    <w:rPr>
      <w:rFonts w:ascii="Arial" w:hAnsi="Arial" w:cs="Times New Roman"/>
      <w:sz w:val="16"/>
      <w:szCs w:val="16"/>
      <w:lang w:val="es-ES" w:eastAsia="es-ES"/>
    </w:rPr>
  </w:style>
  <w:style w:type="paragraph" w:styleId="Sangradetextonormal">
    <w:name w:val="Body Text Indent"/>
    <w:basedOn w:val="Normal"/>
    <w:link w:val="SangradetextonormalCar"/>
    <w:uiPriority w:val="99"/>
    <w:rsid w:val="00AC4643"/>
    <w:pPr>
      <w:spacing w:before="20" w:after="20"/>
      <w:ind w:left="454" w:hanging="454"/>
    </w:pPr>
  </w:style>
  <w:style w:type="character" w:customStyle="1" w:styleId="SangradetextonormalCar">
    <w:name w:val="Sangría de texto normal Car"/>
    <w:basedOn w:val="Fuentedeprrafopredeter"/>
    <w:link w:val="Sangradetextonormal"/>
    <w:uiPriority w:val="99"/>
    <w:semiHidden/>
    <w:locked/>
    <w:rsid w:val="00ED2ACE"/>
    <w:rPr>
      <w:rFonts w:ascii="Arial" w:hAnsi="Arial" w:cs="Times New Roman"/>
      <w:sz w:val="20"/>
      <w:szCs w:val="20"/>
      <w:lang w:val="es-ES" w:eastAsia="es-ES"/>
    </w:rPr>
  </w:style>
  <w:style w:type="paragraph" w:styleId="Sangra2detindependiente">
    <w:name w:val="Body Text Indent 2"/>
    <w:basedOn w:val="Normal"/>
    <w:link w:val="Sangra2detindependienteCar"/>
    <w:uiPriority w:val="99"/>
    <w:rsid w:val="00AC4643"/>
    <w:pPr>
      <w:spacing w:before="20" w:after="20"/>
      <w:ind w:left="284" w:hanging="284"/>
      <w:jc w:val="both"/>
    </w:pPr>
  </w:style>
  <w:style w:type="character" w:customStyle="1" w:styleId="Sangra2detindependienteCar">
    <w:name w:val="Sangría 2 de t. independiente Car"/>
    <w:basedOn w:val="Fuentedeprrafopredeter"/>
    <w:link w:val="Sangra2detindependiente"/>
    <w:uiPriority w:val="99"/>
    <w:semiHidden/>
    <w:locked/>
    <w:rsid w:val="00ED2ACE"/>
    <w:rPr>
      <w:rFonts w:ascii="Arial" w:hAnsi="Arial" w:cs="Times New Roman"/>
      <w:sz w:val="20"/>
      <w:szCs w:val="20"/>
      <w:lang w:val="es-ES" w:eastAsia="es-ES"/>
    </w:rPr>
  </w:style>
  <w:style w:type="paragraph" w:styleId="Sangra3detindependiente">
    <w:name w:val="Body Text Indent 3"/>
    <w:basedOn w:val="Normal"/>
    <w:link w:val="Sangra3detindependienteCar"/>
    <w:uiPriority w:val="99"/>
    <w:rsid w:val="00AC4643"/>
    <w:pPr>
      <w:spacing w:before="20" w:after="20"/>
      <w:ind w:left="426" w:hanging="426"/>
      <w:jc w:val="both"/>
    </w:pPr>
  </w:style>
  <w:style w:type="character" w:customStyle="1" w:styleId="Sangra3detindependienteCar">
    <w:name w:val="Sangría 3 de t. independiente Car"/>
    <w:basedOn w:val="Fuentedeprrafopredeter"/>
    <w:link w:val="Sangra3detindependiente"/>
    <w:uiPriority w:val="99"/>
    <w:semiHidden/>
    <w:locked/>
    <w:rsid w:val="00ED2ACE"/>
    <w:rPr>
      <w:rFonts w:ascii="Arial" w:hAnsi="Arial" w:cs="Times New Roman"/>
      <w:sz w:val="16"/>
      <w:szCs w:val="16"/>
      <w:lang w:val="es-ES" w:eastAsia="es-ES"/>
    </w:rPr>
  </w:style>
  <w:style w:type="paragraph" w:customStyle="1" w:styleId="Paragraph1">
    <w:name w:val="Paragraph1"/>
    <w:basedOn w:val="Normal"/>
    <w:autoRedefine/>
    <w:uiPriority w:val="99"/>
    <w:rsid w:val="00AC4643"/>
    <w:pPr>
      <w:tabs>
        <w:tab w:val="left" w:pos="213"/>
      </w:tabs>
      <w:spacing w:before="80" w:after="120"/>
      <w:jc w:val="both"/>
    </w:pPr>
    <w:rPr>
      <w:rFonts w:cs="Arial"/>
      <w:sz w:val="24"/>
      <w:lang w:val="es-MX"/>
    </w:rPr>
  </w:style>
  <w:style w:type="paragraph" w:customStyle="1" w:styleId="TableText">
    <w:name w:val="Table Text"/>
    <w:uiPriority w:val="99"/>
    <w:rsid w:val="00AC4643"/>
    <w:pPr>
      <w:widowControl w:val="0"/>
      <w:spacing w:before="40" w:after="40"/>
    </w:pPr>
    <w:rPr>
      <w:sz w:val="20"/>
      <w:szCs w:val="20"/>
      <w:lang w:val="en-US" w:eastAsia="es-ES"/>
    </w:rPr>
  </w:style>
  <w:style w:type="paragraph" w:customStyle="1" w:styleId="Titulo2">
    <w:name w:val="Titulo 2"/>
    <w:basedOn w:val="Normal"/>
    <w:uiPriority w:val="99"/>
    <w:rsid w:val="00AC4643"/>
    <w:pPr>
      <w:widowControl w:val="0"/>
      <w:tabs>
        <w:tab w:val="left" w:pos="213"/>
        <w:tab w:val="num" w:pos="360"/>
      </w:tabs>
      <w:spacing w:after="120"/>
      <w:ind w:left="340" w:hanging="340"/>
      <w:jc w:val="both"/>
    </w:pPr>
    <w:rPr>
      <w:sz w:val="16"/>
      <w:lang w:val="es-MX"/>
    </w:rPr>
  </w:style>
  <w:style w:type="paragraph" w:customStyle="1" w:styleId="Paragraph2">
    <w:name w:val="Paragraph2"/>
    <w:basedOn w:val="Paragraph1"/>
    <w:uiPriority w:val="99"/>
    <w:rsid w:val="00AC4643"/>
    <w:pPr>
      <w:ind w:left="720"/>
      <w:jc w:val="left"/>
    </w:pPr>
    <w:rPr>
      <w:rFonts w:cs="Tahoma"/>
      <w:b/>
      <w:bCs/>
      <w:sz w:val="22"/>
      <w:lang w:val="es-ES"/>
    </w:rPr>
  </w:style>
  <w:style w:type="paragraph" w:styleId="Textodebloque">
    <w:name w:val="Block Text"/>
    <w:basedOn w:val="Normal"/>
    <w:uiPriority w:val="99"/>
    <w:rsid w:val="00AC4643"/>
    <w:pPr>
      <w:spacing w:after="100" w:afterAutospacing="1"/>
      <w:ind w:left="284" w:right="215"/>
      <w:jc w:val="both"/>
    </w:pPr>
    <w:rPr>
      <w:sz w:val="24"/>
      <w:szCs w:val="24"/>
    </w:rPr>
  </w:style>
  <w:style w:type="paragraph" w:styleId="Textodeglobo">
    <w:name w:val="Balloon Text"/>
    <w:basedOn w:val="Normal"/>
    <w:link w:val="TextodegloboCar"/>
    <w:uiPriority w:val="99"/>
    <w:semiHidden/>
    <w:rsid w:val="00E2665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D2ACE"/>
    <w:rPr>
      <w:rFonts w:cs="Times New Roman"/>
      <w:sz w:val="2"/>
      <w:lang w:val="es-ES" w:eastAsia="es-ES"/>
    </w:rPr>
  </w:style>
  <w:style w:type="paragraph" w:styleId="TDC1">
    <w:name w:val="toc 1"/>
    <w:basedOn w:val="Normal"/>
    <w:next w:val="Normal"/>
    <w:autoRedefine/>
    <w:uiPriority w:val="99"/>
    <w:semiHidden/>
    <w:rsid w:val="00AC4643"/>
  </w:style>
  <w:style w:type="paragraph" w:styleId="ndice1">
    <w:name w:val="index 1"/>
    <w:basedOn w:val="Normal"/>
    <w:next w:val="Normal"/>
    <w:autoRedefine/>
    <w:uiPriority w:val="99"/>
    <w:semiHidden/>
    <w:rsid w:val="00AC4643"/>
    <w:pPr>
      <w:ind w:left="180" w:hanging="180"/>
    </w:pPr>
  </w:style>
  <w:style w:type="paragraph" w:customStyle="1" w:styleId="Logro">
    <w:name w:val="Logro"/>
    <w:basedOn w:val="Normal"/>
    <w:uiPriority w:val="99"/>
    <w:rsid w:val="00D65021"/>
    <w:pPr>
      <w:numPr>
        <w:numId w:val="19"/>
      </w:numPr>
    </w:pPr>
  </w:style>
  <w:style w:type="table" w:styleId="Tablaconcuadrcula">
    <w:name w:val="Table Grid"/>
    <w:basedOn w:val="Tablanormal"/>
    <w:uiPriority w:val="99"/>
    <w:rsid w:val="00AA7D4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uiPriority w:val="99"/>
    <w:rsid w:val="0051345C"/>
    <w:pPr>
      <w:tabs>
        <w:tab w:val="num" w:pos="360"/>
      </w:tabs>
      <w:ind w:left="360" w:hanging="360"/>
    </w:pPr>
  </w:style>
  <w:style w:type="character" w:styleId="Hipervnculo">
    <w:name w:val="Hyperlink"/>
    <w:basedOn w:val="Fuentedeprrafopredeter"/>
    <w:uiPriority w:val="99"/>
    <w:rsid w:val="006C00DB"/>
    <w:rPr>
      <w:rFonts w:cs="Times New Roman"/>
      <w:color w:val="0000FF"/>
      <w:u w:val="single"/>
    </w:rPr>
  </w:style>
  <w:style w:type="paragraph" w:customStyle="1" w:styleId="Texto">
    <w:name w:val="Texto"/>
    <w:basedOn w:val="Normal"/>
    <w:uiPriority w:val="99"/>
    <w:rsid w:val="008E68A5"/>
    <w:pPr>
      <w:spacing w:after="101" w:line="216" w:lineRule="exact"/>
      <w:ind w:firstLine="288"/>
      <w:jc w:val="both"/>
    </w:pPr>
    <w:rPr>
      <w:rFonts w:cs="Arial"/>
      <w:szCs w:val="18"/>
      <w:lang w:val="es-MX" w:eastAsia="es-MX"/>
    </w:rPr>
  </w:style>
  <w:style w:type="paragraph" w:styleId="Prrafodelista">
    <w:name w:val="List Paragraph"/>
    <w:basedOn w:val="Normal"/>
    <w:uiPriority w:val="99"/>
    <w:qFormat/>
    <w:rsid w:val="00F95C0E"/>
    <w:pPr>
      <w:ind w:left="720"/>
      <w:contextualSpacing/>
    </w:pPr>
  </w:style>
</w:styles>
</file>

<file path=word/webSettings.xml><?xml version="1.0" encoding="utf-8"?>
<w:webSettings xmlns:r="http://schemas.openxmlformats.org/officeDocument/2006/relationships" xmlns:w="http://schemas.openxmlformats.org/wordprocessingml/2006/main">
  <w:divs>
    <w:div w:id="1014922634">
      <w:marLeft w:val="0"/>
      <w:marRight w:val="0"/>
      <w:marTop w:val="0"/>
      <w:marBottom w:val="0"/>
      <w:divBdr>
        <w:top w:val="none" w:sz="0" w:space="0" w:color="auto"/>
        <w:left w:val="none" w:sz="0" w:space="0" w:color="auto"/>
        <w:bottom w:val="none" w:sz="0" w:space="0" w:color="auto"/>
        <w:right w:val="none" w:sz="0" w:space="0" w:color="auto"/>
      </w:divBdr>
      <w:divsChild>
        <w:div w:id="1014922635">
          <w:marLeft w:val="0"/>
          <w:marRight w:val="0"/>
          <w:marTop w:val="0"/>
          <w:marBottom w:val="0"/>
          <w:divBdr>
            <w:top w:val="none" w:sz="0" w:space="0" w:color="auto"/>
            <w:left w:val="none" w:sz="0" w:space="0" w:color="auto"/>
            <w:bottom w:val="none" w:sz="0" w:space="0" w:color="auto"/>
            <w:right w:val="none" w:sz="0" w:space="0" w:color="auto"/>
          </w:divBdr>
          <w:divsChild>
            <w:div w:id="101492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header" Target="header4.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ovissste.gob.mx"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22841</Words>
  <Characters>125630</Characters>
  <Application>Microsoft Office Word</Application>
  <DocSecurity>0</DocSecurity>
  <Lines>1046</Lines>
  <Paragraphs>296</Paragraphs>
  <ScaleCrop>false</ScaleCrop>
  <HeadingPairs>
    <vt:vector size="2" baseType="variant">
      <vt:variant>
        <vt:lpstr>Título</vt:lpstr>
      </vt:variant>
      <vt:variant>
        <vt:i4>1</vt:i4>
      </vt:variant>
    </vt:vector>
  </HeadingPairs>
  <TitlesOfParts>
    <vt:vector size="1" baseType="lpstr">
      <vt:lpstr> </vt:lpstr>
    </vt:vector>
  </TitlesOfParts>
  <Company>Acer OEM</Company>
  <LinksUpToDate>false</LinksUpToDate>
  <CharactersWithSpaces>148175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CDS</dc:creator>
  <cp:lastModifiedBy>Dixie Montiel López</cp:lastModifiedBy>
  <cp:revision>2</cp:revision>
  <cp:lastPrinted>2013-10-23T20:37:00Z</cp:lastPrinted>
  <dcterms:created xsi:type="dcterms:W3CDTF">2013-12-17T23:26:00Z</dcterms:created>
  <dcterms:modified xsi:type="dcterms:W3CDTF">2013-12-17T23:26:00Z</dcterms:modified>
</cp:coreProperties>
</file>